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C5" w:rsidRDefault="008236C5">
      <w:pPr>
        <w:jc w:val="both"/>
        <w:rPr>
          <w:rFonts w:ascii="Arial" w:hAnsi="Arial" w:cs="Arial"/>
          <w:color w:val="000000"/>
        </w:rPr>
      </w:pPr>
    </w:p>
    <w:p w:rsidR="008236C5" w:rsidRDefault="008236C5">
      <w:pPr>
        <w:ind w:left="5664" w:firstLine="708"/>
        <w:jc w:val="both"/>
        <w:rPr>
          <w:bCs/>
          <w:color w:val="000000"/>
        </w:rPr>
      </w:pPr>
      <w:r>
        <w:rPr>
          <w:bCs/>
          <w:color w:val="000000"/>
        </w:rPr>
        <w:t xml:space="preserve">  </w:t>
      </w:r>
      <w:r>
        <w:rPr>
          <w:bCs/>
          <w:color w:val="000000"/>
        </w:rPr>
        <w:tab/>
      </w:r>
      <w:r>
        <w:rPr>
          <w:bCs/>
          <w:color w:val="000000"/>
        </w:rPr>
        <w:tab/>
      </w:r>
    </w:p>
    <w:p w:rsidR="00E61FD4" w:rsidRDefault="00E61FD4" w:rsidP="00F0095A">
      <w:pPr>
        <w:jc w:val="center"/>
        <w:rPr>
          <w:bCs/>
          <w:color w:val="000000"/>
        </w:rPr>
      </w:pPr>
    </w:p>
    <w:p w:rsidR="008472F2" w:rsidRDefault="008472F2" w:rsidP="00F0095A">
      <w:pPr>
        <w:jc w:val="center"/>
        <w:rPr>
          <w:bCs/>
          <w:color w:val="000000"/>
        </w:rPr>
      </w:pPr>
    </w:p>
    <w:p w:rsidR="008472F2" w:rsidRPr="0049269C" w:rsidRDefault="008472F2" w:rsidP="00F0095A">
      <w:pPr>
        <w:jc w:val="center"/>
        <w:rPr>
          <w:rFonts w:ascii="Arial" w:hAnsi="Arial" w:cs="Arial"/>
          <w:bCs/>
          <w:color w:val="000000"/>
        </w:rPr>
      </w:pPr>
    </w:p>
    <w:p w:rsidR="00116489" w:rsidRPr="0049269C" w:rsidRDefault="00116489" w:rsidP="00F0095A">
      <w:pPr>
        <w:jc w:val="both"/>
        <w:rPr>
          <w:rFonts w:ascii="Arial" w:hAnsi="Arial" w:cs="Arial"/>
          <w:sz w:val="28"/>
          <w:szCs w:val="28"/>
        </w:rPr>
      </w:pPr>
      <w:r w:rsidRPr="0049269C">
        <w:rPr>
          <w:rFonts w:ascii="Arial" w:hAnsi="Arial" w:cs="Arial"/>
          <w:sz w:val="28"/>
          <w:szCs w:val="28"/>
        </w:rPr>
        <w:t xml:space="preserve">SERVIZIO DI </w:t>
      </w:r>
      <w:r w:rsidR="00D06D39">
        <w:rPr>
          <w:rFonts w:ascii="Arial" w:hAnsi="Arial" w:cs="Arial"/>
          <w:sz w:val="28"/>
          <w:szCs w:val="28"/>
        </w:rPr>
        <w:t xml:space="preserve">RITIRO E TRASPORTO RIFIUTI </w:t>
      </w:r>
      <w:r w:rsidRPr="0049269C">
        <w:rPr>
          <w:rFonts w:ascii="Arial" w:hAnsi="Arial" w:cs="Arial"/>
          <w:sz w:val="28"/>
          <w:szCs w:val="28"/>
        </w:rPr>
        <w:t xml:space="preserve">SOLIDI URBANI </w:t>
      </w:r>
      <w:r w:rsidR="00D06D39">
        <w:rPr>
          <w:rFonts w:ascii="Arial" w:hAnsi="Arial" w:cs="Arial"/>
          <w:sz w:val="28"/>
          <w:szCs w:val="28"/>
        </w:rPr>
        <w:t>“PORTA A PORTA” PROVENIENTI DALLA RACCOLTA DIFFERENZIATA</w:t>
      </w:r>
      <w:r w:rsidRPr="0049269C">
        <w:rPr>
          <w:rFonts w:ascii="Arial" w:hAnsi="Arial" w:cs="Arial"/>
          <w:sz w:val="28"/>
          <w:szCs w:val="28"/>
        </w:rPr>
        <w:t xml:space="preserve"> E SERVIZI</w:t>
      </w:r>
      <w:r w:rsidR="00F0095A" w:rsidRPr="0049269C">
        <w:rPr>
          <w:rFonts w:ascii="Arial" w:hAnsi="Arial" w:cs="Arial"/>
          <w:sz w:val="28"/>
          <w:szCs w:val="28"/>
        </w:rPr>
        <w:t xml:space="preserve"> </w:t>
      </w:r>
      <w:r w:rsidRPr="0049269C">
        <w:rPr>
          <w:rFonts w:ascii="Arial" w:hAnsi="Arial" w:cs="Arial"/>
          <w:sz w:val="28"/>
          <w:szCs w:val="28"/>
        </w:rPr>
        <w:t>COMPLEMENTARI SUL TERRITORIO DEL COMUNE DI CAMPODIMELE</w:t>
      </w:r>
    </w:p>
    <w:p w:rsidR="00116489" w:rsidRPr="0049269C" w:rsidRDefault="00116489" w:rsidP="00116489">
      <w:pPr>
        <w:ind w:left="885"/>
        <w:jc w:val="center"/>
        <w:rPr>
          <w:rFonts w:ascii="Arial" w:hAnsi="Arial" w:cs="Arial"/>
          <w:sz w:val="28"/>
          <w:szCs w:val="28"/>
        </w:rPr>
      </w:pPr>
    </w:p>
    <w:p w:rsidR="00116489" w:rsidRPr="0049269C" w:rsidRDefault="00116489" w:rsidP="00116489">
      <w:pPr>
        <w:ind w:left="885"/>
        <w:jc w:val="center"/>
        <w:rPr>
          <w:rFonts w:ascii="Arial" w:hAnsi="Arial" w:cs="Arial"/>
          <w:sz w:val="28"/>
          <w:szCs w:val="28"/>
        </w:rPr>
      </w:pPr>
    </w:p>
    <w:p w:rsidR="00E95AE2" w:rsidRPr="0049269C" w:rsidRDefault="00E95AE2" w:rsidP="00116489">
      <w:pPr>
        <w:ind w:left="885"/>
        <w:jc w:val="center"/>
        <w:rPr>
          <w:rFonts w:ascii="Arial" w:hAnsi="Arial" w:cs="Arial"/>
          <w:sz w:val="28"/>
          <w:szCs w:val="28"/>
        </w:rPr>
      </w:pPr>
    </w:p>
    <w:p w:rsidR="00E95AE2" w:rsidRPr="0049269C" w:rsidRDefault="00E95AE2" w:rsidP="00116489">
      <w:pPr>
        <w:ind w:left="885"/>
        <w:jc w:val="center"/>
        <w:rPr>
          <w:rFonts w:ascii="Arial" w:hAnsi="Arial" w:cs="Arial"/>
          <w:sz w:val="28"/>
          <w:szCs w:val="28"/>
        </w:rPr>
      </w:pPr>
    </w:p>
    <w:p w:rsidR="00116489" w:rsidRPr="0049269C" w:rsidRDefault="000C07E3" w:rsidP="00B77CB6">
      <w:pPr>
        <w:spacing w:line="360" w:lineRule="auto"/>
        <w:rPr>
          <w:rFonts w:ascii="Arial" w:hAnsi="Arial" w:cs="Arial"/>
        </w:rPr>
      </w:pPr>
      <w:r w:rsidRPr="0049269C">
        <w:rPr>
          <w:rFonts w:ascii="Arial" w:hAnsi="Arial" w:cs="Arial"/>
        </w:rPr>
        <w:t xml:space="preserve">- Importo Netto a base d’asta </w:t>
      </w:r>
      <w:r w:rsidRPr="008565E2">
        <w:rPr>
          <w:rFonts w:ascii="Arial" w:hAnsi="Arial" w:cs="Arial"/>
          <w:b/>
        </w:rPr>
        <w:t>€</w:t>
      </w:r>
      <w:r w:rsidR="00116489" w:rsidRPr="008565E2">
        <w:rPr>
          <w:rFonts w:ascii="Arial" w:hAnsi="Arial" w:cs="Arial"/>
          <w:b/>
        </w:rPr>
        <w:t xml:space="preserve">uro </w:t>
      </w:r>
      <w:r w:rsidR="00B20F85">
        <w:rPr>
          <w:rFonts w:ascii="Arial" w:hAnsi="Arial" w:cs="Arial"/>
          <w:b/>
        </w:rPr>
        <w:t>1</w:t>
      </w:r>
      <w:r w:rsidR="00224F8F">
        <w:rPr>
          <w:rFonts w:ascii="Arial" w:hAnsi="Arial" w:cs="Arial"/>
          <w:b/>
        </w:rPr>
        <w:t>5</w:t>
      </w:r>
      <w:r w:rsidR="00FD180A" w:rsidRPr="008565E2">
        <w:rPr>
          <w:rFonts w:ascii="Arial" w:hAnsi="Arial" w:cs="Arial"/>
          <w:b/>
        </w:rPr>
        <w:t>.</w:t>
      </w:r>
      <w:r w:rsidR="00224F8F">
        <w:rPr>
          <w:rFonts w:ascii="Arial" w:hAnsi="Arial" w:cs="Arial"/>
          <w:b/>
        </w:rPr>
        <w:t>0</w:t>
      </w:r>
      <w:r w:rsidR="00FD180A" w:rsidRPr="008565E2">
        <w:rPr>
          <w:rFonts w:ascii="Arial" w:hAnsi="Arial" w:cs="Arial"/>
          <w:b/>
        </w:rPr>
        <w:t>00,00</w:t>
      </w:r>
    </w:p>
    <w:p w:rsidR="00116489" w:rsidRPr="0049269C" w:rsidRDefault="00116489" w:rsidP="00B77CB6">
      <w:pPr>
        <w:spacing w:line="360" w:lineRule="auto"/>
        <w:rPr>
          <w:rFonts w:ascii="Arial" w:hAnsi="Arial" w:cs="Arial"/>
        </w:rPr>
      </w:pPr>
      <w:r w:rsidRPr="0049269C">
        <w:rPr>
          <w:rFonts w:ascii="Arial" w:hAnsi="Arial" w:cs="Arial"/>
        </w:rPr>
        <w:t xml:space="preserve">- Periodo </w:t>
      </w:r>
      <w:r w:rsidR="00224F8F">
        <w:rPr>
          <w:rFonts w:ascii="Arial" w:hAnsi="Arial" w:cs="Arial"/>
        </w:rPr>
        <w:t>mesi sei</w:t>
      </w:r>
      <w:r w:rsidRPr="0049269C">
        <w:rPr>
          <w:rFonts w:ascii="Arial" w:hAnsi="Arial" w:cs="Arial"/>
        </w:rPr>
        <w:t xml:space="preserve"> decorrenti dall’affidamento</w:t>
      </w:r>
    </w:p>
    <w:p w:rsidR="00116489" w:rsidRPr="0049269C" w:rsidRDefault="00116489" w:rsidP="00116489">
      <w:pPr>
        <w:ind w:left="885"/>
        <w:jc w:val="both"/>
        <w:rPr>
          <w:rFonts w:ascii="Arial" w:hAnsi="Arial" w:cs="Arial"/>
        </w:rPr>
      </w:pPr>
    </w:p>
    <w:p w:rsidR="0053431E" w:rsidRPr="001F3B8C" w:rsidRDefault="0053431E" w:rsidP="00116489">
      <w:pPr>
        <w:ind w:left="885"/>
        <w:jc w:val="both"/>
        <w:rPr>
          <w:rFonts w:ascii="Arial" w:hAnsi="Arial" w:cs="Arial"/>
          <w:b/>
        </w:rPr>
      </w:pPr>
      <w:r w:rsidRPr="00F32F63">
        <w:rPr>
          <w:rFonts w:ascii="Arial" w:hAnsi="Arial" w:cs="Arial"/>
          <w:b/>
        </w:rPr>
        <w:t>CIG:</w:t>
      </w:r>
      <w:r w:rsidR="00D06D39" w:rsidRPr="00F32F63">
        <w:rPr>
          <w:rFonts w:ascii="Arial" w:hAnsi="Arial" w:cs="Arial"/>
          <w:b/>
        </w:rPr>
        <w:t xml:space="preserve"> </w:t>
      </w:r>
      <w:r w:rsidR="00F32F63">
        <w:rPr>
          <w:sz w:val="22"/>
          <w:szCs w:val="22"/>
        </w:rPr>
        <w:t>ZDC2E81EC3</w:t>
      </w:r>
    </w:p>
    <w:p w:rsidR="00116489" w:rsidRPr="0049269C" w:rsidRDefault="00116489" w:rsidP="00116489">
      <w:pPr>
        <w:ind w:left="885"/>
        <w:jc w:val="both"/>
        <w:rPr>
          <w:rFonts w:ascii="Arial" w:hAnsi="Arial" w:cs="Arial"/>
          <w:b/>
          <w:bCs/>
          <w:sz w:val="28"/>
          <w:szCs w:val="28"/>
        </w:rPr>
      </w:pPr>
    </w:p>
    <w:p w:rsidR="008472F2" w:rsidRPr="0049269C" w:rsidRDefault="008472F2" w:rsidP="00116489">
      <w:pPr>
        <w:ind w:left="885"/>
        <w:jc w:val="both"/>
        <w:rPr>
          <w:rFonts w:ascii="Arial" w:hAnsi="Arial" w:cs="Arial"/>
          <w:b/>
          <w:bCs/>
          <w:sz w:val="28"/>
          <w:szCs w:val="28"/>
        </w:rPr>
      </w:pPr>
    </w:p>
    <w:p w:rsidR="008472F2" w:rsidRPr="0049269C" w:rsidRDefault="008472F2" w:rsidP="00116489">
      <w:pPr>
        <w:ind w:left="885"/>
        <w:jc w:val="both"/>
        <w:rPr>
          <w:rFonts w:ascii="Arial" w:hAnsi="Arial" w:cs="Arial"/>
          <w:b/>
          <w:bCs/>
          <w:sz w:val="28"/>
          <w:szCs w:val="28"/>
        </w:rPr>
      </w:pPr>
    </w:p>
    <w:p w:rsidR="00116489" w:rsidRPr="0049269C" w:rsidRDefault="00116489" w:rsidP="00116489">
      <w:pPr>
        <w:ind w:left="885"/>
        <w:jc w:val="both"/>
        <w:rPr>
          <w:rFonts w:ascii="Arial" w:hAnsi="Arial" w:cs="Arial"/>
          <w:b/>
          <w:bCs/>
          <w:sz w:val="28"/>
          <w:szCs w:val="28"/>
        </w:rPr>
      </w:pPr>
    </w:p>
    <w:p w:rsidR="000C07E3" w:rsidRPr="0049269C" w:rsidRDefault="000C07E3" w:rsidP="00116489">
      <w:pPr>
        <w:ind w:left="885"/>
        <w:jc w:val="both"/>
        <w:rPr>
          <w:rFonts w:ascii="Arial" w:hAnsi="Arial" w:cs="Arial"/>
          <w:b/>
          <w:bCs/>
          <w:sz w:val="28"/>
          <w:szCs w:val="28"/>
        </w:rPr>
      </w:pPr>
    </w:p>
    <w:p w:rsidR="000C07E3" w:rsidRPr="0049269C" w:rsidRDefault="000C07E3" w:rsidP="00116489">
      <w:pPr>
        <w:ind w:left="885"/>
        <w:jc w:val="both"/>
        <w:rPr>
          <w:rFonts w:ascii="Arial" w:hAnsi="Arial" w:cs="Arial"/>
          <w:b/>
          <w:bCs/>
          <w:sz w:val="28"/>
          <w:szCs w:val="28"/>
        </w:rPr>
      </w:pPr>
    </w:p>
    <w:p w:rsidR="00116489" w:rsidRPr="0049269C" w:rsidRDefault="00116489" w:rsidP="00116489">
      <w:pPr>
        <w:ind w:left="885"/>
        <w:jc w:val="both"/>
        <w:rPr>
          <w:rFonts w:ascii="Arial" w:hAnsi="Arial" w:cs="Arial"/>
          <w:b/>
          <w:bCs/>
          <w:sz w:val="28"/>
          <w:szCs w:val="28"/>
        </w:rPr>
      </w:pPr>
    </w:p>
    <w:p w:rsidR="00116489" w:rsidRPr="0049269C" w:rsidRDefault="00116489" w:rsidP="0049269C">
      <w:pPr>
        <w:jc w:val="center"/>
        <w:rPr>
          <w:rFonts w:ascii="Arial" w:hAnsi="Arial" w:cs="Arial"/>
          <w:b/>
          <w:bCs/>
          <w:sz w:val="40"/>
          <w:szCs w:val="40"/>
        </w:rPr>
      </w:pPr>
      <w:r w:rsidRPr="0049269C">
        <w:rPr>
          <w:rFonts w:ascii="Arial" w:hAnsi="Arial" w:cs="Arial"/>
          <w:b/>
          <w:bCs/>
          <w:sz w:val="40"/>
          <w:szCs w:val="40"/>
        </w:rPr>
        <w:t>CAPITOLATO SPECIALE D’APPALTO</w:t>
      </w:r>
    </w:p>
    <w:p w:rsidR="00116489" w:rsidRPr="0049269C" w:rsidRDefault="00116489" w:rsidP="00116489">
      <w:pPr>
        <w:ind w:left="885"/>
        <w:jc w:val="both"/>
        <w:rPr>
          <w:rFonts w:ascii="Arial" w:hAnsi="Arial" w:cs="Arial"/>
          <w:b/>
          <w:bCs/>
          <w:sz w:val="28"/>
          <w:szCs w:val="28"/>
        </w:rPr>
      </w:pPr>
    </w:p>
    <w:p w:rsidR="00116489" w:rsidRPr="0049269C" w:rsidRDefault="00116489" w:rsidP="00116489">
      <w:pPr>
        <w:ind w:left="885"/>
        <w:jc w:val="both"/>
        <w:rPr>
          <w:rFonts w:ascii="Arial" w:hAnsi="Arial" w:cs="Arial"/>
          <w:b/>
          <w:bCs/>
          <w:sz w:val="28"/>
          <w:szCs w:val="28"/>
        </w:rPr>
      </w:pPr>
    </w:p>
    <w:p w:rsidR="00116489" w:rsidRPr="0049269C" w:rsidRDefault="00116489" w:rsidP="00116489">
      <w:pPr>
        <w:ind w:left="885"/>
        <w:jc w:val="both"/>
        <w:rPr>
          <w:rFonts w:ascii="Arial" w:hAnsi="Arial" w:cs="Arial"/>
          <w:b/>
          <w:bCs/>
          <w:sz w:val="28"/>
          <w:szCs w:val="28"/>
        </w:rPr>
      </w:pPr>
    </w:p>
    <w:p w:rsidR="00116489" w:rsidRPr="0049269C" w:rsidRDefault="00116489" w:rsidP="00116489">
      <w:pPr>
        <w:ind w:left="885"/>
        <w:jc w:val="both"/>
        <w:rPr>
          <w:rFonts w:ascii="Arial" w:hAnsi="Arial" w:cs="Arial"/>
          <w:b/>
          <w:bCs/>
          <w:sz w:val="28"/>
          <w:szCs w:val="28"/>
        </w:rPr>
      </w:pPr>
    </w:p>
    <w:p w:rsidR="008472F2" w:rsidRPr="0049269C" w:rsidRDefault="008472F2" w:rsidP="00116489">
      <w:pPr>
        <w:ind w:left="885"/>
        <w:jc w:val="both"/>
        <w:rPr>
          <w:rFonts w:ascii="Arial" w:hAnsi="Arial" w:cs="Arial"/>
          <w:b/>
          <w:bCs/>
          <w:sz w:val="28"/>
          <w:szCs w:val="28"/>
        </w:rPr>
      </w:pPr>
    </w:p>
    <w:p w:rsidR="000C07E3" w:rsidRPr="0049269C" w:rsidRDefault="000C07E3" w:rsidP="00116489">
      <w:pPr>
        <w:ind w:left="885"/>
        <w:jc w:val="both"/>
        <w:rPr>
          <w:rFonts w:ascii="Arial" w:hAnsi="Arial" w:cs="Arial"/>
          <w:b/>
          <w:bCs/>
          <w:sz w:val="28"/>
          <w:szCs w:val="28"/>
        </w:rPr>
      </w:pPr>
    </w:p>
    <w:p w:rsidR="000C07E3" w:rsidRPr="0049269C" w:rsidRDefault="000C07E3" w:rsidP="00116489">
      <w:pPr>
        <w:ind w:left="885"/>
        <w:jc w:val="both"/>
        <w:rPr>
          <w:rFonts w:ascii="Arial" w:hAnsi="Arial" w:cs="Arial"/>
          <w:b/>
          <w:bCs/>
          <w:sz w:val="28"/>
          <w:szCs w:val="28"/>
        </w:rPr>
      </w:pPr>
    </w:p>
    <w:p w:rsidR="000C07E3" w:rsidRPr="0049269C" w:rsidRDefault="000C07E3" w:rsidP="00116489">
      <w:pPr>
        <w:ind w:left="885"/>
        <w:jc w:val="both"/>
        <w:rPr>
          <w:rFonts w:ascii="Arial" w:hAnsi="Arial" w:cs="Arial"/>
          <w:b/>
          <w:bCs/>
          <w:sz w:val="28"/>
          <w:szCs w:val="28"/>
        </w:rPr>
      </w:pPr>
    </w:p>
    <w:p w:rsidR="000C07E3" w:rsidRPr="0049269C" w:rsidRDefault="000C07E3" w:rsidP="00116489">
      <w:pPr>
        <w:ind w:left="885"/>
        <w:jc w:val="both"/>
        <w:rPr>
          <w:rFonts w:ascii="Arial" w:hAnsi="Arial" w:cs="Arial"/>
          <w:b/>
          <w:bCs/>
          <w:sz w:val="28"/>
          <w:szCs w:val="28"/>
        </w:rPr>
      </w:pPr>
    </w:p>
    <w:p w:rsidR="0011382C" w:rsidRDefault="0011382C" w:rsidP="00116489">
      <w:pPr>
        <w:ind w:left="885"/>
        <w:jc w:val="both"/>
        <w:rPr>
          <w:rFonts w:ascii="Arial" w:hAnsi="Arial" w:cs="Arial"/>
          <w:b/>
          <w:bCs/>
          <w:sz w:val="28"/>
          <w:szCs w:val="28"/>
        </w:rPr>
      </w:pPr>
    </w:p>
    <w:p w:rsidR="00F24E3F" w:rsidRPr="0049269C" w:rsidRDefault="00F24E3F" w:rsidP="00116489">
      <w:pPr>
        <w:ind w:left="885"/>
        <w:jc w:val="both"/>
        <w:rPr>
          <w:rFonts w:ascii="Arial" w:hAnsi="Arial" w:cs="Arial"/>
          <w:b/>
          <w:bCs/>
          <w:sz w:val="28"/>
          <w:szCs w:val="28"/>
        </w:rPr>
      </w:pPr>
    </w:p>
    <w:p w:rsidR="0011382C" w:rsidRPr="0049269C" w:rsidRDefault="0011382C" w:rsidP="00116489">
      <w:pPr>
        <w:ind w:left="885"/>
        <w:jc w:val="both"/>
        <w:rPr>
          <w:rFonts w:ascii="Arial" w:hAnsi="Arial" w:cs="Arial"/>
          <w:b/>
          <w:bCs/>
          <w:sz w:val="28"/>
          <w:szCs w:val="28"/>
        </w:rPr>
      </w:pPr>
    </w:p>
    <w:p w:rsidR="00116489" w:rsidRPr="0049269C" w:rsidRDefault="00116489" w:rsidP="00AB15DA">
      <w:pPr>
        <w:ind w:left="885"/>
        <w:jc w:val="center"/>
        <w:rPr>
          <w:rFonts w:ascii="Arial" w:hAnsi="Arial" w:cs="Arial"/>
        </w:rPr>
      </w:pPr>
    </w:p>
    <w:p w:rsidR="00691EA5" w:rsidRPr="0049269C" w:rsidRDefault="00691EA5" w:rsidP="00AB15DA">
      <w:pPr>
        <w:ind w:left="885"/>
        <w:jc w:val="center"/>
        <w:rPr>
          <w:rFonts w:ascii="Arial" w:hAnsi="Arial" w:cs="Arial"/>
        </w:rPr>
      </w:pPr>
    </w:p>
    <w:p w:rsidR="00691EA5" w:rsidRDefault="00691EA5" w:rsidP="00AB15DA">
      <w:pPr>
        <w:ind w:left="885"/>
        <w:jc w:val="center"/>
        <w:rPr>
          <w:rFonts w:ascii="Arial" w:hAnsi="Arial" w:cs="Arial"/>
          <w:b/>
          <w:bCs/>
          <w:sz w:val="28"/>
          <w:szCs w:val="28"/>
        </w:rPr>
      </w:pPr>
    </w:p>
    <w:p w:rsidR="00F24E3F" w:rsidRPr="00B77CB6" w:rsidRDefault="00F24E3F" w:rsidP="00AB15DA">
      <w:pPr>
        <w:ind w:left="885"/>
        <w:jc w:val="center"/>
        <w:rPr>
          <w:rFonts w:ascii="Arial" w:hAnsi="Arial" w:cs="Arial"/>
          <w:b/>
          <w:bCs/>
          <w:sz w:val="28"/>
          <w:szCs w:val="28"/>
        </w:rPr>
      </w:pPr>
    </w:p>
    <w:p w:rsidR="00F0095A" w:rsidRPr="00AB15DA" w:rsidRDefault="00116489" w:rsidP="00116489">
      <w:pPr>
        <w:jc w:val="center"/>
        <w:rPr>
          <w:rFonts w:ascii="Arial" w:hAnsi="Arial" w:cs="Arial"/>
          <w:b/>
          <w:bCs/>
          <w:sz w:val="28"/>
          <w:szCs w:val="28"/>
        </w:rPr>
      </w:pPr>
      <w:r w:rsidRPr="00AB15DA">
        <w:rPr>
          <w:rFonts w:ascii="Arial" w:hAnsi="Arial" w:cs="Arial"/>
          <w:b/>
          <w:bCs/>
          <w:sz w:val="28"/>
          <w:szCs w:val="28"/>
        </w:rPr>
        <w:lastRenderedPageBreak/>
        <w:t xml:space="preserve">CAPITOLATO SPECIALE </w:t>
      </w:r>
    </w:p>
    <w:p w:rsidR="008472F2" w:rsidRPr="00B77CB6" w:rsidRDefault="008472F2" w:rsidP="00116489">
      <w:pPr>
        <w:jc w:val="center"/>
        <w:rPr>
          <w:rFonts w:ascii="Arial" w:hAnsi="Arial" w:cs="Arial"/>
          <w:b/>
          <w:bCs/>
        </w:rPr>
      </w:pPr>
    </w:p>
    <w:p w:rsidR="00E63EF2" w:rsidRPr="00B77CB6" w:rsidRDefault="00E63EF2" w:rsidP="00A81F27">
      <w:pPr>
        <w:jc w:val="both"/>
        <w:rPr>
          <w:rFonts w:ascii="Arial" w:hAnsi="Arial" w:cs="Arial"/>
          <w:bCs/>
          <w:color w:val="000000"/>
        </w:rPr>
      </w:pPr>
    </w:p>
    <w:p w:rsidR="00116489" w:rsidRPr="00B77CB6" w:rsidRDefault="00116489" w:rsidP="00116489">
      <w:pPr>
        <w:autoSpaceDE w:val="0"/>
        <w:autoSpaceDN w:val="0"/>
        <w:adjustRightInd w:val="0"/>
        <w:jc w:val="center"/>
        <w:rPr>
          <w:rFonts w:ascii="Arial" w:hAnsi="Arial" w:cs="Arial"/>
          <w:b/>
          <w:bCs/>
        </w:rPr>
      </w:pPr>
      <w:r w:rsidRPr="00B77CB6">
        <w:rPr>
          <w:rFonts w:ascii="Arial" w:hAnsi="Arial" w:cs="Arial"/>
          <w:b/>
          <w:bCs/>
        </w:rPr>
        <w:t>PRIMA PARTE</w:t>
      </w:r>
    </w:p>
    <w:p w:rsidR="00116489" w:rsidRPr="00B77CB6" w:rsidRDefault="00116489" w:rsidP="00116489">
      <w:pPr>
        <w:autoSpaceDE w:val="0"/>
        <w:autoSpaceDN w:val="0"/>
        <w:adjustRightInd w:val="0"/>
        <w:jc w:val="center"/>
        <w:rPr>
          <w:rFonts w:ascii="Arial" w:hAnsi="Arial" w:cs="Arial"/>
          <w:b/>
          <w:bCs/>
        </w:rPr>
      </w:pPr>
      <w:r w:rsidRPr="00B77CB6">
        <w:rPr>
          <w:rFonts w:ascii="Arial" w:hAnsi="Arial" w:cs="Arial"/>
          <w:b/>
          <w:bCs/>
        </w:rPr>
        <w:t>NORME GENERALI</w:t>
      </w:r>
    </w:p>
    <w:p w:rsidR="00F0095A" w:rsidRPr="00B77CB6" w:rsidRDefault="00F0095A" w:rsidP="00116489">
      <w:pPr>
        <w:autoSpaceDE w:val="0"/>
        <w:autoSpaceDN w:val="0"/>
        <w:adjustRightInd w:val="0"/>
        <w:jc w:val="center"/>
        <w:rPr>
          <w:rFonts w:ascii="Arial" w:hAnsi="Arial" w:cs="Arial"/>
          <w:b/>
          <w:bCs/>
        </w:rPr>
      </w:pPr>
    </w:p>
    <w:p w:rsidR="00116489" w:rsidRPr="00B77CB6" w:rsidRDefault="00116489" w:rsidP="00F0095A">
      <w:pPr>
        <w:autoSpaceDE w:val="0"/>
        <w:autoSpaceDN w:val="0"/>
        <w:adjustRightInd w:val="0"/>
        <w:jc w:val="both"/>
        <w:rPr>
          <w:rFonts w:ascii="Arial" w:hAnsi="Arial" w:cs="Arial"/>
          <w:b/>
          <w:bCs/>
        </w:rPr>
      </w:pPr>
      <w:r w:rsidRPr="00B77CB6">
        <w:rPr>
          <w:rFonts w:ascii="Arial" w:hAnsi="Arial" w:cs="Arial"/>
          <w:b/>
          <w:bCs/>
        </w:rPr>
        <w:t>Premesso che</w:t>
      </w:r>
    </w:p>
    <w:p w:rsidR="00F0095A" w:rsidRDefault="00F0095A" w:rsidP="00116489">
      <w:pPr>
        <w:autoSpaceDE w:val="0"/>
        <w:autoSpaceDN w:val="0"/>
        <w:adjustRightInd w:val="0"/>
        <w:jc w:val="center"/>
        <w:rPr>
          <w:rFonts w:ascii="Arial-BoldMT" w:hAnsi="Arial-BoldMT" w:cs="Arial-BoldMT"/>
          <w:b/>
          <w:bCs/>
        </w:rPr>
      </w:pPr>
    </w:p>
    <w:p w:rsidR="00116489" w:rsidRPr="00B77CB6" w:rsidRDefault="00116489" w:rsidP="00F0095A">
      <w:pPr>
        <w:autoSpaceDE w:val="0"/>
        <w:autoSpaceDN w:val="0"/>
        <w:adjustRightInd w:val="0"/>
        <w:jc w:val="both"/>
        <w:rPr>
          <w:rFonts w:ascii="Arial" w:hAnsi="Arial" w:cs="Arial"/>
          <w:sz w:val="22"/>
          <w:szCs w:val="22"/>
        </w:rPr>
      </w:pPr>
      <w:r w:rsidRPr="00B77CB6">
        <w:rPr>
          <w:rFonts w:ascii="Arial" w:hAnsi="Arial" w:cs="Arial"/>
          <w:sz w:val="22"/>
          <w:szCs w:val="22"/>
        </w:rPr>
        <w:t>- Ai sensi dell'Art. 202 del D. Lgs. 152/06 spetta alla Autorità d’ambito provvedere</w:t>
      </w:r>
      <w:r w:rsidR="00F0095A" w:rsidRPr="00B77CB6">
        <w:rPr>
          <w:rFonts w:ascii="Arial" w:hAnsi="Arial" w:cs="Arial"/>
          <w:sz w:val="22"/>
          <w:szCs w:val="22"/>
        </w:rPr>
        <w:t xml:space="preserve"> </w:t>
      </w:r>
      <w:r w:rsidRPr="00B77CB6">
        <w:rPr>
          <w:rFonts w:ascii="Arial" w:hAnsi="Arial" w:cs="Arial"/>
          <w:sz w:val="22"/>
          <w:szCs w:val="22"/>
        </w:rPr>
        <w:t xml:space="preserve">all'affidamento del servizio di gestione </w:t>
      </w:r>
      <w:r w:rsidR="001979B7">
        <w:rPr>
          <w:rFonts w:ascii="Arial" w:hAnsi="Arial" w:cs="Arial"/>
          <w:sz w:val="22"/>
          <w:szCs w:val="22"/>
        </w:rPr>
        <w:t>(Porta a Porta)</w:t>
      </w:r>
      <w:r w:rsidRPr="00B77CB6">
        <w:rPr>
          <w:rFonts w:ascii="Arial" w:hAnsi="Arial" w:cs="Arial"/>
          <w:sz w:val="22"/>
          <w:szCs w:val="22"/>
        </w:rPr>
        <w:t xml:space="preserve"> dei rifiuti urbani, ma ai sensi</w:t>
      </w:r>
      <w:r w:rsidR="00F0095A" w:rsidRPr="00B77CB6">
        <w:rPr>
          <w:rFonts w:ascii="Arial" w:hAnsi="Arial" w:cs="Arial"/>
          <w:sz w:val="22"/>
          <w:szCs w:val="22"/>
        </w:rPr>
        <w:t xml:space="preserve"> </w:t>
      </w:r>
      <w:r w:rsidRPr="00B77CB6">
        <w:rPr>
          <w:rFonts w:ascii="Arial" w:hAnsi="Arial" w:cs="Arial"/>
          <w:sz w:val="22"/>
          <w:szCs w:val="22"/>
        </w:rPr>
        <w:t>dell'Art. 204 dello stesso decreto, fino a che l'Autorità di Ambito non ha provveduto</w:t>
      </w:r>
      <w:r w:rsidR="00F0095A" w:rsidRPr="00B77CB6">
        <w:rPr>
          <w:rFonts w:ascii="Arial" w:hAnsi="Arial" w:cs="Arial"/>
          <w:sz w:val="22"/>
          <w:szCs w:val="22"/>
        </w:rPr>
        <w:t xml:space="preserve"> </w:t>
      </w:r>
      <w:r w:rsidRPr="00B77CB6">
        <w:rPr>
          <w:rFonts w:ascii="Arial" w:hAnsi="Arial" w:cs="Arial"/>
          <w:sz w:val="22"/>
          <w:szCs w:val="22"/>
        </w:rPr>
        <w:t>ad affidare il servizio ne resta titolare il Comune o chi gestisce in sua vece.</w:t>
      </w:r>
    </w:p>
    <w:p w:rsidR="00116489" w:rsidRPr="00A51C85" w:rsidRDefault="00116489" w:rsidP="00F0095A">
      <w:pPr>
        <w:autoSpaceDE w:val="0"/>
        <w:autoSpaceDN w:val="0"/>
        <w:adjustRightInd w:val="0"/>
        <w:jc w:val="both"/>
        <w:rPr>
          <w:rFonts w:ascii="Arial" w:hAnsi="Arial" w:cs="Arial"/>
          <w:sz w:val="22"/>
          <w:szCs w:val="22"/>
        </w:rPr>
      </w:pPr>
      <w:r w:rsidRPr="00B77CB6">
        <w:rPr>
          <w:rFonts w:ascii="Arial" w:hAnsi="Arial" w:cs="Arial"/>
          <w:sz w:val="22"/>
          <w:szCs w:val="22"/>
        </w:rPr>
        <w:t>- Preso atto di quanto previsto all’art 1-quinquies del Decreto Legge 25 gennaio</w:t>
      </w:r>
      <w:r w:rsidR="00F0095A" w:rsidRPr="00B77CB6">
        <w:rPr>
          <w:rFonts w:ascii="Arial" w:hAnsi="Arial" w:cs="Arial"/>
          <w:sz w:val="22"/>
          <w:szCs w:val="22"/>
        </w:rPr>
        <w:t xml:space="preserve"> </w:t>
      </w:r>
      <w:r w:rsidRPr="00B77CB6">
        <w:rPr>
          <w:rFonts w:ascii="Arial" w:hAnsi="Arial" w:cs="Arial"/>
          <w:sz w:val="22"/>
          <w:szCs w:val="22"/>
        </w:rPr>
        <w:t>2010 n. 2, coordinato con la legge di conversione 26 marzo 2010, n. 42, recante</w:t>
      </w:r>
      <w:r w:rsidR="00F0095A" w:rsidRPr="00B77CB6">
        <w:rPr>
          <w:rFonts w:ascii="Arial" w:hAnsi="Arial" w:cs="Arial"/>
          <w:sz w:val="22"/>
          <w:szCs w:val="22"/>
        </w:rPr>
        <w:t xml:space="preserve"> </w:t>
      </w:r>
      <w:r w:rsidRPr="00B77CB6">
        <w:rPr>
          <w:rFonts w:ascii="Arial" w:hAnsi="Arial" w:cs="Arial"/>
          <w:sz w:val="22"/>
          <w:szCs w:val="22"/>
        </w:rPr>
        <w:t>“Interventi urgenti concernenti enti locali e regioni</w:t>
      </w:r>
      <w:r w:rsidRPr="00F24E3F">
        <w:rPr>
          <w:rFonts w:ascii="Arial" w:hAnsi="Arial" w:cs="Arial"/>
          <w:sz w:val="22"/>
          <w:szCs w:val="22"/>
        </w:rPr>
        <w:t>”,</w:t>
      </w:r>
      <w:r w:rsidRPr="00B77CB6">
        <w:rPr>
          <w:rFonts w:ascii="Arial" w:hAnsi="Arial" w:cs="Arial"/>
          <w:sz w:val="22"/>
          <w:szCs w:val="22"/>
        </w:rPr>
        <w:t xml:space="preserve"> con il quale le Autorità d’ambito</w:t>
      </w:r>
      <w:r w:rsidR="00F0095A" w:rsidRPr="00B77CB6">
        <w:rPr>
          <w:rFonts w:ascii="Arial" w:hAnsi="Arial" w:cs="Arial"/>
          <w:sz w:val="22"/>
          <w:szCs w:val="22"/>
        </w:rPr>
        <w:t xml:space="preserve"> </w:t>
      </w:r>
      <w:r w:rsidRPr="00B77CB6">
        <w:rPr>
          <w:rFonts w:ascii="Arial" w:hAnsi="Arial" w:cs="Arial"/>
          <w:sz w:val="22"/>
          <w:szCs w:val="22"/>
        </w:rPr>
        <w:t>vengono soppresse entro un anno dall’entrata in vigore della norma (27 marzo</w:t>
      </w:r>
      <w:r w:rsidR="00F0095A" w:rsidRPr="00B77CB6">
        <w:rPr>
          <w:rFonts w:ascii="Arial" w:hAnsi="Arial" w:cs="Arial"/>
          <w:sz w:val="22"/>
          <w:szCs w:val="22"/>
        </w:rPr>
        <w:t xml:space="preserve"> </w:t>
      </w:r>
      <w:r w:rsidRPr="00B77CB6">
        <w:rPr>
          <w:rFonts w:ascii="Arial" w:hAnsi="Arial" w:cs="Arial"/>
          <w:sz w:val="22"/>
          <w:szCs w:val="22"/>
        </w:rPr>
        <w:t xml:space="preserve">2011), fatto salvo il caso in cui venga emanata apposita norma </w:t>
      </w:r>
      <w:r w:rsidRPr="00A51C85">
        <w:rPr>
          <w:rFonts w:ascii="Arial" w:hAnsi="Arial" w:cs="Arial"/>
          <w:sz w:val="22"/>
          <w:szCs w:val="22"/>
        </w:rPr>
        <w:t xml:space="preserve">dalla Regione </w:t>
      </w:r>
      <w:r w:rsidR="00B77CB6" w:rsidRPr="00A51C85">
        <w:rPr>
          <w:rFonts w:ascii="Arial" w:hAnsi="Arial" w:cs="Arial"/>
          <w:sz w:val="22"/>
          <w:szCs w:val="22"/>
        </w:rPr>
        <w:t>Lazio</w:t>
      </w:r>
      <w:r w:rsidRPr="00A51C85">
        <w:rPr>
          <w:rFonts w:ascii="Arial" w:hAnsi="Arial" w:cs="Arial"/>
          <w:sz w:val="22"/>
          <w:szCs w:val="22"/>
        </w:rPr>
        <w:t>.</w:t>
      </w:r>
    </w:p>
    <w:p w:rsidR="00E63EF2" w:rsidRPr="00A51C85" w:rsidRDefault="00116489" w:rsidP="00F0095A">
      <w:pPr>
        <w:autoSpaceDE w:val="0"/>
        <w:autoSpaceDN w:val="0"/>
        <w:adjustRightInd w:val="0"/>
        <w:jc w:val="both"/>
        <w:rPr>
          <w:rFonts w:ascii="Arial" w:hAnsi="Arial" w:cs="Arial"/>
          <w:sz w:val="22"/>
          <w:szCs w:val="22"/>
        </w:rPr>
      </w:pPr>
      <w:r w:rsidRPr="00A51C85">
        <w:rPr>
          <w:rFonts w:ascii="Arial" w:hAnsi="Arial" w:cs="Arial"/>
          <w:sz w:val="22"/>
          <w:szCs w:val="22"/>
        </w:rPr>
        <w:t>- Ne prosieguo del presente documento si intende per “Impresa” il soggetto a cui</w:t>
      </w:r>
      <w:r w:rsidR="00F0095A" w:rsidRPr="00A51C85">
        <w:rPr>
          <w:rFonts w:ascii="Arial" w:hAnsi="Arial" w:cs="Arial"/>
          <w:sz w:val="22"/>
          <w:szCs w:val="22"/>
        </w:rPr>
        <w:t xml:space="preserve"> </w:t>
      </w:r>
      <w:r w:rsidRPr="00A51C85">
        <w:rPr>
          <w:rFonts w:ascii="Arial" w:hAnsi="Arial" w:cs="Arial"/>
          <w:sz w:val="22"/>
          <w:szCs w:val="22"/>
        </w:rPr>
        <w:t xml:space="preserve">verrà affidata la gestione del servizio di gestione </w:t>
      </w:r>
      <w:r w:rsidR="001979B7" w:rsidRPr="00A51C85">
        <w:rPr>
          <w:rFonts w:ascii="Arial" w:hAnsi="Arial" w:cs="Arial"/>
          <w:sz w:val="22"/>
          <w:szCs w:val="22"/>
        </w:rPr>
        <w:t>(Porta a Porta)</w:t>
      </w:r>
      <w:r w:rsidRPr="00A51C85">
        <w:rPr>
          <w:rFonts w:ascii="Arial" w:hAnsi="Arial" w:cs="Arial"/>
          <w:sz w:val="22"/>
          <w:szCs w:val="22"/>
        </w:rPr>
        <w:t xml:space="preserve"> dei rifiuti urbani di cui al</w:t>
      </w:r>
      <w:r w:rsidR="00F0095A" w:rsidRPr="00A51C85">
        <w:rPr>
          <w:rFonts w:ascii="Arial" w:hAnsi="Arial" w:cs="Arial"/>
          <w:sz w:val="22"/>
          <w:szCs w:val="22"/>
        </w:rPr>
        <w:t xml:space="preserve"> </w:t>
      </w:r>
      <w:r w:rsidRPr="00A51C85">
        <w:rPr>
          <w:rFonts w:ascii="Arial" w:hAnsi="Arial" w:cs="Arial"/>
          <w:sz w:val="22"/>
          <w:szCs w:val="22"/>
        </w:rPr>
        <w:t>presente capitolato e per “Comune” la stazione appaltante del servizio stesso.</w:t>
      </w:r>
    </w:p>
    <w:p w:rsidR="00E63EF2" w:rsidRPr="00A51C85" w:rsidRDefault="00E63EF2" w:rsidP="00F0095A">
      <w:pPr>
        <w:jc w:val="both"/>
        <w:rPr>
          <w:bCs/>
        </w:rPr>
      </w:pPr>
    </w:p>
    <w:p w:rsidR="00E63EF2" w:rsidRPr="00A51C85" w:rsidRDefault="00E63EF2" w:rsidP="00BE5A64">
      <w:pPr>
        <w:jc w:val="center"/>
        <w:rPr>
          <w:bCs/>
        </w:rPr>
      </w:pPr>
    </w:p>
    <w:p w:rsidR="00732B9D" w:rsidRPr="00A51C85" w:rsidRDefault="00732B9D" w:rsidP="00732B9D">
      <w:pPr>
        <w:autoSpaceDE w:val="0"/>
        <w:autoSpaceDN w:val="0"/>
        <w:adjustRightInd w:val="0"/>
        <w:rPr>
          <w:rFonts w:ascii="Arial" w:hAnsi="Arial" w:cs="Arial"/>
          <w:b/>
          <w:bCs/>
          <w:sz w:val="22"/>
          <w:szCs w:val="22"/>
        </w:rPr>
      </w:pPr>
      <w:r w:rsidRPr="00A51C85">
        <w:rPr>
          <w:rFonts w:ascii="Arial" w:hAnsi="Arial" w:cs="Arial"/>
          <w:b/>
          <w:bCs/>
          <w:sz w:val="22"/>
          <w:szCs w:val="22"/>
        </w:rPr>
        <w:t>Articolo 1</w:t>
      </w:r>
    </w:p>
    <w:p w:rsidR="00732B9D" w:rsidRPr="00A51C85" w:rsidRDefault="00732B9D" w:rsidP="00732B9D">
      <w:pPr>
        <w:autoSpaceDE w:val="0"/>
        <w:autoSpaceDN w:val="0"/>
        <w:adjustRightInd w:val="0"/>
        <w:rPr>
          <w:rFonts w:ascii="Arial" w:hAnsi="Arial" w:cs="Arial"/>
          <w:b/>
          <w:bCs/>
          <w:sz w:val="22"/>
          <w:szCs w:val="22"/>
        </w:rPr>
      </w:pPr>
      <w:r w:rsidRPr="00A51C85">
        <w:rPr>
          <w:rFonts w:ascii="Arial" w:hAnsi="Arial" w:cs="Arial"/>
          <w:b/>
          <w:bCs/>
          <w:sz w:val="22"/>
          <w:szCs w:val="22"/>
        </w:rPr>
        <w:t>Affidamento del servizio</w:t>
      </w:r>
    </w:p>
    <w:p w:rsidR="00F0095A" w:rsidRPr="00A51C85" w:rsidRDefault="00F0095A" w:rsidP="00732B9D">
      <w:pPr>
        <w:autoSpaceDE w:val="0"/>
        <w:autoSpaceDN w:val="0"/>
        <w:adjustRightInd w:val="0"/>
        <w:rPr>
          <w:rFonts w:ascii="Arial" w:hAnsi="Arial" w:cs="Arial"/>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1.1</w:t>
      </w:r>
      <w:r w:rsidRPr="00AF254E">
        <w:rPr>
          <w:rFonts w:ascii="Arial" w:hAnsi="Arial" w:cs="Arial"/>
          <w:sz w:val="22"/>
          <w:szCs w:val="22"/>
        </w:rPr>
        <w:t xml:space="preserve"> Il Comune di </w:t>
      </w:r>
      <w:r w:rsidR="008472F2" w:rsidRPr="00AF254E">
        <w:rPr>
          <w:rFonts w:ascii="Arial" w:hAnsi="Arial" w:cs="Arial"/>
          <w:sz w:val="22"/>
          <w:szCs w:val="22"/>
        </w:rPr>
        <w:t>CAMPODIMELE</w:t>
      </w:r>
      <w:r w:rsidRPr="00AF254E">
        <w:rPr>
          <w:rFonts w:ascii="Arial" w:hAnsi="Arial" w:cs="Arial"/>
          <w:sz w:val="22"/>
          <w:szCs w:val="22"/>
        </w:rPr>
        <w:t xml:space="preserve"> intende affidare in concessione a soggetto terzo, da</w:t>
      </w:r>
      <w:r w:rsidR="00F0095A" w:rsidRPr="00AF254E">
        <w:rPr>
          <w:rFonts w:ascii="Arial" w:hAnsi="Arial" w:cs="Arial"/>
          <w:sz w:val="22"/>
          <w:szCs w:val="22"/>
        </w:rPr>
        <w:t xml:space="preserve"> </w:t>
      </w:r>
      <w:r w:rsidRPr="00AF254E">
        <w:rPr>
          <w:rFonts w:ascii="Arial" w:hAnsi="Arial" w:cs="Arial"/>
          <w:sz w:val="22"/>
          <w:szCs w:val="22"/>
        </w:rPr>
        <w:t xml:space="preserve">individuarsi mediante valutazione comparativa delle offerte pervenute, </w:t>
      </w:r>
      <w:r w:rsidR="00A91135" w:rsidRPr="00AF254E">
        <w:rPr>
          <w:rFonts w:ascii="Arial" w:hAnsi="Arial" w:cs="Arial"/>
          <w:sz w:val="22"/>
          <w:szCs w:val="22"/>
        </w:rPr>
        <w:t>del sistema (Porta a Porta).</w:t>
      </w:r>
    </w:p>
    <w:p w:rsidR="00B77CB6" w:rsidRPr="00AF254E" w:rsidRDefault="00B77CB6" w:rsidP="00F0095A">
      <w:pPr>
        <w:autoSpaceDE w:val="0"/>
        <w:autoSpaceDN w:val="0"/>
        <w:adjustRightInd w:val="0"/>
        <w:jc w:val="both"/>
        <w:rPr>
          <w:rFonts w:ascii="Arial" w:hAnsi="Arial" w:cs="Arial"/>
          <w:b/>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1.2</w:t>
      </w:r>
      <w:r w:rsidRPr="00AF254E">
        <w:rPr>
          <w:rFonts w:ascii="Arial" w:hAnsi="Arial" w:cs="Arial"/>
          <w:sz w:val="22"/>
          <w:szCs w:val="22"/>
        </w:rPr>
        <w:t xml:space="preserve"> La concessione in appalto viene a</w:t>
      </w:r>
      <w:r w:rsidR="00B77CB6" w:rsidRPr="00AF254E">
        <w:rPr>
          <w:rFonts w:ascii="Arial" w:hAnsi="Arial" w:cs="Arial"/>
          <w:sz w:val="22"/>
          <w:szCs w:val="22"/>
        </w:rPr>
        <w:t>ffidata secondo le norme del D.Lgs. n</w:t>
      </w:r>
      <w:r w:rsidRPr="00AF254E">
        <w:rPr>
          <w:rFonts w:ascii="Arial" w:hAnsi="Arial" w:cs="Arial"/>
          <w:sz w:val="22"/>
          <w:szCs w:val="22"/>
        </w:rPr>
        <w:t xml:space="preserve">. </w:t>
      </w:r>
      <w:r w:rsidR="00B77CB6" w:rsidRPr="00AF254E">
        <w:rPr>
          <w:rFonts w:ascii="Arial" w:hAnsi="Arial" w:cs="Arial"/>
          <w:sz w:val="22"/>
          <w:szCs w:val="22"/>
        </w:rPr>
        <w:t>50 del 18</w:t>
      </w:r>
      <w:r w:rsidR="00F0095A" w:rsidRPr="00AF254E">
        <w:rPr>
          <w:rFonts w:ascii="Arial" w:hAnsi="Arial" w:cs="Arial"/>
          <w:sz w:val="22"/>
          <w:szCs w:val="22"/>
        </w:rPr>
        <w:t xml:space="preserve"> </w:t>
      </w:r>
      <w:r w:rsidR="00B77CB6" w:rsidRPr="00AF254E">
        <w:rPr>
          <w:rFonts w:ascii="Arial" w:hAnsi="Arial" w:cs="Arial"/>
          <w:sz w:val="22"/>
          <w:szCs w:val="22"/>
        </w:rPr>
        <w:t>Aprile 201</w:t>
      </w:r>
      <w:r w:rsidRPr="00AF254E">
        <w:rPr>
          <w:rFonts w:ascii="Arial" w:hAnsi="Arial" w:cs="Arial"/>
          <w:sz w:val="22"/>
          <w:szCs w:val="22"/>
        </w:rPr>
        <w:t>6, con il criterio dell’offerta economicamente più vantaggiosa, ai sensi</w:t>
      </w:r>
      <w:r w:rsidR="00F0095A" w:rsidRPr="00AF254E">
        <w:rPr>
          <w:rFonts w:ascii="Arial" w:hAnsi="Arial" w:cs="Arial"/>
          <w:sz w:val="22"/>
          <w:szCs w:val="22"/>
        </w:rPr>
        <w:t xml:space="preserve"> </w:t>
      </w:r>
      <w:r w:rsidRPr="00AF254E">
        <w:rPr>
          <w:rFonts w:ascii="Arial" w:hAnsi="Arial" w:cs="Arial"/>
          <w:sz w:val="22"/>
          <w:szCs w:val="22"/>
        </w:rPr>
        <w:t xml:space="preserve">dell’art. </w:t>
      </w:r>
      <w:r w:rsidR="00A91135" w:rsidRPr="00AF254E">
        <w:rPr>
          <w:rFonts w:ascii="Arial" w:hAnsi="Arial" w:cs="Arial"/>
          <w:sz w:val="22"/>
          <w:szCs w:val="22"/>
        </w:rPr>
        <w:t xml:space="preserve">95 comma </w:t>
      </w:r>
      <w:r w:rsidR="00B77CB6" w:rsidRPr="00AF254E">
        <w:rPr>
          <w:rFonts w:ascii="Arial" w:hAnsi="Arial" w:cs="Arial"/>
          <w:sz w:val="22"/>
          <w:szCs w:val="22"/>
        </w:rPr>
        <w:t>2</w:t>
      </w:r>
      <w:r w:rsidR="00A91135" w:rsidRPr="00AF254E">
        <w:rPr>
          <w:rFonts w:ascii="Arial" w:hAnsi="Arial" w:cs="Arial"/>
          <w:sz w:val="22"/>
          <w:szCs w:val="22"/>
        </w:rPr>
        <w:t>),</w:t>
      </w:r>
      <w:r w:rsidRPr="00AF254E">
        <w:rPr>
          <w:rFonts w:ascii="Arial" w:hAnsi="Arial" w:cs="Arial"/>
          <w:sz w:val="22"/>
          <w:szCs w:val="22"/>
        </w:rPr>
        <w:t xml:space="preserve"> del citato decreto, valutabile in base agli elementi ed ai parametri</w:t>
      </w:r>
      <w:r w:rsidR="00F0095A" w:rsidRPr="00AF254E">
        <w:rPr>
          <w:rFonts w:ascii="Arial" w:hAnsi="Arial" w:cs="Arial"/>
          <w:sz w:val="22"/>
          <w:szCs w:val="22"/>
        </w:rPr>
        <w:t xml:space="preserve"> </w:t>
      </w:r>
      <w:r w:rsidRPr="00AF254E">
        <w:rPr>
          <w:rFonts w:ascii="Arial" w:hAnsi="Arial" w:cs="Arial"/>
          <w:sz w:val="22"/>
          <w:szCs w:val="22"/>
        </w:rPr>
        <w:t>determinati nel presente capitolato.</w:t>
      </w:r>
    </w:p>
    <w:p w:rsidR="00B77CB6" w:rsidRPr="00AF254E" w:rsidRDefault="00B77CB6" w:rsidP="00F0095A">
      <w:pPr>
        <w:autoSpaceDE w:val="0"/>
        <w:autoSpaceDN w:val="0"/>
        <w:adjustRightInd w:val="0"/>
        <w:jc w:val="both"/>
        <w:rPr>
          <w:rFonts w:ascii="Arial" w:hAnsi="Arial" w:cs="Arial"/>
          <w:sz w:val="22"/>
          <w:szCs w:val="22"/>
        </w:rPr>
      </w:pPr>
    </w:p>
    <w:p w:rsidR="00E63EF2"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1.3</w:t>
      </w:r>
      <w:r w:rsidRPr="00AF254E">
        <w:rPr>
          <w:rFonts w:ascii="Arial" w:hAnsi="Arial" w:cs="Arial"/>
          <w:sz w:val="22"/>
          <w:szCs w:val="22"/>
        </w:rPr>
        <w:t xml:space="preserve"> Ogni termine relativo all’attività oggetto del presente capitolato è intesa così come</w:t>
      </w:r>
      <w:r w:rsidR="00F0095A" w:rsidRPr="00AF254E">
        <w:rPr>
          <w:rFonts w:ascii="Arial" w:hAnsi="Arial" w:cs="Arial"/>
          <w:sz w:val="22"/>
          <w:szCs w:val="22"/>
        </w:rPr>
        <w:t xml:space="preserve"> </w:t>
      </w:r>
      <w:r w:rsidRPr="00AF254E">
        <w:rPr>
          <w:rFonts w:ascii="Arial" w:hAnsi="Arial" w:cs="Arial"/>
          <w:sz w:val="22"/>
          <w:szCs w:val="22"/>
        </w:rPr>
        <w:t>definita dall’art. 183 comma 1</w:t>
      </w:r>
      <w:r w:rsidR="001979B7" w:rsidRPr="00AF254E">
        <w:rPr>
          <w:rFonts w:ascii="Arial" w:hAnsi="Arial" w:cs="Arial"/>
          <w:sz w:val="22"/>
          <w:szCs w:val="22"/>
        </w:rPr>
        <w:t>)</w:t>
      </w:r>
      <w:r w:rsidRPr="00AF254E">
        <w:rPr>
          <w:rFonts w:ascii="Arial" w:hAnsi="Arial" w:cs="Arial"/>
          <w:sz w:val="22"/>
          <w:szCs w:val="22"/>
        </w:rPr>
        <w:t xml:space="preserve"> del Decreto Legislativo 152/2006 e successive</w:t>
      </w:r>
      <w:r w:rsidR="00F0095A" w:rsidRPr="00AF254E">
        <w:rPr>
          <w:rFonts w:ascii="Arial" w:hAnsi="Arial" w:cs="Arial"/>
          <w:sz w:val="22"/>
          <w:szCs w:val="22"/>
        </w:rPr>
        <w:t xml:space="preserve"> </w:t>
      </w:r>
      <w:r w:rsidRPr="00AF254E">
        <w:rPr>
          <w:rFonts w:ascii="Arial" w:hAnsi="Arial" w:cs="Arial"/>
          <w:sz w:val="22"/>
          <w:szCs w:val="22"/>
        </w:rPr>
        <w:t>modifiche e integrazioni.</w:t>
      </w:r>
    </w:p>
    <w:p w:rsidR="00732B9D" w:rsidRPr="00A51C85" w:rsidRDefault="00732B9D" w:rsidP="00732B9D">
      <w:pPr>
        <w:jc w:val="both"/>
        <w:rPr>
          <w:bCs/>
        </w:rPr>
      </w:pPr>
    </w:p>
    <w:p w:rsidR="00F0095A" w:rsidRPr="00A51C85" w:rsidRDefault="00F0095A" w:rsidP="00732B9D">
      <w:pPr>
        <w:autoSpaceDE w:val="0"/>
        <w:autoSpaceDN w:val="0"/>
        <w:adjustRightInd w:val="0"/>
        <w:rPr>
          <w:rFonts w:ascii="Arial-BoldMT" w:hAnsi="Arial-BoldMT" w:cs="Arial-BoldMT"/>
          <w:b/>
          <w:bCs/>
          <w:sz w:val="22"/>
          <w:szCs w:val="22"/>
        </w:rPr>
      </w:pPr>
    </w:p>
    <w:p w:rsidR="00732B9D" w:rsidRPr="00A51C85" w:rsidRDefault="00732B9D" w:rsidP="00732B9D">
      <w:pPr>
        <w:autoSpaceDE w:val="0"/>
        <w:autoSpaceDN w:val="0"/>
        <w:adjustRightInd w:val="0"/>
        <w:rPr>
          <w:rFonts w:ascii="Arial-BoldMT" w:hAnsi="Arial-BoldMT" w:cs="Arial-BoldMT"/>
          <w:b/>
          <w:bCs/>
          <w:sz w:val="22"/>
          <w:szCs w:val="22"/>
        </w:rPr>
      </w:pPr>
      <w:r w:rsidRPr="00A51C85">
        <w:rPr>
          <w:rFonts w:ascii="Arial-BoldMT" w:hAnsi="Arial-BoldMT" w:cs="Arial-BoldMT"/>
          <w:b/>
          <w:bCs/>
          <w:sz w:val="22"/>
          <w:szCs w:val="22"/>
        </w:rPr>
        <w:t>Articolo 2</w:t>
      </w:r>
    </w:p>
    <w:p w:rsidR="00732B9D" w:rsidRPr="00A51C85" w:rsidRDefault="00732B9D" w:rsidP="00732B9D">
      <w:pPr>
        <w:autoSpaceDE w:val="0"/>
        <w:autoSpaceDN w:val="0"/>
        <w:adjustRightInd w:val="0"/>
        <w:rPr>
          <w:rFonts w:ascii="Arial-BoldMT" w:hAnsi="Arial-BoldMT" w:cs="Arial-BoldMT"/>
          <w:b/>
          <w:bCs/>
          <w:sz w:val="22"/>
          <w:szCs w:val="22"/>
        </w:rPr>
      </w:pPr>
      <w:r w:rsidRPr="00A51C85">
        <w:rPr>
          <w:rFonts w:ascii="Arial-BoldMT" w:hAnsi="Arial-BoldMT" w:cs="Arial-BoldMT"/>
          <w:b/>
          <w:bCs/>
          <w:sz w:val="22"/>
          <w:szCs w:val="22"/>
        </w:rPr>
        <w:t>Oggetto dell’appalto</w:t>
      </w:r>
      <w:r w:rsidR="00551804" w:rsidRPr="00A51C85">
        <w:rPr>
          <w:rFonts w:ascii="Arial" w:hAnsi="Arial" w:cs="Arial"/>
          <w:sz w:val="22"/>
          <w:szCs w:val="22"/>
        </w:rPr>
        <w:t xml:space="preserve"> a), b), f), g)</w:t>
      </w:r>
    </w:p>
    <w:p w:rsidR="00F0095A" w:rsidRPr="00A51C85" w:rsidRDefault="00F0095A" w:rsidP="00732B9D">
      <w:pPr>
        <w:autoSpaceDE w:val="0"/>
        <w:autoSpaceDN w:val="0"/>
        <w:adjustRightInd w:val="0"/>
        <w:rPr>
          <w:rFonts w:ascii="Arial-BoldMT" w:hAnsi="Arial-BoldMT" w:cs="Arial-BoldMT"/>
          <w:b/>
          <w:bCs/>
          <w:sz w:val="22"/>
          <w:szCs w:val="22"/>
        </w:rPr>
      </w:pPr>
    </w:p>
    <w:p w:rsidR="00E63EF2" w:rsidRPr="00AF254E" w:rsidRDefault="00732B9D" w:rsidP="008472F2">
      <w:pPr>
        <w:autoSpaceDE w:val="0"/>
        <w:autoSpaceDN w:val="0"/>
        <w:adjustRightInd w:val="0"/>
        <w:jc w:val="both"/>
        <w:rPr>
          <w:rFonts w:ascii="Arial" w:hAnsi="Arial" w:cs="Arial"/>
          <w:sz w:val="22"/>
          <w:szCs w:val="22"/>
        </w:rPr>
      </w:pPr>
      <w:r w:rsidRPr="00AF254E">
        <w:rPr>
          <w:rFonts w:ascii="Arial" w:hAnsi="Arial" w:cs="Arial"/>
          <w:b/>
          <w:sz w:val="22"/>
          <w:szCs w:val="22"/>
        </w:rPr>
        <w:t>2.1</w:t>
      </w:r>
      <w:r w:rsidRPr="00AF254E">
        <w:rPr>
          <w:rFonts w:ascii="Arial" w:hAnsi="Arial" w:cs="Arial"/>
          <w:sz w:val="22"/>
          <w:szCs w:val="22"/>
        </w:rPr>
        <w:t xml:space="preserve"> La prestazione di cui al presente appalto attiene all'affidamento del servizio di gestione</w:t>
      </w:r>
      <w:r w:rsidR="00BB5994" w:rsidRPr="00AF254E">
        <w:rPr>
          <w:rFonts w:ascii="Arial" w:hAnsi="Arial" w:cs="Arial"/>
          <w:sz w:val="22"/>
          <w:szCs w:val="22"/>
        </w:rPr>
        <w:t xml:space="preserve"> porta a porta </w:t>
      </w:r>
      <w:r w:rsidR="008472F2" w:rsidRPr="00AF254E">
        <w:rPr>
          <w:rFonts w:ascii="Arial" w:hAnsi="Arial" w:cs="Arial"/>
          <w:sz w:val="22"/>
          <w:szCs w:val="22"/>
        </w:rPr>
        <w:t xml:space="preserve"> </w:t>
      </w:r>
      <w:r w:rsidRPr="00AF254E">
        <w:rPr>
          <w:rFonts w:ascii="Arial" w:hAnsi="Arial" w:cs="Arial"/>
          <w:sz w:val="22"/>
          <w:szCs w:val="22"/>
        </w:rPr>
        <w:t>dei rifiuti solidi urban</w:t>
      </w:r>
      <w:r w:rsidR="008472F2" w:rsidRPr="00AF254E">
        <w:rPr>
          <w:rFonts w:ascii="Arial" w:hAnsi="Arial" w:cs="Arial"/>
          <w:sz w:val="22"/>
          <w:szCs w:val="22"/>
        </w:rPr>
        <w:t xml:space="preserve">i e assimilati nel territorio del </w:t>
      </w:r>
      <w:r w:rsidRPr="00AF254E">
        <w:rPr>
          <w:rFonts w:ascii="Arial" w:hAnsi="Arial" w:cs="Arial"/>
          <w:sz w:val="22"/>
          <w:szCs w:val="22"/>
        </w:rPr>
        <w:t xml:space="preserve"> </w:t>
      </w:r>
      <w:r w:rsidR="008472F2" w:rsidRPr="00AF254E">
        <w:rPr>
          <w:rFonts w:ascii="Arial" w:hAnsi="Arial" w:cs="Arial"/>
          <w:sz w:val="22"/>
          <w:szCs w:val="22"/>
        </w:rPr>
        <w:t xml:space="preserve">Comune di CAMPODIMELE </w:t>
      </w:r>
      <w:r w:rsidRPr="00AF254E">
        <w:rPr>
          <w:rFonts w:ascii="Arial" w:hAnsi="Arial" w:cs="Arial"/>
          <w:sz w:val="22"/>
          <w:szCs w:val="22"/>
        </w:rPr>
        <w:t>comprensivo di raccolta, raccolta differenziat</w:t>
      </w:r>
      <w:r w:rsidR="00A91135" w:rsidRPr="00AF254E">
        <w:rPr>
          <w:rFonts w:ascii="Arial" w:hAnsi="Arial" w:cs="Arial"/>
          <w:sz w:val="22"/>
          <w:szCs w:val="22"/>
        </w:rPr>
        <w:t>a e</w:t>
      </w:r>
      <w:r w:rsidRPr="00AF254E">
        <w:rPr>
          <w:rFonts w:ascii="Arial" w:hAnsi="Arial" w:cs="Arial"/>
          <w:sz w:val="22"/>
          <w:szCs w:val="22"/>
        </w:rPr>
        <w:t xml:space="preserve"> trasporto </w:t>
      </w:r>
      <w:r w:rsidR="00A91135" w:rsidRPr="00AF254E">
        <w:rPr>
          <w:rFonts w:ascii="Arial" w:hAnsi="Arial" w:cs="Arial"/>
          <w:sz w:val="22"/>
          <w:szCs w:val="22"/>
        </w:rPr>
        <w:t>all’isola ecologica messa a disposizione dal Comune di Campodimele</w:t>
      </w:r>
      <w:r w:rsidRPr="00AF254E">
        <w:rPr>
          <w:rFonts w:ascii="Arial" w:hAnsi="Arial" w:cs="Arial"/>
          <w:sz w:val="22"/>
          <w:szCs w:val="22"/>
        </w:rPr>
        <w:t>.</w:t>
      </w:r>
    </w:p>
    <w:p w:rsidR="00E63EF2" w:rsidRPr="00AF254E" w:rsidRDefault="00E63EF2" w:rsidP="00F0095A">
      <w:pPr>
        <w:jc w:val="both"/>
        <w:rPr>
          <w:bCs/>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2.2</w:t>
      </w:r>
      <w:r w:rsidRPr="00AF254E">
        <w:rPr>
          <w:rFonts w:ascii="Arial" w:hAnsi="Arial" w:cs="Arial"/>
          <w:sz w:val="22"/>
          <w:szCs w:val="22"/>
        </w:rPr>
        <w:t xml:space="preserve"> La prestazione si esplica con le attività indicate nel presente capitolato e nei documenti</w:t>
      </w:r>
      <w:r w:rsidR="008472F2" w:rsidRPr="00AF254E">
        <w:rPr>
          <w:rFonts w:ascii="Arial" w:hAnsi="Arial" w:cs="Arial"/>
          <w:sz w:val="22"/>
          <w:szCs w:val="22"/>
        </w:rPr>
        <w:t xml:space="preserve"> </w:t>
      </w:r>
      <w:r w:rsidRPr="00AF254E">
        <w:rPr>
          <w:rFonts w:ascii="Arial" w:hAnsi="Arial" w:cs="Arial"/>
          <w:sz w:val="22"/>
          <w:szCs w:val="22"/>
        </w:rPr>
        <w:t>allegati e, in generale, con i servizi di seguito elencati:</w:t>
      </w: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sz w:val="22"/>
          <w:szCs w:val="22"/>
        </w:rPr>
        <w:t xml:space="preserve">a) Raccolta </w:t>
      </w:r>
      <w:r w:rsidR="00BB5994" w:rsidRPr="00AF254E">
        <w:rPr>
          <w:rFonts w:ascii="Arial" w:hAnsi="Arial" w:cs="Arial"/>
          <w:sz w:val="22"/>
          <w:szCs w:val="22"/>
        </w:rPr>
        <w:t xml:space="preserve">Porta a Porta </w:t>
      </w:r>
      <w:r w:rsidRPr="00AF254E">
        <w:rPr>
          <w:rFonts w:ascii="Arial" w:hAnsi="Arial" w:cs="Arial"/>
          <w:sz w:val="22"/>
          <w:szCs w:val="22"/>
        </w:rPr>
        <w:t>e trasporto dei rifiuti solidi urbani ed assimilati agli urbani</w:t>
      </w:r>
      <w:r w:rsidR="00A91135" w:rsidRPr="00AF254E">
        <w:rPr>
          <w:rFonts w:ascii="Arial" w:hAnsi="Arial" w:cs="Arial"/>
          <w:sz w:val="22"/>
          <w:szCs w:val="22"/>
        </w:rPr>
        <w:t xml:space="preserve"> all’isola ecologica</w:t>
      </w:r>
      <w:r w:rsidRPr="00AF254E">
        <w:rPr>
          <w:rFonts w:ascii="Arial" w:hAnsi="Arial" w:cs="Arial"/>
          <w:sz w:val="22"/>
          <w:szCs w:val="22"/>
        </w:rPr>
        <w:t>;</w:t>
      </w:r>
    </w:p>
    <w:p w:rsidR="00732B9D" w:rsidRPr="00AF254E" w:rsidRDefault="00A91135" w:rsidP="00F0095A">
      <w:pPr>
        <w:autoSpaceDE w:val="0"/>
        <w:autoSpaceDN w:val="0"/>
        <w:adjustRightInd w:val="0"/>
        <w:jc w:val="both"/>
        <w:rPr>
          <w:rFonts w:ascii="Arial" w:hAnsi="Arial" w:cs="Arial"/>
          <w:sz w:val="22"/>
          <w:szCs w:val="22"/>
        </w:rPr>
      </w:pPr>
      <w:r w:rsidRPr="00AF254E">
        <w:rPr>
          <w:rFonts w:ascii="Arial" w:hAnsi="Arial" w:cs="Arial"/>
          <w:sz w:val="22"/>
          <w:szCs w:val="22"/>
        </w:rPr>
        <w:t>b</w:t>
      </w:r>
      <w:r w:rsidR="00732B9D" w:rsidRPr="00AF254E">
        <w:rPr>
          <w:rFonts w:ascii="Arial" w:hAnsi="Arial" w:cs="Arial"/>
          <w:sz w:val="22"/>
          <w:szCs w:val="22"/>
        </w:rPr>
        <w:t>) Lavaggio interno ed esterno, la disinfezione periodica e la manutenzione di</w:t>
      </w:r>
      <w:r w:rsidR="00F0095A" w:rsidRPr="00AF254E">
        <w:rPr>
          <w:rFonts w:ascii="Arial" w:hAnsi="Arial" w:cs="Arial"/>
          <w:sz w:val="22"/>
          <w:szCs w:val="22"/>
        </w:rPr>
        <w:t xml:space="preserve"> </w:t>
      </w:r>
      <w:r w:rsidR="00732B9D" w:rsidRPr="00AF254E">
        <w:rPr>
          <w:rFonts w:ascii="Arial" w:hAnsi="Arial" w:cs="Arial"/>
          <w:sz w:val="22"/>
          <w:szCs w:val="22"/>
        </w:rPr>
        <w:t>qualsiasi tipo di contenitore impiegato per il servizio;</w:t>
      </w:r>
    </w:p>
    <w:p w:rsidR="00732B9D" w:rsidRPr="00AF254E" w:rsidRDefault="00A91135" w:rsidP="00F0095A">
      <w:pPr>
        <w:autoSpaceDE w:val="0"/>
        <w:autoSpaceDN w:val="0"/>
        <w:adjustRightInd w:val="0"/>
        <w:jc w:val="both"/>
        <w:rPr>
          <w:rFonts w:ascii="Arial" w:hAnsi="Arial" w:cs="Arial"/>
          <w:sz w:val="22"/>
          <w:szCs w:val="22"/>
        </w:rPr>
      </w:pPr>
      <w:r w:rsidRPr="00AF254E">
        <w:rPr>
          <w:rFonts w:ascii="Arial" w:hAnsi="Arial" w:cs="Arial"/>
          <w:sz w:val="22"/>
          <w:szCs w:val="22"/>
        </w:rPr>
        <w:t>c</w:t>
      </w:r>
      <w:r w:rsidR="00732B9D" w:rsidRPr="00AF254E">
        <w:rPr>
          <w:rFonts w:ascii="Arial" w:hAnsi="Arial" w:cs="Arial"/>
          <w:sz w:val="22"/>
          <w:szCs w:val="22"/>
        </w:rPr>
        <w:t>) Ritiro e trasporto dei rifiuti solidi urbani ed assimilati provenienti dalla pulizia dei</w:t>
      </w:r>
      <w:r w:rsidR="00F0095A" w:rsidRPr="00AF254E">
        <w:rPr>
          <w:rFonts w:ascii="Arial" w:hAnsi="Arial" w:cs="Arial"/>
          <w:sz w:val="22"/>
          <w:szCs w:val="22"/>
        </w:rPr>
        <w:t xml:space="preserve">  </w:t>
      </w:r>
      <w:r w:rsidR="00732B9D" w:rsidRPr="00AF254E">
        <w:rPr>
          <w:rFonts w:ascii="Arial" w:hAnsi="Arial" w:cs="Arial"/>
          <w:sz w:val="22"/>
          <w:szCs w:val="22"/>
        </w:rPr>
        <w:t>mercati (siano essi giornalieri, settimanali o mensili) nonché dalla pulizia di fiere;</w:t>
      </w:r>
    </w:p>
    <w:p w:rsidR="00732B9D" w:rsidRPr="00AF254E" w:rsidRDefault="00A91135" w:rsidP="008472F2">
      <w:pPr>
        <w:autoSpaceDE w:val="0"/>
        <w:autoSpaceDN w:val="0"/>
        <w:adjustRightInd w:val="0"/>
        <w:jc w:val="both"/>
        <w:rPr>
          <w:rFonts w:ascii="Arial" w:hAnsi="Arial" w:cs="Arial"/>
          <w:sz w:val="22"/>
          <w:szCs w:val="22"/>
        </w:rPr>
      </w:pPr>
      <w:r w:rsidRPr="00AF254E">
        <w:rPr>
          <w:rFonts w:ascii="Arial" w:hAnsi="Arial" w:cs="Arial"/>
          <w:sz w:val="22"/>
          <w:szCs w:val="22"/>
        </w:rPr>
        <w:t>d</w:t>
      </w:r>
      <w:r w:rsidR="00732B9D" w:rsidRPr="00AF254E">
        <w:rPr>
          <w:rFonts w:ascii="Arial" w:hAnsi="Arial" w:cs="Arial"/>
          <w:sz w:val="22"/>
          <w:szCs w:val="22"/>
        </w:rPr>
        <w:t>) Raccolta e trasporto delle frazioni differenziate dei rifiuti;</w:t>
      </w:r>
    </w:p>
    <w:p w:rsidR="00732B9D" w:rsidRPr="00AF254E" w:rsidRDefault="00A91135" w:rsidP="008472F2">
      <w:pPr>
        <w:autoSpaceDE w:val="0"/>
        <w:autoSpaceDN w:val="0"/>
        <w:adjustRightInd w:val="0"/>
        <w:jc w:val="both"/>
        <w:rPr>
          <w:rFonts w:ascii="Arial" w:hAnsi="Arial" w:cs="Arial"/>
          <w:sz w:val="22"/>
          <w:szCs w:val="22"/>
        </w:rPr>
      </w:pPr>
      <w:r w:rsidRPr="00AF254E">
        <w:rPr>
          <w:rFonts w:ascii="Arial" w:hAnsi="Arial" w:cs="Arial"/>
          <w:sz w:val="22"/>
          <w:szCs w:val="22"/>
        </w:rPr>
        <w:lastRenderedPageBreak/>
        <w:t>e</w:t>
      </w:r>
      <w:r w:rsidR="00732B9D" w:rsidRPr="00AF254E">
        <w:rPr>
          <w:rFonts w:ascii="Arial" w:hAnsi="Arial" w:cs="Arial"/>
          <w:sz w:val="22"/>
          <w:szCs w:val="22"/>
        </w:rPr>
        <w:t>) Ritiro dei prodotti provenienti dalla potatura degli alberi e dalla</w:t>
      </w:r>
      <w:r w:rsidR="00F0095A" w:rsidRPr="00AF254E">
        <w:rPr>
          <w:rFonts w:ascii="Arial" w:hAnsi="Arial" w:cs="Arial"/>
          <w:sz w:val="22"/>
          <w:szCs w:val="22"/>
        </w:rPr>
        <w:t xml:space="preserve"> </w:t>
      </w:r>
      <w:r w:rsidR="00732B9D" w:rsidRPr="00AF254E">
        <w:rPr>
          <w:rFonts w:ascii="Arial" w:hAnsi="Arial" w:cs="Arial"/>
          <w:sz w:val="22"/>
          <w:szCs w:val="22"/>
        </w:rPr>
        <w:t>pulizia dei giardini, salvo diversa determinazione del Comune, nonché dei rifiuti</w:t>
      </w:r>
      <w:r w:rsidR="00F0095A" w:rsidRPr="00AF254E">
        <w:rPr>
          <w:rFonts w:ascii="Arial" w:hAnsi="Arial" w:cs="Arial"/>
          <w:sz w:val="22"/>
          <w:szCs w:val="22"/>
        </w:rPr>
        <w:t xml:space="preserve"> </w:t>
      </w:r>
      <w:r w:rsidR="00732B9D" w:rsidRPr="00AF254E">
        <w:rPr>
          <w:rFonts w:ascii="Arial" w:hAnsi="Arial" w:cs="Arial"/>
          <w:sz w:val="22"/>
          <w:szCs w:val="22"/>
        </w:rPr>
        <w:t>provenienti dai cimiteri, dalle scuole e dagli edifici pubblici in genere;</w:t>
      </w:r>
    </w:p>
    <w:p w:rsidR="00732B9D" w:rsidRPr="00AF254E" w:rsidRDefault="00A91135" w:rsidP="008472F2">
      <w:pPr>
        <w:autoSpaceDE w:val="0"/>
        <w:autoSpaceDN w:val="0"/>
        <w:adjustRightInd w:val="0"/>
        <w:jc w:val="both"/>
        <w:rPr>
          <w:rFonts w:ascii="Arial" w:hAnsi="Arial" w:cs="Arial"/>
          <w:sz w:val="22"/>
          <w:szCs w:val="22"/>
        </w:rPr>
      </w:pPr>
      <w:r w:rsidRPr="00AF254E">
        <w:rPr>
          <w:rFonts w:ascii="Arial" w:hAnsi="Arial" w:cs="Arial"/>
          <w:sz w:val="22"/>
          <w:szCs w:val="22"/>
        </w:rPr>
        <w:t>f</w:t>
      </w:r>
      <w:r w:rsidR="00732B9D" w:rsidRPr="00AF254E">
        <w:rPr>
          <w:rFonts w:ascii="Arial" w:hAnsi="Arial" w:cs="Arial"/>
          <w:sz w:val="22"/>
          <w:szCs w:val="22"/>
        </w:rPr>
        <w:t xml:space="preserve">) Espletamento dei servizi di </w:t>
      </w:r>
      <w:r w:rsidRPr="00AF254E">
        <w:rPr>
          <w:rFonts w:ascii="Arial" w:hAnsi="Arial" w:cs="Arial"/>
          <w:sz w:val="22"/>
          <w:szCs w:val="22"/>
        </w:rPr>
        <w:t>raccolta</w:t>
      </w:r>
      <w:r w:rsidR="00732B9D" w:rsidRPr="00AF254E">
        <w:rPr>
          <w:rFonts w:ascii="Arial" w:hAnsi="Arial" w:cs="Arial"/>
          <w:sz w:val="22"/>
          <w:szCs w:val="22"/>
        </w:rPr>
        <w:t xml:space="preserve"> in occasione di ricorrenze particolari,</w:t>
      </w:r>
      <w:r w:rsidR="00F0095A" w:rsidRPr="00AF254E">
        <w:rPr>
          <w:rFonts w:ascii="Arial" w:hAnsi="Arial" w:cs="Arial"/>
          <w:sz w:val="22"/>
          <w:szCs w:val="22"/>
        </w:rPr>
        <w:t xml:space="preserve"> </w:t>
      </w:r>
      <w:r w:rsidR="00732B9D" w:rsidRPr="00AF254E">
        <w:rPr>
          <w:rFonts w:ascii="Arial" w:hAnsi="Arial" w:cs="Arial"/>
          <w:sz w:val="22"/>
          <w:szCs w:val="22"/>
        </w:rPr>
        <w:t>manifestazioni civili e religiose, nelle zone urbane interessate;</w:t>
      </w:r>
    </w:p>
    <w:p w:rsidR="00732B9D" w:rsidRPr="00AF254E" w:rsidRDefault="00A91135" w:rsidP="008472F2">
      <w:pPr>
        <w:autoSpaceDE w:val="0"/>
        <w:autoSpaceDN w:val="0"/>
        <w:adjustRightInd w:val="0"/>
        <w:jc w:val="both"/>
        <w:rPr>
          <w:rFonts w:ascii="Arial" w:hAnsi="Arial" w:cs="Arial"/>
          <w:sz w:val="22"/>
          <w:szCs w:val="22"/>
        </w:rPr>
      </w:pPr>
      <w:r w:rsidRPr="00AF254E">
        <w:rPr>
          <w:rFonts w:ascii="Arial" w:hAnsi="Arial" w:cs="Arial"/>
          <w:sz w:val="22"/>
          <w:szCs w:val="22"/>
        </w:rPr>
        <w:t>g</w:t>
      </w:r>
      <w:r w:rsidR="00732B9D" w:rsidRPr="00AF254E">
        <w:rPr>
          <w:rFonts w:ascii="Arial" w:hAnsi="Arial" w:cs="Arial"/>
          <w:sz w:val="22"/>
          <w:szCs w:val="22"/>
        </w:rPr>
        <w:t xml:space="preserve">) Conferimento di tutti i rifiuti </w:t>
      </w:r>
      <w:r w:rsidRPr="00AF254E">
        <w:rPr>
          <w:rFonts w:ascii="Arial" w:hAnsi="Arial" w:cs="Arial"/>
          <w:sz w:val="22"/>
          <w:szCs w:val="22"/>
        </w:rPr>
        <w:t>all’isola ecologica</w:t>
      </w:r>
      <w:r w:rsidR="00732B9D" w:rsidRPr="00AF254E">
        <w:rPr>
          <w:rFonts w:ascii="Arial" w:hAnsi="Arial" w:cs="Arial"/>
          <w:sz w:val="22"/>
          <w:szCs w:val="22"/>
        </w:rPr>
        <w:t>;</w:t>
      </w:r>
    </w:p>
    <w:p w:rsidR="00732B9D" w:rsidRPr="00AF254E" w:rsidRDefault="001979B7" w:rsidP="008472F2">
      <w:pPr>
        <w:autoSpaceDE w:val="0"/>
        <w:autoSpaceDN w:val="0"/>
        <w:adjustRightInd w:val="0"/>
        <w:jc w:val="both"/>
        <w:rPr>
          <w:rFonts w:ascii="Arial" w:hAnsi="Arial" w:cs="Arial"/>
          <w:sz w:val="22"/>
          <w:szCs w:val="22"/>
        </w:rPr>
      </w:pPr>
      <w:r w:rsidRPr="00AF254E">
        <w:rPr>
          <w:rFonts w:ascii="Arial" w:hAnsi="Arial" w:cs="Arial"/>
          <w:sz w:val="22"/>
          <w:szCs w:val="22"/>
        </w:rPr>
        <w:t>h</w:t>
      </w:r>
      <w:r w:rsidR="00732B9D" w:rsidRPr="00AF254E">
        <w:rPr>
          <w:rFonts w:ascii="Arial" w:hAnsi="Arial" w:cs="Arial"/>
          <w:sz w:val="22"/>
          <w:szCs w:val="22"/>
        </w:rPr>
        <w:t>) La raccolta differenziata dei rifiuti solidi urbani con le metodologie indicate nella</w:t>
      </w:r>
      <w:r w:rsidR="00F0095A" w:rsidRPr="00AF254E">
        <w:rPr>
          <w:rFonts w:ascii="Arial" w:hAnsi="Arial" w:cs="Arial"/>
          <w:sz w:val="22"/>
          <w:szCs w:val="22"/>
        </w:rPr>
        <w:t xml:space="preserve"> </w:t>
      </w:r>
      <w:r w:rsidR="00732B9D" w:rsidRPr="00AF254E">
        <w:rPr>
          <w:rFonts w:ascii="Arial" w:hAnsi="Arial" w:cs="Arial"/>
          <w:sz w:val="22"/>
          <w:szCs w:val="22"/>
        </w:rPr>
        <w:t>Parte Seconda del presente capitolato;</w:t>
      </w:r>
    </w:p>
    <w:p w:rsidR="00E63EF2" w:rsidRPr="00AF254E" w:rsidRDefault="001979B7" w:rsidP="008472F2">
      <w:pPr>
        <w:autoSpaceDE w:val="0"/>
        <w:autoSpaceDN w:val="0"/>
        <w:adjustRightInd w:val="0"/>
        <w:jc w:val="both"/>
        <w:rPr>
          <w:rFonts w:ascii="Arial" w:hAnsi="Arial" w:cs="Arial"/>
          <w:sz w:val="22"/>
          <w:szCs w:val="22"/>
        </w:rPr>
      </w:pPr>
      <w:r w:rsidRPr="00AF254E">
        <w:rPr>
          <w:rFonts w:ascii="Arial" w:hAnsi="Arial" w:cs="Arial"/>
          <w:sz w:val="22"/>
          <w:szCs w:val="22"/>
        </w:rPr>
        <w:t>i</w:t>
      </w:r>
      <w:r w:rsidR="00732B9D" w:rsidRPr="00AF254E">
        <w:rPr>
          <w:rFonts w:ascii="Arial" w:hAnsi="Arial" w:cs="Arial"/>
          <w:sz w:val="22"/>
          <w:szCs w:val="22"/>
        </w:rPr>
        <w:t>) Servizi supplementari ed aggiuntivi da concordarsi separatamente attraverso</w:t>
      </w:r>
      <w:r w:rsidR="00F0095A" w:rsidRPr="00AF254E">
        <w:rPr>
          <w:rFonts w:ascii="Arial" w:hAnsi="Arial" w:cs="Arial"/>
          <w:sz w:val="22"/>
          <w:szCs w:val="22"/>
        </w:rPr>
        <w:t xml:space="preserve"> </w:t>
      </w:r>
      <w:r w:rsidR="008472F2" w:rsidRPr="00AF254E">
        <w:rPr>
          <w:rFonts w:ascii="Arial" w:hAnsi="Arial" w:cs="Arial"/>
          <w:sz w:val="22"/>
          <w:szCs w:val="22"/>
        </w:rPr>
        <w:t xml:space="preserve">procedure </w:t>
      </w:r>
      <w:r w:rsidR="00732B9D" w:rsidRPr="00AF254E">
        <w:rPr>
          <w:rFonts w:ascii="Arial" w:hAnsi="Arial" w:cs="Arial"/>
          <w:sz w:val="22"/>
          <w:szCs w:val="22"/>
        </w:rPr>
        <w:t>specifiche</w:t>
      </w:r>
      <w:r w:rsidRPr="00AF254E">
        <w:rPr>
          <w:rFonts w:ascii="Arial" w:hAnsi="Arial" w:cs="Arial"/>
          <w:sz w:val="22"/>
          <w:szCs w:val="22"/>
        </w:rPr>
        <w:t>.</w:t>
      </w:r>
    </w:p>
    <w:p w:rsidR="00BB5994" w:rsidRPr="00A51C85" w:rsidRDefault="00BB5994" w:rsidP="008472F2">
      <w:pPr>
        <w:autoSpaceDE w:val="0"/>
        <w:autoSpaceDN w:val="0"/>
        <w:adjustRightInd w:val="0"/>
        <w:jc w:val="both"/>
        <w:rPr>
          <w:rFonts w:ascii="Arial" w:hAnsi="Arial" w:cs="Arial"/>
          <w:sz w:val="13"/>
          <w:szCs w:val="13"/>
        </w:rPr>
      </w:pPr>
    </w:p>
    <w:p w:rsidR="007D2D9C" w:rsidRPr="00A51C85" w:rsidRDefault="007D2D9C" w:rsidP="008472F2">
      <w:pPr>
        <w:autoSpaceDE w:val="0"/>
        <w:autoSpaceDN w:val="0"/>
        <w:adjustRightInd w:val="0"/>
        <w:jc w:val="both"/>
        <w:rPr>
          <w:rFonts w:ascii="Arial" w:hAnsi="Arial" w:cs="Arial"/>
          <w:b/>
          <w:sz w:val="22"/>
          <w:szCs w:val="22"/>
        </w:rPr>
      </w:pPr>
    </w:p>
    <w:p w:rsidR="00E63EF2" w:rsidRPr="00AF254E" w:rsidRDefault="00E45FE9" w:rsidP="008472F2">
      <w:pPr>
        <w:autoSpaceDE w:val="0"/>
        <w:autoSpaceDN w:val="0"/>
        <w:adjustRightInd w:val="0"/>
        <w:jc w:val="both"/>
        <w:rPr>
          <w:rFonts w:ascii="Arial" w:hAnsi="Arial" w:cs="Arial"/>
          <w:sz w:val="22"/>
          <w:szCs w:val="22"/>
        </w:rPr>
      </w:pPr>
      <w:r w:rsidRPr="00AF254E">
        <w:rPr>
          <w:rFonts w:ascii="Arial" w:hAnsi="Arial" w:cs="Arial"/>
          <w:b/>
          <w:sz w:val="22"/>
          <w:szCs w:val="22"/>
        </w:rPr>
        <w:t>2.3</w:t>
      </w:r>
      <w:r w:rsidR="00F0095A" w:rsidRPr="00AF254E">
        <w:rPr>
          <w:rFonts w:ascii="Arial" w:hAnsi="Arial" w:cs="Arial"/>
          <w:sz w:val="22"/>
          <w:szCs w:val="22"/>
        </w:rPr>
        <w:t xml:space="preserve"> Tutti i costi riferibili alla prestazione saranno a carico dell’Impresa comprensivo di tutte le </w:t>
      </w:r>
      <w:r w:rsidR="001979B7" w:rsidRPr="00AF254E">
        <w:rPr>
          <w:rFonts w:ascii="Arial" w:hAnsi="Arial" w:cs="Arial"/>
          <w:sz w:val="22"/>
          <w:szCs w:val="22"/>
        </w:rPr>
        <w:t>spese per la pubblicità di gara.</w:t>
      </w:r>
      <w:r w:rsidR="00F0095A" w:rsidRPr="00AF254E">
        <w:rPr>
          <w:rFonts w:ascii="Arial" w:hAnsi="Arial" w:cs="Arial"/>
          <w:sz w:val="22"/>
          <w:szCs w:val="22"/>
        </w:rPr>
        <w:t xml:space="preserve"> </w:t>
      </w:r>
    </w:p>
    <w:p w:rsidR="00732B9D" w:rsidRPr="00AF254E" w:rsidRDefault="00732B9D" w:rsidP="00732B9D">
      <w:pPr>
        <w:autoSpaceDE w:val="0"/>
        <w:autoSpaceDN w:val="0"/>
        <w:adjustRightInd w:val="0"/>
        <w:rPr>
          <w:rFonts w:ascii="ArialMT" w:hAnsi="ArialMT" w:cs="ArialMT"/>
          <w:sz w:val="22"/>
          <w:szCs w:val="22"/>
        </w:rPr>
      </w:pPr>
    </w:p>
    <w:p w:rsidR="00732B9D" w:rsidRPr="00AF254E" w:rsidRDefault="00732B9D" w:rsidP="00732B9D">
      <w:pPr>
        <w:jc w:val="both"/>
        <w:rPr>
          <w:rFonts w:ascii="ArialMT" w:hAnsi="ArialMT" w:cs="ArialMT"/>
          <w:sz w:val="16"/>
          <w:szCs w:val="16"/>
        </w:rPr>
      </w:pPr>
    </w:p>
    <w:p w:rsidR="00732B9D" w:rsidRPr="00AF254E" w:rsidRDefault="00732B9D" w:rsidP="00732B9D">
      <w:pPr>
        <w:autoSpaceDE w:val="0"/>
        <w:autoSpaceDN w:val="0"/>
        <w:adjustRightInd w:val="0"/>
        <w:rPr>
          <w:rFonts w:ascii="Arial" w:hAnsi="Arial" w:cs="Arial"/>
          <w:b/>
          <w:bCs/>
          <w:sz w:val="22"/>
          <w:szCs w:val="22"/>
        </w:rPr>
      </w:pPr>
      <w:r w:rsidRPr="00AF254E">
        <w:rPr>
          <w:rFonts w:ascii="Arial" w:hAnsi="Arial" w:cs="Arial"/>
          <w:b/>
          <w:bCs/>
          <w:sz w:val="22"/>
          <w:szCs w:val="22"/>
        </w:rPr>
        <w:t>Articolo 3</w:t>
      </w:r>
    </w:p>
    <w:p w:rsidR="00732B9D" w:rsidRPr="00AF254E" w:rsidRDefault="00732B9D" w:rsidP="00732B9D">
      <w:pPr>
        <w:autoSpaceDE w:val="0"/>
        <w:autoSpaceDN w:val="0"/>
        <w:adjustRightInd w:val="0"/>
        <w:rPr>
          <w:rFonts w:ascii="Arial" w:hAnsi="Arial" w:cs="Arial"/>
          <w:b/>
          <w:bCs/>
          <w:sz w:val="22"/>
          <w:szCs w:val="22"/>
        </w:rPr>
      </w:pPr>
      <w:r w:rsidRPr="00AF254E">
        <w:rPr>
          <w:rFonts w:ascii="Arial" w:hAnsi="Arial" w:cs="Arial"/>
          <w:b/>
          <w:bCs/>
          <w:sz w:val="22"/>
          <w:szCs w:val="22"/>
        </w:rPr>
        <w:t>Carattere dei servizi</w:t>
      </w:r>
    </w:p>
    <w:p w:rsidR="008472F2" w:rsidRPr="00AF254E" w:rsidRDefault="008472F2" w:rsidP="00732B9D">
      <w:pPr>
        <w:autoSpaceDE w:val="0"/>
        <w:autoSpaceDN w:val="0"/>
        <w:adjustRightInd w:val="0"/>
        <w:rPr>
          <w:rFonts w:ascii="Arial" w:hAnsi="Arial" w:cs="Arial"/>
          <w:b/>
          <w:bCs/>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3.1</w:t>
      </w:r>
      <w:r w:rsidRPr="00AF254E">
        <w:rPr>
          <w:rFonts w:ascii="Arial" w:hAnsi="Arial" w:cs="Arial"/>
          <w:sz w:val="22"/>
          <w:szCs w:val="22"/>
        </w:rPr>
        <w:t xml:space="preserve"> Le attività inerenti la gestione dei rifiuti urbani e assimilati sono di competenza del</w:t>
      </w:r>
      <w:r w:rsidR="00F0095A" w:rsidRPr="00AF254E">
        <w:rPr>
          <w:rFonts w:ascii="Arial" w:hAnsi="Arial" w:cs="Arial"/>
          <w:sz w:val="22"/>
          <w:szCs w:val="22"/>
        </w:rPr>
        <w:t xml:space="preserve"> </w:t>
      </w:r>
      <w:r w:rsidRPr="00AF254E">
        <w:rPr>
          <w:rFonts w:ascii="Arial" w:hAnsi="Arial" w:cs="Arial"/>
          <w:sz w:val="22"/>
          <w:szCs w:val="22"/>
        </w:rPr>
        <w:t>Comune, che le esercita con diritto di privativa, mediante appalto.</w:t>
      </w:r>
    </w:p>
    <w:p w:rsidR="00E123B8" w:rsidRPr="00AF254E" w:rsidRDefault="00E123B8" w:rsidP="00F0095A">
      <w:pPr>
        <w:autoSpaceDE w:val="0"/>
        <w:autoSpaceDN w:val="0"/>
        <w:adjustRightInd w:val="0"/>
        <w:jc w:val="both"/>
        <w:rPr>
          <w:rFonts w:ascii="Arial" w:hAnsi="Arial" w:cs="Arial"/>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3.2</w:t>
      </w:r>
      <w:r w:rsidRPr="00AF254E">
        <w:rPr>
          <w:rFonts w:ascii="Arial" w:hAnsi="Arial" w:cs="Arial"/>
          <w:sz w:val="22"/>
          <w:szCs w:val="22"/>
        </w:rPr>
        <w:t xml:space="preserve"> Il servizio oggetto dell’appalto contemplato nel presente capitolato è da considerarsi ad</w:t>
      </w:r>
      <w:r w:rsidR="00F0095A" w:rsidRPr="00AF254E">
        <w:rPr>
          <w:rFonts w:ascii="Arial" w:hAnsi="Arial" w:cs="Arial"/>
          <w:sz w:val="22"/>
          <w:szCs w:val="22"/>
        </w:rPr>
        <w:t xml:space="preserve"> </w:t>
      </w:r>
      <w:r w:rsidRPr="00AF254E">
        <w:rPr>
          <w:rFonts w:ascii="Arial" w:hAnsi="Arial" w:cs="Arial"/>
          <w:sz w:val="22"/>
          <w:szCs w:val="22"/>
        </w:rPr>
        <w:t>ogni effetto servizio pubblico e costituisce attività di pubblico interesse, finalizzata ad</w:t>
      </w:r>
      <w:r w:rsidR="00F0095A" w:rsidRPr="00AF254E">
        <w:rPr>
          <w:rFonts w:ascii="Arial" w:hAnsi="Arial" w:cs="Arial"/>
          <w:sz w:val="22"/>
          <w:szCs w:val="22"/>
        </w:rPr>
        <w:t xml:space="preserve"> </w:t>
      </w:r>
      <w:r w:rsidRPr="00AF254E">
        <w:rPr>
          <w:rFonts w:ascii="Arial" w:hAnsi="Arial" w:cs="Arial"/>
          <w:sz w:val="22"/>
          <w:szCs w:val="22"/>
        </w:rPr>
        <w:t>assicurare</w:t>
      </w:r>
      <w:r w:rsidRPr="00AF254E">
        <w:rPr>
          <w:rFonts w:ascii="ArialMT" w:hAnsi="ArialMT" w:cs="ArialMT"/>
          <w:sz w:val="22"/>
          <w:szCs w:val="22"/>
        </w:rPr>
        <w:t xml:space="preserve"> </w:t>
      </w:r>
      <w:r w:rsidRPr="00AF254E">
        <w:rPr>
          <w:rFonts w:ascii="Arial" w:hAnsi="Arial" w:cs="Arial"/>
          <w:sz w:val="22"/>
          <w:szCs w:val="22"/>
        </w:rPr>
        <w:t>un’elevata protezione dell’ambiente, ai sensi dell’art. 178 del D.Lgs.152/2006, e quindi sottoposta alla normativa dettata in materia.</w:t>
      </w:r>
    </w:p>
    <w:p w:rsidR="00E123B8" w:rsidRPr="00AF254E" w:rsidRDefault="00E123B8" w:rsidP="00F0095A">
      <w:pPr>
        <w:autoSpaceDE w:val="0"/>
        <w:autoSpaceDN w:val="0"/>
        <w:adjustRightInd w:val="0"/>
        <w:jc w:val="both"/>
        <w:rPr>
          <w:rFonts w:ascii="Arial" w:hAnsi="Arial" w:cs="Arial"/>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3.3</w:t>
      </w:r>
      <w:r w:rsidRPr="00AF254E">
        <w:rPr>
          <w:rFonts w:ascii="Arial" w:hAnsi="Arial" w:cs="Arial"/>
          <w:sz w:val="22"/>
          <w:szCs w:val="22"/>
        </w:rPr>
        <w:t xml:space="preserve"> Tutti i sevizi affidati con il presente appalto sono quindi da considerarsi a tutti gli effetti</w:t>
      </w:r>
      <w:r w:rsidR="00F0095A" w:rsidRPr="00AF254E">
        <w:rPr>
          <w:rFonts w:ascii="Arial" w:hAnsi="Arial" w:cs="Arial"/>
          <w:sz w:val="22"/>
          <w:szCs w:val="22"/>
        </w:rPr>
        <w:t xml:space="preserve"> </w:t>
      </w:r>
      <w:r w:rsidRPr="00AF254E">
        <w:rPr>
          <w:rFonts w:ascii="Arial" w:hAnsi="Arial" w:cs="Arial"/>
          <w:sz w:val="22"/>
          <w:szCs w:val="22"/>
        </w:rPr>
        <w:t>servizi pubblici essenziali ed indispensabili e pertanto non possono essere sospesi o</w:t>
      </w:r>
      <w:r w:rsidR="00F0095A" w:rsidRPr="00AF254E">
        <w:rPr>
          <w:rFonts w:ascii="Arial" w:hAnsi="Arial" w:cs="Arial"/>
          <w:sz w:val="22"/>
          <w:szCs w:val="22"/>
        </w:rPr>
        <w:t xml:space="preserve"> </w:t>
      </w:r>
      <w:r w:rsidRPr="00AF254E">
        <w:rPr>
          <w:rFonts w:ascii="Arial" w:hAnsi="Arial" w:cs="Arial"/>
          <w:sz w:val="22"/>
          <w:szCs w:val="22"/>
        </w:rPr>
        <w:t>abbandonati per nessun motivo tranne i casi di forza maggiore.</w:t>
      </w:r>
    </w:p>
    <w:p w:rsidR="00E123B8" w:rsidRPr="00AF254E" w:rsidRDefault="00E123B8" w:rsidP="00F0095A">
      <w:pPr>
        <w:autoSpaceDE w:val="0"/>
        <w:autoSpaceDN w:val="0"/>
        <w:adjustRightInd w:val="0"/>
        <w:jc w:val="both"/>
        <w:rPr>
          <w:rFonts w:ascii="Arial" w:hAnsi="Arial" w:cs="Arial"/>
          <w:sz w:val="22"/>
          <w:szCs w:val="22"/>
        </w:rPr>
      </w:pPr>
    </w:p>
    <w:p w:rsidR="00732B9D" w:rsidRPr="00AF254E" w:rsidRDefault="00732B9D" w:rsidP="00F0095A">
      <w:pPr>
        <w:autoSpaceDE w:val="0"/>
        <w:autoSpaceDN w:val="0"/>
        <w:adjustRightInd w:val="0"/>
        <w:jc w:val="both"/>
        <w:rPr>
          <w:rFonts w:ascii="Arial" w:hAnsi="Arial" w:cs="Arial"/>
          <w:sz w:val="22"/>
          <w:szCs w:val="22"/>
        </w:rPr>
      </w:pPr>
      <w:smartTag w:uri="urn:schemas-microsoft-com:office:smarttags" w:element="metricconverter">
        <w:smartTagPr>
          <w:attr w:name="ProductID" w:val="3.4 In"/>
        </w:smartTagPr>
        <w:r w:rsidRPr="00AF254E">
          <w:rPr>
            <w:rFonts w:ascii="Arial" w:hAnsi="Arial" w:cs="Arial"/>
            <w:b/>
            <w:sz w:val="22"/>
            <w:szCs w:val="22"/>
          </w:rPr>
          <w:t>3.4</w:t>
        </w:r>
        <w:r w:rsidRPr="00AF254E">
          <w:rPr>
            <w:rFonts w:ascii="Arial" w:hAnsi="Arial" w:cs="Arial"/>
            <w:sz w:val="22"/>
            <w:szCs w:val="22"/>
          </w:rPr>
          <w:t xml:space="preserve"> In</w:t>
        </w:r>
      </w:smartTag>
      <w:r w:rsidRPr="00AF254E">
        <w:rPr>
          <w:rFonts w:ascii="Arial" w:hAnsi="Arial" w:cs="Arial"/>
          <w:sz w:val="22"/>
          <w:szCs w:val="22"/>
        </w:rPr>
        <w:t xml:space="preserve"> caso di astensione dal lavoro del personale per sciopero, la ditta appaltatrice dovrà</w:t>
      </w:r>
      <w:r w:rsidR="00F0095A" w:rsidRPr="00AF254E">
        <w:rPr>
          <w:rFonts w:ascii="Arial" w:hAnsi="Arial" w:cs="Arial"/>
          <w:sz w:val="22"/>
          <w:szCs w:val="22"/>
        </w:rPr>
        <w:t xml:space="preserve"> </w:t>
      </w:r>
      <w:r w:rsidRPr="00AF254E">
        <w:rPr>
          <w:rFonts w:ascii="Arial" w:hAnsi="Arial" w:cs="Arial"/>
          <w:sz w:val="22"/>
          <w:szCs w:val="22"/>
        </w:rPr>
        <w:t>attenersi alle norme vigenti in materia di sciopero nei pubblici servizi essenziali ed</w:t>
      </w:r>
      <w:r w:rsidR="00F0095A" w:rsidRPr="00AF254E">
        <w:rPr>
          <w:rFonts w:ascii="Arial" w:hAnsi="Arial" w:cs="Arial"/>
          <w:sz w:val="22"/>
          <w:szCs w:val="22"/>
        </w:rPr>
        <w:t xml:space="preserve"> </w:t>
      </w:r>
      <w:r w:rsidRPr="00AF254E">
        <w:rPr>
          <w:rFonts w:ascii="Arial" w:hAnsi="Arial" w:cs="Arial"/>
          <w:sz w:val="22"/>
          <w:szCs w:val="22"/>
        </w:rPr>
        <w:t>assicurarne la salvaguardia dei diritti della persona costituzionalmente tutelati</w:t>
      </w:r>
      <w:r w:rsidR="00F0095A" w:rsidRPr="00AF254E">
        <w:rPr>
          <w:rFonts w:ascii="Arial" w:hAnsi="Arial" w:cs="Arial"/>
          <w:sz w:val="22"/>
          <w:szCs w:val="22"/>
        </w:rPr>
        <w:t xml:space="preserve"> </w:t>
      </w:r>
      <w:r w:rsidRPr="00AF254E">
        <w:rPr>
          <w:rFonts w:ascii="Arial" w:hAnsi="Arial" w:cs="Arial"/>
          <w:sz w:val="22"/>
          <w:szCs w:val="22"/>
        </w:rPr>
        <w:t xml:space="preserve">secondo le modalità previste dalla L.146/90 </w:t>
      </w:r>
      <w:r w:rsidRPr="00AF254E">
        <w:rPr>
          <w:rFonts w:ascii="Arial" w:hAnsi="Arial" w:cs="Arial"/>
          <w:i/>
          <w:iCs/>
          <w:sz w:val="22"/>
          <w:szCs w:val="22"/>
        </w:rPr>
        <w:t>“Norme sull'esercizio del diritto di</w:t>
      </w:r>
      <w:r w:rsidR="00F0095A" w:rsidRPr="00AF254E">
        <w:rPr>
          <w:rFonts w:ascii="Arial" w:hAnsi="Arial" w:cs="Arial"/>
          <w:sz w:val="22"/>
          <w:szCs w:val="22"/>
        </w:rPr>
        <w:t xml:space="preserve"> </w:t>
      </w:r>
      <w:r w:rsidRPr="00AF254E">
        <w:rPr>
          <w:rFonts w:ascii="Arial" w:hAnsi="Arial" w:cs="Arial"/>
          <w:i/>
          <w:iCs/>
          <w:sz w:val="22"/>
          <w:szCs w:val="22"/>
        </w:rPr>
        <w:t>sciopero nei servizi pubblici essenziali e sulla salvaguardia dei diritti della persona</w:t>
      </w:r>
      <w:r w:rsidR="00F0095A" w:rsidRPr="00AF254E">
        <w:rPr>
          <w:rFonts w:ascii="Arial" w:hAnsi="Arial" w:cs="Arial"/>
          <w:sz w:val="22"/>
          <w:szCs w:val="22"/>
        </w:rPr>
        <w:t xml:space="preserve"> </w:t>
      </w:r>
      <w:r w:rsidRPr="00AF254E">
        <w:rPr>
          <w:rFonts w:ascii="Arial" w:hAnsi="Arial" w:cs="Arial"/>
          <w:i/>
          <w:iCs/>
          <w:sz w:val="22"/>
          <w:szCs w:val="22"/>
        </w:rPr>
        <w:t xml:space="preserve">costituzionalmente tutelati” </w:t>
      </w:r>
      <w:r w:rsidRPr="00AF254E">
        <w:rPr>
          <w:rFonts w:ascii="Arial" w:hAnsi="Arial" w:cs="Arial"/>
          <w:sz w:val="22"/>
          <w:szCs w:val="22"/>
        </w:rPr>
        <w:t>e dagli accordi collettivi comunque vigenti nel corso</w:t>
      </w:r>
      <w:r w:rsidR="00F0095A" w:rsidRPr="00AF254E">
        <w:rPr>
          <w:rFonts w:ascii="Arial" w:hAnsi="Arial" w:cs="Arial"/>
          <w:sz w:val="22"/>
          <w:szCs w:val="22"/>
        </w:rPr>
        <w:t xml:space="preserve"> </w:t>
      </w:r>
      <w:r w:rsidRPr="00AF254E">
        <w:rPr>
          <w:rFonts w:ascii="Arial" w:hAnsi="Arial" w:cs="Arial"/>
          <w:sz w:val="22"/>
          <w:szCs w:val="22"/>
        </w:rPr>
        <w:t>dell’appalto.</w:t>
      </w:r>
    </w:p>
    <w:p w:rsidR="00732B9D" w:rsidRPr="00824181" w:rsidRDefault="00732B9D" w:rsidP="00732B9D">
      <w:pPr>
        <w:jc w:val="both"/>
        <w:rPr>
          <w:rFonts w:ascii="Arial" w:hAnsi="Arial" w:cs="Arial"/>
          <w:color w:val="00B050"/>
          <w:sz w:val="16"/>
          <w:szCs w:val="16"/>
        </w:rPr>
      </w:pPr>
    </w:p>
    <w:p w:rsidR="00732B9D" w:rsidRPr="00824181" w:rsidRDefault="00732B9D" w:rsidP="00732B9D">
      <w:pPr>
        <w:jc w:val="both"/>
        <w:rPr>
          <w:rFonts w:ascii="ArialMT" w:hAnsi="ArialMT" w:cs="ArialMT"/>
          <w:color w:val="00B050"/>
          <w:sz w:val="22"/>
          <w:szCs w:val="22"/>
        </w:rPr>
      </w:pPr>
    </w:p>
    <w:p w:rsidR="00732B9D" w:rsidRPr="00AF254E" w:rsidRDefault="00732B9D" w:rsidP="00732B9D">
      <w:pPr>
        <w:autoSpaceDE w:val="0"/>
        <w:autoSpaceDN w:val="0"/>
        <w:adjustRightInd w:val="0"/>
        <w:rPr>
          <w:rFonts w:ascii="Arial" w:hAnsi="Arial" w:cs="Arial"/>
          <w:b/>
          <w:bCs/>
          <w:sz w:val="22"/>
          <w:szCs w:val="22"/>
        </w:rPr>
      </w:pPr>
      <w:r w:rsidRPr="00AF254E">
        <w:rPr>
          <w:rFonts w:ascii="Arial" w:hAnsi="Arial" w:cs="Arial"/>
          <w:b/>
          <w:bCs/>
          <w:sz w:val="22"/>
          <w:szCs w:val="22"/>
        </w:rPr>
        <w:t>Articolo 4</w:t>
      </w:r>
    </w:p>
    <w:p w:rsidR="00732B9D" w:rsidRPr="00AF254E" w:rsidRDefault="00732B9D" w:rsidP="00732B9D">
      <w:pPr>
        <w:autoSpaceDE w:val="0"/>
        <w:autoSpaceDN w:val="0"/>
        <w:adjustRightInd w:val="0"/>
        <w:rPr>
          <w:rFonts w:ascii="Arial" w:hAnsi="Arial" w:cs="Arial"/>
          <w:b/>
          <w:bCs/>
          <w:sz w:val="22"/>
          <w:szCs w:val="22"/>
        </w:rPr>
      </w:pPr>
      <w:r w:rsidRPr="00AF254E">
        <w:rPr>
          <w:rFonts w:ascii="Arial" w:hAnsi="Arial" w:cs="Arial"/>
          <w:b/>
          <w:bCs/>
          <w:sz w:val="22"/>
          <w:szCs w:val="22"/>
        </w:rPr>
        <w:t>Durata ed importo dell’appalto</w:t>
      </w:r>
    </w:p>
    <w:p w:rsidR="00F0095A" w:rsidRPr="00AF254E" w:rsidRDefault="00F0095A" w:rsidP="00732B9D">
      <w:pPr>
        <w:autoSpaceDE w:val="0"/>
        <w:autoSpaceDN w:val="0"/>
        <w:adjustRightInd w:val="0"/>
        <w:rPr>
          <w:rFonts w:ascii="Arial" w:hAnsi="Arial" w:cs="Arial"/>
          <w:b/>
          <w:bCs/>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4.1</w:t>
      </w:r>
      <w:r w:rsidRPr="00AF254E">
        <w:rPr>
          <w:rFonts w:ascii="Arial" w:hAnsi="Arial" w:cs="Arial"/>
          <w:sz w:val="22"/>
          <w:szCs w:val="22"/>
        </w:rPr>
        <w:t xml:space="preserve"> La durata del servizio è di </w:t>
      </w:r>
      <w:r w:rsidR="00224F8F">
        <w:rPr>
          <w:rFonts w:ascii="Arial" w:hAnsi="Arial" w:cs="Arial"/>
          <w:sz w:val="22"/>
          <w:szCs w:val="22"/>
        </w:rPr>
        <w:t>mesi sei</w:t>
      </w:r>
      <w:r w:rsidRPr="00AF254E">
        <w:rPr>
          <w:rFonts w:ascii="Arial" w:hAnsi="Arial" w:cs="Arial"/>
          <w:sz w:val="22"/>
          <w:szCs w:val="22"/>
        </w:rPr>
        <w:t>, decorrenti dalla data di sottoscrizione del</w:t>
      </w:r>
      <w:r w:rsidR="00F0095A" w:rsidRPr="00AF254E">
        <w:rPr>
          <w:rFonts w:ascii="Arial" w:hAnsi="Arial" w:cs="Arial"/>
          <w:sz w:val="22"/>
          <w:szCs w:val="22"/>
        </w:rPr>
        <w:t xml:space="preserve"> </w:t>
      </w:r>
      <w:r w:rsidRPr="00AF254E">
        <w:rPr>
          <w:rFonts w:ascii="Arial" w:hAnsi="Arial" w:cs="Arial"/>
          <w:sz w:val="22"/>
          <w:szCs w:val="22"/>
        </w:rPr>
        <w:t>contratto d’appalto o comunque entro trenta giorni dalla data di detta sottoscrizione o</w:t>
      </w:r>
      <w:r w:rsidR="00F0095A" w:rsidRPr="00AF254E">
        <w:rPr>
          <w:rFonts w:ascii="Arial" w:hAnsi="Arial" w:cs="Arial"/>
          <w:sz w:val="22"/>
          <w:szCs w:val="22"/>
        </w:rPr>
        <w:t xml:space="preserve"> </w:t>
      </w:r>
      <w:r w:rsidRPr="00AF254E">
        <w:rPr>
          <w:rFonts w:ascii="Arial" w:hAnsi="Arial" w:cs="Arial"/>
          <w:sz w:val="22"/>
          <w:szCs w:val="22"/>
        </w:rPr>
        <w:t>dalla data di inizio del servizio ai sensi del successivo articolo (inizio del servizio),</w:t>
      </w:r>
      <w:r w:rsidR="00F0095A" w:rsidRPr="00AF254E">
        <w:rPr>
          <w:rFonts w:ascii="Arial" w:hAnsi="Arial" w:cs="Arial"/>
          <w:sz w:val="22"/>
          <w:szCs w:val="22"/>
        </w:rPr>
        <w:t xml:space="preserve"> </w:t>
      </w:r>
      <w:r w:rsidRPr="00AF254E">
        <w:rPr>
          <w:rFonts w:ascii="Arial" w:hAnsi="Arial" w:cs="Arial"/>
          <w:sz w:val="22"/>
          <w:szCs w:val="22"/>
        </w:rPr>
        <w:t>qualora l’affidamento avvenga anticipatamente sotto riserva di legge.</w:t>
      </w:r>
    </w:p>
    <w:p w:rsidR="00E123B8" w:rsidRPr="00AF254E" w:rsidRDefault="00E123B8" w:rsidP="00F0095A">
      <w:pPr>
        <w:autoSpaceDE w:val="0"/>
        <w:autoSpaceDN w:val="0"/>
        <w:adjustRightInd w:val="0"/>
        <w:jc w:val="both"/>
        <w:rPr>
          <w:rFonts w:ascii="Arial" w:hAnsi="Arial" w:cs="Arial"/>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4.2</w:t>
      </w:r>
      <w:r w:rsidRPr="00AF254E">
        <w:rPr>
          <w:rFonts w:ascii="Arial" w:hAnsi="Arial" w:cs="Arial"/>
          <w:sz w:val="22"/>
          <w:szCs w:val="22"/>
        </w:rPr>
        <w:t xml:space="preserve"> La stipula del contratto di appalto avrà luogo al massimo entro 15 (quindici) giorni dalla</w:t>
      </w:r>
      <w:r w:rsidR="00F0095A" w:rsidRPr="00AF254E">
        <w:rPr>
          <w:rFonts w:ascii="Arial" w:hAnsi="Arial" w:cs="Arial"/>
          <w:sz w:val="22"/>
          <w:szCs w:val="22"/>
        </w:rPr>
        <w:t xml:space="preserve"> </w:t>
      </w:r>
      <w:r w:rsidRPr="00AF254E">
        <w:rPr>
          <w:rFonts w:ascii="Arial" w:hAnsi="Arial" w:cs="Arial"/>
          <w:sz w:val="22"/>
          <w:szCs w:val="22"/>
        </w:rPr>
        <w:t xml:space="preserve">data di esecutività della </w:t>
      </w:r>
      <w:r w:rsidR="00224F8F">
        <w:rPr>
          <w:rFonts w:ascii="Arial" w:hAnsi="Arial" w:cs="Arial"/>
          <w:sz w:val="22"/>
          <w:szCs w:val="22"/>
        </w:rPr>
        <w:t>determinazione</w:t>
      </w:r>
      <w:r w:rsidRPr="00AF254E">
        <w:rPr>
          <w:rFonts w:ascii="Arial" w:hAnsi="Arial" w:cs="Arial"/>
          <w:sz w:val="22"/>
          <w:szCs w:val="22"/>
        </w:rPr>
        <w:t xml:space="preserve"> di aggiudicazione della gara di appalto. In</w:t>
      </w:r>
      <w:r w:rsidR="00F0095A" w:rsidRPr="00AF254E">
        <w:rPr>
          <w:rFonts w:ascii="Arial" w:hAnsi="Arial" w:cs="Arial"/>
          <w:sz w:val="22"/>
          <w:szCs w:val="22"/>
        </w:rPr>
        <w:t xml:space="preserve"> </w:t>
      </w:r>
      <w:r w:rsidRPr="00AF254E">
        <w:rPr>
          <w:rFonts w:ascii="Arial" w:hAnsi="Arial" w:cs="Arial"/>
          <w:sz w:val="22"/>
          <w:szCs w:val="22"/>
        </w:rPr>
        <w:t>difetto dell’attivazione del servizio nei termini sopra indicati il Comune si riserva la</w:t>
      </w:r>
      <w:r w:rsidR="00F0095A" w:rsidRPr="00AF254E">
        <w:rPr>
          <w:rFonts w:ascii="Arial" w:hAnsi="Arial" w:cs="Arial"/>
          <w:sz w:val="22"/>
          <w:szCs w:val="22"/>
        </w:rPr>
        <w:t xml:space="preserve"> </w:t>
      </w:r>
      <w:r w:rsidRPr="00AF254E">
        <w:rPr>
          <w:rFonts w:ascii="Arial" w:hAnsi="Arial" w:cs="Arial"/>
          <w:sz w:val="22"/>
          <w:szCs w:val="22"/>
        </w:rPr>
        <w:t>facoltà di dichiarare decaduta dall’aggiudicazione l’impresa stessa.</w:t>
      </w:r>
    </w:p>
    <w:p w:rsidR="00824181" w:rsidRPr="00AF254E" w:rsidRDefault="00824181" w:rsidP="00F0095A">
      <w:pPr>
        <w:autoSpaceDE w:val="0"/>
        <w:autoSpaceDN w:val="0"/>
        <w:adjustRightInd w:val="0"/>
        <w:jc w:val="both"/>
        <w:rPr>
          <w:rFonts w:ascii="Arial" w:hAnsi="Arial" w:cs="Arial"/>
          <w:b/>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4.3</w:t>
      </w:r>
      <w:r w:rsidRPr="00AF254E">
        <w:rPr>
          <w:rFonts w:ascii="Arial" w:hAnsi="Arial" w:cs="Arial"/>
          <w:sz w:val="22"/>
          <w:szCs w:val="22"/>
        </w:rPr>
        <w:t xml:space="preserve"> </w:t>
      </w:r>
      <w:r w:rsidR="00AB15DA" w:rsidRPr="00AF254E">
        <w:rPr>
          <w:rFonts w:ascii="Arial" w:hAnsi="Arial" w:cs="Arial"/>
          <w:sz w:val="22"/>
          <w:szCs w:val="22"/>
        </w:rPr>
        <w:t xml:space="preserve"> </w:t>
      </w:r>
      <w:r w:rsidRPr="00AF254E">
        <w:rPr>
          <w:rFonts w:ascii="Arial" w:hAnsi="Arial" w:cs="Arial"/>
          <w:sz w:val="22"/>
          <w:szCs w:val="22"/>
        </w:rPr>
        <w:t>Alla scadenza il contratto si intenderà risolto, senza che occorra alcun preavviso o</w:t>
      </w:r>
      <w:r w:rsidR="00F0095A" w:rsidRPr="00AF254E">
        <w:rPr>
          <w:rFonts w:ascii="Arial" w:hAnsi="Arial" w:cs="Arial"/>
          <w:sz w:val="22"/>
          <w:szCs w:val="22"/>
        </w:rPr>
        <w:t xml:space="preserve"> </w:t>
      </w:r>
      <w:r w:rsidRPr="00AF254E">
        <w:rPr>
          <w:rFonts w:ascii="Arial" w:hAnsi="Arial" w:cs="Arial"/>
          <w:sz w:val="22"/>
          <w:szCs w:val="22"/>
        </w:rPr>
        <w:t>disdetta.</w:t>
      </w:r>
    </w:p>
    <w:p w:rsidR="00E123B8" w:rsidRPr="00AF254E" w:rsidRDefault="00E123B8" w:rsidP="00F0095A">
      <w:pPr>
        <w:autoSpaceDE w:val="0"/>
        <w:autoSpaceDN w:val="0"/>
        <w:adjustRightInd w:val="0"/>
        <w:jc w:val="both"/>
        <w:rPr>
          <w:rFonts w:ascii="Arial" w:hAnsi="Arial" w:cs="Arial"/>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224F8F">
        <w:rPr>
          <w:rFonts w:ascii="Arial" w:hAnsi="Arial" w:cs="Arial"/>
          <w:b/>
          <w:sz w:val="22"/>
          <w:szCs w:val="22"/>
        </w:rPr>
        <w:lastRenderedPageBreak/>
        <w:t>4.4</w:t>
      </w:r>
      <w:r w:rsidRPr="00AF254E">
        <w:rPr>
          <w:rFonts w:ascii="Arial" w:hAnsi="Arial" w:cs="Arial"/>
          <w:sz w:val="22"/>
          <w:szCs w:val="22"/>
        </w:rPr>
        <w:t xml:space="preserve"> Se allo scadere del termine naturale previsto per il contratto il Comune non avrà</w:t>
      </w:r>
      <w:r w:rsidR="00F0095A" w:rsidRPr="00AF254E">
        <w:rPr>
          <w:rFonts w:ascii="Arial" w:hAnsi="Arial" w:cs="Arial"/>
          <w:sz w:val="22"/>
          <w:szCs w:val="22"/>
        </w:rPr>
        <w:t xml:space="preserve"> </w:t>
      </w:r>
      <w:r w:rsidRPr="00AF254E">
        <w:rPr>
          <w:rFonts w:ascii="Arial" w:hAnsi="Arial" w:cs="Arial"/>
          <w:sz w:val="22"/>
          <w:szCs w:val="22"/>
        </w:rPr>
        <w:t>ancora provveduto ad aggiudicare il servizio per il periodo successivo, l’impresa</w:t>
      </w:r>
      <w:r w:rsidR="00F0095A" w:rsidRPr="00AF254E">
        <w:rPr>
          <w:rFonts w:ascii="Arial" w:hAnsi="Arial" w:cs="Arial"/>
          <w:sz w:val="22"/>
          <w:szCs w:val="22"/>
        </w:rPr>
        <w:t xml:space="preserve"> </w:t>
      </w:r>
      <w:r w:rsidRPr="00AF254E">
        <w:rPr>
          <w:rFonts w:ascii="Arial" w:hAnsi="Arial" w:cs="Arial"/>
          <w:sz w:val="22"/>
          <w:szCs w:val="22"/>
        </w:rPr>
        <w:t xml:space="preserve">appaltatrice sarà obbligata a continuarlo per un periodo non superiore a </w:t>
      </w:r>
      <w:r w:rsidR="001979B7" w:rsidRPr="00AF254E">
        <w:rPr>
          <w:rFonts w:ascii="Arial" w:hAnsi="Arial" w:cs="Arial"/>
          <w:sz w:val="22"/>
          <w:szCs w:val="22"/>
        </w:rPr>
        <w:t>3</w:t>
      </w:r>
      <w:r w:rsidRPr="00AF254E">
        <w:rPr>
          <w:rFonts w:ascii="Arial" w:hAnsi="Arial" w:cs="Arial"/>
          <w:sz w:val="22"/>
          <w:szCs w:val="22"/>
        </w:rPr>
        <w:t xml:space="preserve"> m</w:t>
      </w:r>
      <w:r w:rsidR="00F0095A" w:rsidRPr="00AF254E">
        <w:rPr>
          <w:rFonts w:ascii="Arial" w:hAnsi="Arial" w:cs="Arial"/>
          <w:sz w:val="22"/>
          <w:szCs w:val="22"/>
        </w:rPr>
        <w:t xml:space="preserve">esi, alle </w:t>
      </w:r>
      <w:r w:rsidRPr="00AF254E">
        <w:rPr>
          <w:rFonts w:ascii="Arial" w:hAnsi="Arial" w:cs="Arial"/>
          <w:sz w:val="22"/>
          <w:szCs w:val="22"/>
        </w:rPr>
        <w:t>stesse condizioni vigenti alla data di scadenza. In tal caso l’Amministrazione dovrà</w:t>
      </w:r>
      <w:r w:rsidR="00F0095A" w:rsidRPr="00AF254E">
        <w:rPr>
          <w:rFonts w:ascii="Arial" w:hAnsi="Arial" w:cs="Arial"/>
          <w:sz w:val="22"/>
          <w:szCs w:val="22"/>
        </w:rPr>
        <w:t xml:space="preserve"> </w:t>
      </w:r>
      <w:r w:rsidRPr="00AF254E">
        <w:rPr>
          <w:rFonts w:ascii="Arial" w:hAnsi="Arial" w:cs="Arial"/>
          <w:sz w:val="22"/>
          <w:szCs w:val="22"/>
        </w:rPr>
        <w:t xml:space="preserve">darne comunicazione all’impresa con almeno </w:t>
      </w:r>
      <w:r w:rsidR="001979B7" w:rsidRPr="00AF254E">
        <w:rPr>
          <w:rFonts w:ascii="Arial" w:hAnsi="Arial" w:cs="Arial"/>
          <w:sz w:val="22"/>
          <w:szCs w:val="22"/>
        </w:rPr>
        <w:t xml:space="preserve">un </w:t>
      </w:r>
      <w:r w:rsidR="00824181" w:rsidRPr="00AF254E">
        <w:rPr>
          <w:rFonts w:ascii="Arial" w:hAnsi="Arial" w:cs="Arial"/>
          <w:sz w:val="22"/>
          <w:szCs w:val="22"/>
        </w:rPr>
        <w:t>mese</w:t>
      </w:r>
      <w:r w:rsidRPr="00AF254E">
        <w:rPr>
          <w:rFonts w:ascii="Arial" w:hAnsi="Arial" w:cs="Arial"/>
          <w:sz w:val="22"/>
          <w:szCs w:val="22"/>
        </w:rPr>
        <w:t xml:space="preserve"> di anticipo per consentire alla</w:t>
      </w:r>
      <w:r w:rsidR="00F0095A" w:rsidRPr="00AF254E">
        <w:rPr>
          <w:rFonts w:ascii="Arial" w:hAnsi="Arial" w:cs="Arial"/>
          <w:sz w:val="22"/>
          <w:szCs w:val="22"/>
        </w:rPr>
        <w:t xml:space="preserve"> </w:t>
      </w:r>
      <w:r w:rsidRPr="00AF254E">
        <w:rPr>
          <w:rFonts w:ascii="Arial" w:hAnsi="Arial" w:cs="Arial"/>
          <w:sz w:val="22"/>
          <w:szCs w:val="22"/>
        </w:rPr>
        <w:t>stessa di organizzare la fase di proroga.</w:t>
      </w:r>
    </w:p>
    <w:p w:rsidR="00E123B8" w:rsidRPr="00AF254E" w:rsidRDefault="00E123B8" w:rsidP="00F0095A">
      <w:pPr>
        <w:autoSpaceDE w:val="0"/>
        <w:autoSpaceDN w:val="0"/>
        <w:adjustRightInd w:val="0"/>
        <w:jc w:val="both"/>
        <w:rPr>
          <w:rFonts w:ascii="Arial" w:hAnsi="Arial" w:cs="Arial"/>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4.5</w:t>
      </w:r>
      <w:r w:rsidRPr="00AF254E">
        <w:rPr>
          <w:rFonts w:ascii="Arial" w:hAnsi="Arial" w:cs="Arial"/>
          <w:sz w:val="22"/>
          <w:szCs w:val="22"/>
        </w:rPr>
        <w:t xml:space="preserve"> L’importo dell’appalto a base d’asta è stimato in €</w:t>
      </w:r>
      <w:r w:rsidR="008472F2" w:rsidRPr="00AF254E">
        <w:rPr>
          <w:rFonts w:ascii="Arial" w:hAnsi="Arial" w:cs="Arial"/>
          <w:sz w:val="22"/>
          <w:szCs w:val="22"/>
        </w:rPr>
        <w:t xml:space="preserve">uro </w:t>
      </w:r>
      <w:r w:rsidR="00224F8F">
        <w:rPr>
          <w:rFonts w:ascii="Arial" w:hAnsi="Arial" w:cs="Arial"/>
          <w:sz w:val="22"/>
          <w:szCs w:val="22"/>
        </w:rPr>
        <w:t>15.000</w:t>
      </w:r>
      <w:r w:rsidR="001979B7" w:rsidRPr="00AF254E">
        <w:rPr>
          <w:rFonts w:ascii="Arial" w:hAnsi="Arial" w:cs="Arial"/>
          <w:sz w:val="22"/>
          <w:szCs w:val="22"/>
        </w:rPr>
        <w:t>,00 (€</w:t>
      </w:r>
      <w:r w:rsidRPr="00AF254E">
        <w:rPr>
          <w:rFonts w:ascii="Arial" w:hAnsi="Arial" w:cs="Arial"/>
          <w:sz w:val="22"/>
          <w:szCs w:val="22"/>
        </w:rPr>
        <w:t xml:space="preserve">uro </w:t>
      </w:r>
      <w:r w:rsidR="00224F8F">
        <w:rPr>
          <w:rFonts w:ascii="Arial" w:hAnsi="Arial" w:cs="Arial"/>
          <w:sz w:val="22"/>
          <w:szCs w:val="22"/>
        </w:rPr>
        <w:t>quindicimila</w:t>
      </w:r>
      <w:r w:rsidR="001979B7" w:rsidRPr="00AF254E">
        <w:rPr>
          <w:rFonts w:ascii="Arial" w:hAnsi="Arial" w:cs="Arial"/>
          <w:sz w:val="22"/>
          <w:szCs w:val="22"/>
        </w:rPr>
        <w:t>/00</w:t>
      </w:r>
      <w:r w:rsidRPr="00AF254E">
        <w:rPr>
          <w:rFonts w:ascii="Arial" w:hAnsi="Arial" w:cs="Arial"/>
          <w:sz w:val="22"/>
          <w:szCs w:val="22"/>
        </w:rPr>
        <w:t xml:space="preserve">) </w:t>
      </w:r>
      <w:r w:rsidR="00224F8F">
        <w:rPr>
          <w:rFonts w:ascii="Arial" w:hAnsi="Arial" w:cs="Arial"/>
          <w:sz w:val="22"/>
          <w:szCs w:val="22"/>
        </w:rPr>
        <w:t>semestrale</w:t>
      </w:r>
      <w:r w:rsidRPr="00AF254E">
        <w:rPr>
          <w:rFonts w:ascii="Arial" w:hAnsi="Arial" w:cs="Arial"/>
          <w:sz w:val="22"/>
          <w:szCs w:val="22"/>
        </w:rPr>
        <w:t>, oltre</w:t>
      </w:r>
      <w:r w:rsidR="00F0095A" w:rsidRPr="00AF254E">
        <w:rPr>
          <w:rFonts w:ascii="Arial" w:hAnsi="Arial" w:cs="Arial"/>
          <w:sz w:val="22"/>
          <w:szCs w:val="22"/>
        </w:rPr>
        <w:t xml:space="preserve"> </w:t>
      </w:r>
      <w:r w:rsidRPr="00AF254E">
        <w:rPr>
          <w:rFonts w:ascii="Arial" w:hAnsi="Arial" w:cs="Arial"/>
          <w:sz w:val="22"/>
          <w:szCs w:val="22"/>
        </w:rPr>
        <w:t>I.V.A. come per Legge. L’ammontare effettivo del canone annuo di appalto sarà quello</w:t>
      </w:r>
      <w:r w:rsidR="00F0095A" w:rsidRPr="00AF254E">
        <w:rPr>
          <w:rFonts w:ascii="Arial" w:hAnsi="Arial" w:cs="Arial"/>
          <w:sz w:val="22"/>
          <w:szCs w:val="22"/>
        </w:rPr>
        <w:t xml:space="preserve"> </w:t>
      </w:r>
      <w:r w:rsidRPr="00AF254E">
        <w:rPr>
          <w:rFonts w:ascii="Arial" w:hAnsi="Arial" w:cs="Arial"/>
          <w:sz w:val="22"/>
          <w:szCs w:val="22"/>
        </w:rPr>
        <w:t>fissato in sede di aggiudicazione e si intenderà remunerativo di tutti gli oneri ed</w:t>
      </w:r>
      <w:r w:rsidR="00F0095A" w:rsidRPr="00AF254E">
        <w:rPr>
          <w:rFonts w:ascii="Arial" w:hAnsi="Arial" w:cs="Arial"/>
          <w:sz w:val="22"/>
          <w:szCs w:val="22"/>
        </w:rPr>
        <w:t xml:space="preserve"> </w:t>
      </w:r>
      <w:r w:rsidRPr="00AF254E">
        <w:rPr>
          <w:rFonts w:ascii="Arial" w:hAnsi="Arial" w:cs="Arial"/>
          <w:sz w:val="22"/>
          <w:szCs w:val="22"/>
        </w:rPr>
        <w:t>obblighi previsti nel progetto offerta.</w:t>
      </w:r>
    </w:p>
    <w:p w:rsidR="008472F2" w:rsidRPr="00A51C85" w:rsidRDefault="008472F2" w:rsidP="00F0095A">
      <w:pPr>
        <w:autoSpaceDE w:val="0"/>
        <w:autoSpaceDN w:val="0"/>
        <w:adjustRightInd w:val="0"/>
        <w:jc w:val="both"/>
        <w:rPr>
          <w:rFonts w:ascii="ArialMT" w:hAnsi="ArialMT" w:cs="ArialMT"/>
          <w:sz w:val="22"/>
          <w:szCs w:val="22"/>
        </w:rPr>
      </w:pPr>
    </w:p>
    <w:p w:rsidR="00AA3A50" w:rsidRPr="00A51C85" w:rsidRDefault="00AA3A50" w:rsidP="00F0095A">
      <w:pPr>
        <w:autoSpaceDE w:val="0"/>
        <w:autoSpaceDN w:val="0"/>
        <w:adjustRightInd w:val="0"/>
        <w:jc w:val="both"/>
        <w:rPr>
          <w:rFonts w:ascii="ArialMT" w:hAnsi="ArialMT" w:cs="ArialMT"/>
          <w:sz w:val="22"/>
          <w:szCs w:val="22"/>
        </w:rPr>
      </w:pPr>
    </w:p>
    <w:p w:rsidR="008472F2" w:rsidRPr="00AF254E" w:rsidRDefault="008472F2" w:rsidP="008472F2">
      <w:pPr>
        <w:autoSpaceDE w:val="0"/>
        <w:autoSpaceDN w:val="0"/>
        <w:adjustRightInd w:val="0"/>
        <w:rPr>
          <w:rFonts w:ascii="Arial" w:hAnsi="Arial" w:cs="Arial"/>
          <w:b/>
          <w:bCs/>
          <w:sz w:val="22"/>
          <w:szCs w:val="22"/>
        </w:rPr>
      </w:pPr>
      <w:r w:rsidRPr="00AF254E">
        <w:rPr>
          <w:rFonts w:ascii="Arial" w:hAnsi="Arial" w:cs="Arial"/>
          <w:b/>
          <w:bCs/>
          <w:sz w:val="22"/>
          <w:szCs w:val="22"/>
        </w:rPr>
        <w:t>Articolo 5</w:t>
      </w:r>
    </w:p>
    <w:p w:rsidR="008472F2" w:rsidRPr="00AF254E" w:rsidRDefault="008472F2" w:rsidP="008472F2">
      <w:pPr>
        <w:autoSpaceDE w:val="0"/>
        <w:autoSpaceDN w:val="0"/>
        <w:adjustRightInd w:val="0"/>
        <w:rPr>
          <w:rFonts w:ascii="Arial" w:hAnsi="Arial" w:cs="Arial"/>
          <w:sz w:val="22"/>
          <w:szCs w:val="22"/>
        </w:rPr>
      </w:pPr>
      <w:r w:rsidRPr="00AF254E">
        <w:rPr>
          <w:rFonts w:ascii="Arial" w:hAnsi="Arial" w:cs="Arial"/>
          <w:b/>
          <w:bCs/>
          <w:sz w:val="22"/>
          <w:szCs w:val="22"/>
        </w:rPr>
        <w:t>Inizio del servizio</w:t>
      </w:r>
      <w:r w:rsidRPr="00AF254E">
        <w:rPr>
          <w:rFonts w:ascii="Arial" w:hAnsi="Arial" w:cs="Arial"/>
          <w:sz w:val="22"/>
          <w:szCs w:val="22"/>
        </w:rPr>
        <w:t xml:space="preserve"> </w:t>
      </w:r>
    </w:p>
    <w:p w:rsidR="008472F2" w:rsidRPr="00AF254E" w:rsidRDefault="008472F2" w:rsidP="008472F2">
      <w:pPr>
        <w:autoSpaceDE w:val="0"/>
        <w:autoSpaceDN w:val="0"/>
        <w:adjustRightInd w:val="0"/>
        <w:rPr>
          <w:rFonts w:ascii="Arial" w:hAnsi="Arial" w:cs="Arial"/>
          <w:sz w:val="22"/>
          <w:szCs w:val="22"/>
        </w:rPr>
      </w:pPr>
    </w:p>
    <w:p w:rsidR="008472F2" w:rsidRPr="00AF254E" w:rsidRDefault="008472F2" w:rsidP="009559BF">
      <w:pPr>
        <w:autoSpaceDE w:val="0"/>
        <w:autoSpaceDN w:val="0"/>
        <w:adjustRightInd w:val="0"/>
        <w:rPr>
          <w:rFonts w:ascii="Arial" w:hAnsi="Arial" w:cs="Arial"/>
          <w:sz w:val="22"/>
          <w:szCs w:val="22"/>
        </w:rPr>
      </w:pPr>
      <w:r w:rsidRPr="00AF254E">
        <w:rPr>
          <w:rFonts w:ascii="Arial" w:hAnsi="Arial" w:cs="Arial"/>
          <w:b/>
          <w:sz w:val="22"/>
          <w:szCs w:val="22"/>
        </w:rPr>
        <w:t>5.1</w:t>
      </w:r>
      <w:r w:rsidRPr="00AF254E">
        <w:rPr>
          <w:rFonts w:ascii="Arial" w:hAnsi="Arial" w:cs="Arial"/>
          <w:sz w:val="22"/>
          <w:szCs w:val="22"/>
        </w:rPr>
        <w:t xml:space="preserve"> L’inizio del servizio dovrà avvenire entro 30 (trenta) giorni dalla data di stipula del contratto.</w:t>
      </w:r>
    </w:p>
    <w:p w:rsidR="00E123B8" w:rsidRPr="00AF254E" w:rsidRDefault="00E123B8" w:rsidP="008472F2">
      <w:pPr>
        <w:autoSpaceDE w:val="0"/>
        <w:autoSpaceDN w:val="0"/>
        <w:adjustRightInd w:val="0"/>
        <w:jc w:val="both"/>
        <w:rPr>
          <w:rFonts w:ascii="Arial" w:hAnsi="Arial" w:cs="Arial"/>
          <w:sz w:val="22"/>
          <w:szCs w:val="22"/>
        </w:rPr>
      </w:pPr>
    </w:p>
    <w:p w:rsidR="008472F2" w:rsidRPr="00AF254E" w:rsidRDefault="008472F2" w:rsidP="008472F2">
      <w:pPr>
        <w:autoSpaceDE w:val="0"/>
        <w:autoSpaceDN w:val="0"/>
        <w:adjustRightInd w:val="0"/>
        <w:jc w:val="both"/>
        <w:rPr>
          <w:rFonts w:ascii="Arial" w:hAnsi="Arial" w:cs="Arial"/>
          <w:sz w:val="22"/>
          <w:szCs w:val="22"/>
        </w:rPr>
      </w:pPr>
      <w:r w:rsidRPr="00AF254E">
        <w:rPr>
          <w:rFonts w:ascii="Arial" w:hAnsi="Arial" w:cs="Arial"/>
          <w:b/>
          <w:sz w:val="22"/>
          <w:szCs w:val="22"/>
        </w:rPr>
        <w:t>5.2</w:t>
      </w:r>
      <w:r w:rsidRPr="00AF254E">
        <w:rPr>
          <w:rFonts w:ascii="Arial" w:hAnsi="Arial" w:cs="Arial"/>
          <w:sz w:val="22"/>
          <w:szCs w:val="22"/>
        </w:rPr>
        <w:t xml:space="preserve"> La ditta darà inizio al servizio nel termine sopra indicato, anche se non in possesso di tutti i mezzi previsti, purché nello stesso numero e con caratteristiche equivalenti.</w:t>
      </w:r>
    </w:p>
    <w:p w:rsidR="00E123B8" w:rsidRPr="00AF254E" w:rsidRDefault="00E123B8" w:rsidP="008472F2">
      <w:pPr>
        <w:autoSpaceDE w:val="0"/>
        <w:autoSpaceDN w:val="0"/>
        <w:adjustRightInd w:val="0"/>
        <w:jc w:val="both"/>
        <w:rPr>
          <w:rFonts w:ascii="Arial" w:hAnsi="Arial" w:cs="Arial"/>
          <w:sz w:val="22"/>
          <w:szCs w:val="22"/>
        </w:rPr>
      </w:pPr>
    </w:p>
    <w:p w:rsidR="008472F2" w:rsidRPr="00AF254E" w:rsidRDefault="008472F2" w:rsidP="008472F2">
      <w:pPr>
        <w:autoSpaceDE w:val="0"/>
        <w:autoSpaceDN w:val="0"/>
        <w:adjustRightInd w:val="0"/>
        <w:jc w:val="both"/>
        <w:rPr>
          <w:rFonts w:ascii="Arial" w:hAnsi="Arial" w:cs="Arial"/>
          <w:sz w:val="22"/>
          <w:szCs w:val="22"/>
        </w:rPr>
      </w:pPr>
      <w:r w:rsidRPr="00AF254E">
        <w:rPr>
          <w:rFonts w:ascii="Arial" w:hAnsi="Arial" w:cs="Arial"/>
          <w:b/>
          <w:sz w:val="22"/>
          <w:szCs w:val="22"/>
        </w:rPr>
        <w:t>5.</w:t>
      </w:r>
      <w:r w:rsidR="00224F8F">
        <w:rPr>
          <w:rFonts w:ascii="Arial" w:hAnsi="Arial" w:cs="Arial"/>
          <w:b/>
          <w:sz w:val="22"/>
          <w:szCs w:val="22"/>
        </w:rPr>
        <w:t>3</w:t>
      </w:r>
      <w:r w:rsidRPr="00AF254E">
        <w:rPr>
          <w:rFonts w:ascii="Arial" w:hAnsi="Arial" w:cs="Arial"/>
          <w:sz w:val="22"/>
          <w:szCs w:val="22"/>
        </w:rPr>
        <w:t xml:space="preserve"> Al momento dell’inizio del servizio i</w:t>
      </w:r>
      <w:r w:rsidR="00824181" w:rsidRPr="00AF254E">
        <w:rPr>
          <w:rFonts w:ascii="Arial" w:hAnsi="Arial" w:cs="Arial"/>
          <w:sz w:val="22"/>
          <w:szCs w:val="22"/>
        </w:rPr>
        <w:t>l</w:t>
      </w:r>
      <w:r w:rsidRPr="00AF254E">
        <w:rPr>
          <w:rFonts w:ascii="Arial" w:hAnsi="Arial" w:cs="Arial"/>
          <w:sz w:val="22"/>
          <w:szCs w:val="22"/>
        </w:rPr>
        <w:t xml:space="preserve"> funzionari</w:t>
      </w:r>
      <w:r w:rsidR="00824181" w:rsidRPr="00AF254E">
        <w:rPr>
          <w:rFonts w:ascii="Arial" w:hAnsi="Arial" w:cs="Arial"/>
          <w:sz w:val="22"/>
          <w:szCs w:val="22"/>
        </w:rPr>
        <w:t>o incaricato verificherà</w:t>
      </w:r>
      <w:r w:rsidRPr="00AF254E">
        <w:rPr>
          <w:rFonts w:ascii="Arial" w:hAnsi="Arial" w:cs="Arial"/>
          <w:sz w:val="22"/>
          <w:szCs w:val="22"/>
        </w:rPr>
        <w:t>, in contraddittorio con il responsabile dell’impresa appaltatrice, il numero e le caratteristiche degli automezzi ed attrezzature che, dovranno corrispondere a quanto offerto in sede di gara dall’impresa. Detta verifica deve risultare da apposito verbale</w:t>
      </w:r>
      <w:r w:rsidR="00AA3A50" w:rsidRPr="00AF254E">
        <w:rPr>
          <w:rFonts w:ascii="Arial" w:hAnsi="Arial" w:cs="Arial"/>
          <w:sz w:val="22"/>
          <w:szCs w:val="22"/>
        </w:rPr>
        <w:t>.</w:t>
      </w:r>
      <w:r w:rsidR="00824181" w:rsidRPr="00AF254E">
        <w:rPr>
          <w:rFonts w:ascii="Arial" w:hAnsi="Arial" w:cs="Arial"/>
          <w:sz w:val="22"/>
          <w:szCs w:val="22"/>
        </w:rPr>
        <w:t xml:space="preserve"> Contestualmente in fase di presentazione dell’offerta i concorrenti dovranno indicare</w:t>
      </w:r>
      <w:r w:rsidR="00D41E74" w:rsidRPr="00AF254E">
        <w:rPr>
          <w:rFonts w:ascii="Arial" w:hAnsi="Arial" w:cs="Arial"/>
          <w:sz w:val="22"/>
          <w:szCs w:val="22"/>
        </w:rPr>
        <w:t xml:space="preserve"> come verrà retribuito l’automezzo messo a disposizione del Comune</w:t>
      </w:r>
    </w:p>
    <w:p w:rsidR="00F0095A" w:rsidRPr="00AF254E" w:rsidRDefault="00F0095A" w:rsidP="00F0095A">
      <w:pPr>
        <w:jc w:val="both"/>
        <w:rPr>
          <w:rFonts w:ascii="Arial" w:hAnsi="Arial" w:cs="Arial"/>
          <w:color w:val="FF0000"/>
          <w:sz w:val="22"/>
          <w:szCs w:val="22"/>
        </w:rPr>
      </w:pPr>
    </w:p>
    <w:p w:rsidR="000C07E3" w:rsidRPr="00AF254E" w:rsidRDefault="000C07E3" w:rsidP="00732B9D">
      <w:pPr>
        <w:autoSpaceDE w:val="0"/>
        <w:autoSpaceDN w:val="0"/>
        <w:adjustRightInd w:val="0"/>
        <w:rPr>
          <w:rFonts w:ascii="Arial" w:hAnsi="Arial" w:cs="Arial"/>
          <w:b/>
          <w:bCs/>
          <w:sz w:val="22"/>
          <w:szCs w:val="22"/>
        </w:rPr>
      </w:pPr>
    </w:p>
    <w:p w:rsidR="00732B9D" w:rsidRPr="00AF254E" w:rsidRDefault="00732B9D" w:rsidP="00732B9D">
      <w:pPr>
        <w:autoSpaceDE w:val="0"/>
        <w:autoSpaceDN w:val="0"/>
        <w:adjustRightInd w:val="0"/>
        <w:rPr>
          <w:rFonts w:ascii="Arial" w:hAnsi="Arial" w:cs="Arial"/>
          <w:b/>
          <w:bCs/>
          <w:sz w:val="22"/>
          <w:szCs w:val="22"/>
        </w:rPr>
      </w:pPr>
      <w:r w:rsidRPr="00AF254E">
        <w:rPr>
          <w:rFonts w:ascii="Arial" w:hAnsi="Arial" w:cs="Arial"/>
          <w:b/>
          <w:bCs/>
          <w:sz w:val="22"/>
          <w:szCs w:val="22"/>
        </w:rPr>
        <w:t>Articolo 6</w:t>
      </w:r>
    </w:p>
    <w:p w:rsidR="00732B9D" w:rsidRPr="00AF254E" w:rsidRDefault="00732B9D" w:rsidP="00732B9D">
      <w:pPr>
        <w:autoSpaceDE w:val="0"/>
        <w:autoSpaceDN w:val="0"/>
        <w:adjustRightInd w:val="0"/>
        <w:rPr>
          <w:rFonts w:ascii="Arial" w:hAnsi="Arial" w:cs="Arial"/>
          <w:b/>
          <w:bCs/>
          <w:sz w:val="22"/>
          <w:szCs w:val="22"/>
        </w:rPr>
      </w:pPr>
      <w:r w:rsidRPr="00AF254E">
        <w:rPr>
          <w:rFonts w:ascii="Arial" w:hAnsi="Arial" w:cs="Arial"/>
          <w:b/>
          <w:bCs/>
          <w:sz w:val="22"/>
          <w:szCs w:val="22"/>
        </w:rPr>
        <w:t>Modalità di affidamento della concessione</w:t>
      </w:r>
    </w:p>
    <w:p w:rsidR="00F0095A" w:rsidRPr="00AF254E" w:rsidRDefault="00F0095A" w:rsidP="00732B9D">
      <w:pPr>
        <w:autoSpaceDE w:val="0"/>
        <w:autoSpaceDN w:val="0"/>
        <w:adjustRightInd w:val="0"/>
        <w:rPr>
          <w:rFonts w:ascii="Arial" w:hAnsi="Arial" w:cs="Arial"/>
          <w:b/>
          <w:bCs/>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6.1</w:t>
      </w:r>
      <w:r w:rsidRPr="00AF254E">
        <w:rPr>
          <w:rFonts w:ascii="Arial" w:hAnsi="Arial" w:cs="Arial"/>
          <w:sz w:val="22"/>
          <w:szCs w:val="22"/>
        </w:rPr>
        <w:t xml:space="preserve"> La concessione avverrà mediante valutazione delle offerte pervenute,</w:t>
      </w:r>
      <w:r w:rsidR="00F0095A" w:rsidRPr="00AF254E">
        <w:rPr>
          <w:rFonts w:ascii="Arial" w:hAnsi="Arial" w:cs="Arial"/>
          <w:sz w:val="22"/>
          <w:szCs w:val="22"/>
        </w:rPr>
        <w:t xml:space="preserve"> </w:t>
      </w:r>
      <w:r w:rsidR="0053431E" w:rsidRPr="00AF254E">
        <w:rPr>
          <w:rFonts w:ascii="Arial" w:hAnsi="Arial" w:cs="Arial"/>
          <w:sz w:val="22"/>
          <w:szCs w:val="22"/>
        </w:rPr>
        <w:t xml:space="preserve">con il criterio dell’offerta economicamente più vantaggiosa, come previsto dell’art. 95 comma 2), </w:t>
      </w:r>
      <w:r w:rsidR="007307F8" w:rsidRPr="00AF254E">
        <w:rPr>
          <w:rFonts w:ascii="Arial" w:hAnsi="Arial" w:cs="Arial"/>
          <w:sz w:val="22"/>
          <w:szCs w:val="22"/>
        </w:rPr>
        <w:t>del D.</w:t>
      </w:r>
      <w:r w:rsidR="000C07E3" w:rsidRPr="00AF254E">
        <w:rPr>
          <w:rFonts w:ascii="Arial" w:hAnsi="Arial" w:cs="Arial"/>
          <w:sz w:val="22"/>
          <w:szCs w:val="22"/>
        </w:rPr>
        <w:t>Lgs. n</w:t>
      </w:r>
      <w:r w:rsidRPr="00AF254E">
        <w:rPr>
          <w:rFonts w:ascii="Arial" w:hAnsi="Arial" w:cs="Arial"/>
          <w:sz w:val="22"/>
          <w:szCs w:val="22"/>
        </w:rPr>
        <w:t xml:space="preserve">. </w:t>
      </w:r>
      <w:r w:rsidR="007307F8" w:rsidRPr="00AF254E">
        <w:rPr>
          <w:rFonts w:ascii="Arial" w:hAnsi="Arial" w:cs="Arial"/>
          <w:sz w:val="22"/>
          <w:szCs w:val="22"/>
        </w:rPr>
        <w:t xml:space="preserve">50 </w:t>
      </w:r>
      <w:r w:rsidR="0053431E" w:rsidRPr="00AF254E">
        <w:rPr>
          <w:rFonts w:ascii="Arial" w:hAnsi="Arial" w:cs="Arial"/>
          <w:sz w:val="22"/>
          <w:szCs w:val="22"/>
        </w:rPr>
        <w:t xml:space="preserve">                    </w:t>
      </w:r>
      <w:r w:rsidR="007307F8" w:rsidRPr="00AF254E">
        <w:rPr>
          <w:rFonts w:ascii="Arial" w:hAnsi="Arial" w:cs="Arial"/>
          <w:sz w:val="22"/>
          <w:szCs w:val="22"/>
        </w:rPr>
        <w:t>del 18 Aprile 201</w:t>
      </w:r>
      <w:r w:rsidRPr="00AF254E">
        <w:rPr>
          <w:rFonts w:ascii="Arial" w:hAnsi="Arial" w:cs="Arial"/>
          <w:sz w:val="22"/>
          <w:szCs w:val="22"/>
        </w:rPr>
        <w:t>6</w:t>
      </w:r>
      <w:r w:rsidR="00B20F85">
        <w:rPr>
          <w:rFonts w:ascii="Arial" w:hAnsi="Arial" w:cs="Arial"/>
          <w:sz w:val="22"/>
          <w:szCs w:val="22"/>
        </w:rPr>
        <w:t xml:space="preserve"> e ss. mm. e ii.</w:t>
      </w:r>
      <w:r w:rsidR="00F0095A" w:rsidRPr="00AF254E">
        <w:rPr>
          <w:rFonts w:ascii="Arial" w:hAnsi="Arial" w:cs="Arial"/>
          <w:sz w:val="22"/>
          <w:szCs w:val="22"/>
        </w:rPr>
        <w:t xml:space="preserve"> </w:t>
      </w:r>
      <w:r w:rsidRPr="00AF254E">
        <w:rPr>
          <w:rFonts w:ascii="Arial" w:hAnsi="Arial" w:cs="Arial"/>
          <w:sz w:val="22"/>
          <w:szCs w:val="22"/>
        </w:rPr>
        <w:t>valutabile in base agli elementi ed ai parametri determinati nel presente capitolato.</w:t>
      </w:r>
    </w:p>
    <w:p w:rsidR="00F306F3" w:rsidRPr="00AF254E" w:rsidRDefault="00F306F3" w:rsidP="00F0095A">
      <w:pPr>
        <w:autoSpaceDE w:val="0"/>
        <w:autoSpaceDN w:val="0"/>
        <w:adjustRightInd w:val="0"/>
        <w:jc w:val="both"/>
        <w:rPr>
          <w:rFonts w:ascii="Arial" w:hAnsi="Arial" w:cs="Arial"/>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6.2</w:t>
      </w:r>
      <w:r w:rsidRPr="00AF254E">
        <w:rPr>
          <w:rFonts w:ascii="Arial" w:hAnsi="Arial" w:cs="Arial"/>
          <w:sz w:val="22"/>
          <w:szCs w:val="22"/>
        </w:rPr>
        <w:t xml:space="preserve"> Nessun compenso o rimborso spese spetta alle ditte concorrenti per la compilazione</w:t>
      </w:r>
      <w:r w:rsidR="00F0095A" w:rsidRPr="00AF254E">
        <w:rPr>
          <w:rFonts w:ascii="Arial" w:hAnsi="Arial" w:cs="Arial"/>
          <w:sz w:val="22"/>
          <w:szCs w:val="22"/>
        </w:rPr>
        <w:t xml:space="preserve"> </w:t>
      </w:r>
      <w:r w:rsidRPr="00AF254E">
        <w:rPr>
          <w:rFonts w:ascii="Arial" w:hAnsi="Arial" w:cs="Arial"/>
          <w:sz w:val="22"/>
          <w:szCs w:val="22"/>
        </w:rPr>
        <w:t>dei progetti, relazioni e quanto altro necessario per la partecipazione alla gara.</w:t>
      </w:r>
    </w:p>
    <w:p w:rsidR="00F306F3" w:rsidRPr="00AF254E" w:rsidRDefault="00F306F3" w:rsidP="00F0095A">
      <w:pPr>
        <w:autoSpaceDE w:val="0"/>
        <w:autoSpaceDN w:val="0"/>
        <w:adjustRightInd w:val="0"/>
        <w:jc w:val="both"/>
        <w:rPr>
          <w:rFonts w:ascii="Arial" w:hAnsi="Arial" w:cs="Arial"/>
          <w:sz w:val="22"/>
          <w:szCs w:val="22"/>
        </w:rPr>
      </w:pPr>
    </w:p>
    <w:p w:rsidR="00732B9D" w:rsidRPr="00AF254E" w:rsidRDefault="00732B9D" w:rsidP="00F0095A">
      <w:pPr>
        <w:autoSpaceDE w:val="0"/>
        <w:autoSpaceDN w:val="0"/>
        <w:adjustRightInd w:val="0"/>
        <w:jc w:val="both"/>
        <w:rPr>
          <w:rFonts w:ascii="Arial" w:hAnsi="Arial" w:cs="Arial"/>
          <w:sz w:val="22"/>
          <w:szCs w:val="22"/>
        </w:rPr>
      </w:pPr>
      <w:r w:rsidRPr="00AF254E">
        <w:rPr>
          <w:rFonts w:ascii="Arial" w:hAnsi="Arial" w:cs="Arial"/>
          <w:b/>
          <w:sz w:val="22"/>
          <w:szCs w:val="22"/>
        </w:rPr>
        <w:t>6.3</w:t>
      </w:r>
      <w:r w:rsidRPr="00AF254E">
        <w:rPr>
          <w:rFonts w:ascii="Arial" w:hAnsi="Arial" w:cs="Arial"/>
          <w:sz w:val="22"/>
          <w:szCs w:val="22"/>
        </w:rPr>
        <w:t xml:space="preserve"> I progetti, le relazioni e quanto altro connesso, presentati per la partecipazione alla</w:t>
      </w:r>
      <w:r w:rsidR="00F0095A" w:rsidRPr="00AF254E">
        <w:rPr>
          <w:rFonts w:ascii="Arial" w:hAnsi="Arial" w:cs="Arial"/>
          <w:sz w:val="22"/>
          <w:szCs w:val="22"/>
        </w:rPr>
        <w:t xml:space="preserve"> gara, non </w:t>
      </w:r>
      <w:r w:rsidRPr="00AF254E">
        <w:rPr>
          <w:rFonts w:ascii="Arial" w:hAnsi="Arial" w:cs="Arial"/>
          <w:sz w:val="22"/>
          <w:szCs w:val="22"/>
        </w:rPr>
        <w:t>saranno restituiti.</w:t>
      </w:r>
    </w:p>
    <w:p w:rsidR="00732B9D" w:rsidRPr="00AF254E" w:rsidRDefault="00732B9D" w:rsidP="00732B9D">
      <w:pPr>
        <w:jc w:val="both"/>
        <w:rPr>
          <w:rFonts w:ascii="Arial" w:hAnsi="Arial" w:cs="Arial"/>
          <w:sz w:val="22"/>
          <w:szCs w:val="22"/>
        </w:rPr>
      </w:pPr>
    </w:p>
    <w:p w:rsidR="00123738" w:rsidRPr="00AF254E" w:rsidRDefault="00123738" w:rsidP="00123738">
      <w:pPr>
        <w:autoSpaceDE w:val="0"/>
        <w:autoSpaceDN w:val="0"/>
        <w:adjustRightInd w:val="0"/>
        <w:rPr>
          <w:rFonts w:ascii="Arial" w:hAnsi="Arial" w:cs="Arial"/>
          <w:b/>
          <w:bCs/>
          <w:sz w:val="22"/>
          <w:szCs w:val="22"/>
        </w:rPr>
      </w:pPr>
      <w:r w:rsidRPr="00AF254E">
        <w:rPr>
          <w:rFonts w:ascii="Arial" w:hAnsi="Arial" w:cs="Arial"/>
          <w:b/>
          <w:bCs/>
          <w:sz w:val="22"/>
          <w:szCs w:val="22"/>
        </w:rPr>
        <w:t>Articolo 7</w:t>
      </w:r>
    </w:p>
    <w:p w:rsidR="00123738" w:rsidRPr="00AF254E" w:rsidRDefault="00123738" w:rsidP="00123738">
      <w:pPr>
        <w:autoSpaceDE w:val="0"/>
        <w:autoSpaceDN w:val="0"/>
        <w:adjustRightInd w:val="0"/>
        <w:rPr>
          <w:rFonts w:ascii="Arial" w:hAnsi="Arial" w:cs="Arial"/>
          <w:b/>
          <w:bCs/>
          <w:sz w:val="22"/>
          <w:szCs w:val="22"/>
        </w:rPr>
      </w:pPr>
      <w:r w:rsidRPr="00AF254E">
        <w:rPr>
          <w:rFonts w:ascii="Arial" w:hAnsi="Arial" w:cs="Arial"/>
          <w:b/>
          <w:bCs/>
          <w:sz w:val="22"/>
          <w:szCs w:val="22"/>
        </w:rPr>
        <w:t>Modalità di aggiudicazione dell’appalto</w:t>
      </w:r>
    </w:p>
    <w:p w:rsidR="00F0095A" w:rsidRPr="00AF254E" w:rsidRDefault="00F0095A" w:rsidP="00123738">
      <w:pPr>
        <w:autoSpaceDE w:val="0"/>
        <w:autoSpaceDN w:val="0"/>
        <w:adjustRightInd w:val="0"/>
        <w:rPr>
          <w:rFonts w:ascii="Arial" w:hAnsi="Arial" w:cs="Arial"/>
          <w:b/>
          <w:bCs/>
          <w:sz w:val="22"/>
          <w:szCs w:val="22"/>
        </w:rPr>
      </w:pPr>
    </w:p>
    <w:p w:rsidR="00732B9D" w:rsidRPr="00AF254E" w:rsidRDefault="00123738" w:rsidP="00F0095A">
      <w:pPr>
        <w:autoSpaceDE w:val="0"/>
        <w:autoSpaceDN w:val="0"/>
        <w:adjustRightInd w:val="0"/>
        <w:jc w:val="both"/>
        <w:rPr>
          <w:rFonts w:ascii="Arial" w:hAnsi="Arial" w:cs="Arial"/>
          <w:sz w:val="22"/>
          <w:szCs w:val="22"/>
        </w:rPr>
      </w:pPr>
      <w:r w:rsidRPr="00AF254E">
        <w:rPr>
          <w:rFonts w:ascii="Arial" w:hAnsi="Arial" w:cs="Arial"/>
          <w:b/>
          <w:sz w:val="22"/>
          <w:szCs w:val="22"/>
        </w:rPr>
        <w:t>7.1</w:t>
      </w:r>
      <w:r w:rsidRPr="00AF254E">
        <w:rPr>
          <w:rFonts w:ascii="Arial" w:hAnsi="Arial" w:cs="Arial"/>
          <w:sz w:val="22"/>
          <w:szCs w:val="22"/>
        </w:rPr>
        <w:t xml:space="preserve"> Un’apposita Commissione, composta come previsto dal presente capitolato, è</w:t>
      </w:r>
      <w:r w:rsidR="00F0095A" w:rsidRPr="00AF254E">
        <w:rPr>
          <w:rFonts w:ascii="Arial" w:hAnsi="Arial" w:cs="Arial"/>
          <w:sz w:val="22"/>
          <w:szCs w:val="22"/>
        </w:rPr>
        <w:t xml:space="preserve"> </w:t>
      </w:r>
      <w:r w:rsidRPr="00AF254E">
        <w:rPr>
          <w:rFonts w:ascii="Arial" w:hAnsi="Arial" w:cs="Arial"/>
          <w:sz w:val="22"/>
          <w:szCs w:val="22"/>
        </w:rPr>
        <w:t>incaricata di valutare le offerte presentate.</w:t>
      </w:r>
    </w:p>
    <w:p w:rsidR="00123738" w:rsidRPr="00AF254E" w:rsidRDefault="00123738" w:rsidP="00F0095A">
      <w:pPr>
        <w:autoSpaceDE w:val="0"/>
        <w:autoSpaceDN w:val="0"/>
        <w:adjustRightInd w:val="0"/>
        <w:jc w:val="both"/>
        <w:rPr>
          <w:rFonts w:ascii="Arial" w:hAnsi="Arial" w:cs="Arial"/>
          <w:sz w:val="22"/>
          <w:szCs w:val="22"/>
        </w:rPr>
      </w:pPr>
      <w:r w:rsidRPr="00AF254E">
        <w:rPr>
          <w:rFonts w:ascii="Arial" w:hAnsi="Arial" w:cs="Arial"/>
          <w:b/>
          <w:sz w:val="22"/>
          <w:szCs w:val="22"/>
        </w:rPr>
        <w:t>7.2</w:t>
      </w:r>
      <w:r w:rsidRPr="00AF254E">
        <w:rPr>
          <w:rFonts w:ascii="Arial" w:hAnsi="Arial" w:cs="Arial"/>
          <w:sz w:val="22"/>
          <w:szCs w:val="22"/>
        </w:rPr>
        <w:t xml:space="preserve"> </w:t>
      </w:r>
      <w:r w:rsidR="00F8028A" w:rsidRPr="00AF254E">
        <w:rPr>
          <w:rFonts w:ascii="Arial" w:hAnsi="Arial" w:cs="Arial"/>
          <w:sz w:val="22"/>
          <w:szCs w:val="22"/>
        </w:rPr>
        <w:t>(lL</w:t>
      </w:r>
      <w:r w:rsidR="00F24E3F" w:rsidRPr="00AF254E">
        <w:rPr>
          <w:rFonts w:ascii="Arial" w:hAnsi="Arial" w:cs="Arial"/>
          <w:sz w:val="22"/>
          <w:szCs w:val="22"/>
        </w:rPr>
        <w:t xml:space="preserve"> </w:t>
      </w:r>
      <w:r w:rsidR="00F8028A" w:rsidRPr="00AF254E">
        <w:rPr>
          <w:rFonts w:ascii="Arial" w:hAnsi="Arial" w:cs="Arial"/>
          <w:sz w:val="22"/>
          <w:szCs w:val="22"/>
        </w:rPr>
        <w:t xml:space="preserve">RUP preliminarmente procederà all’esame dettagliato della </w:t>
      </w:r>
      <w:r w:rsidR="00F306F3" w:rsidRPr="00AF254E">
        <w:rPr>
          <w:rFonts w:ascii="Arial" w:hAnsi="Arial" w:cs="Arial"/>
          <w:sz w:val="22"/>
          <w:szCs w:val="22"/>
        </w:rPr>
        <w:t xml:space="preserve">documentazione amministrativa </w:t>
      </w:r>
      <w:r w:rsidR="00F8028A" w:rsidRPr="00AF254E">
        <w:rPr>
          <w:rFonts w:ascii="Arial" w:hAnsi="Arial" w:cs="Arial"/>
          <w:sz w:val="22"/>
          <w:szCs w:val="22"/>
        </w:rPr>
        <w:t xml:space="preserve">richiesta </w:t>
      </w:r>
      <w:r w:rsidRPr="00AF254E">
        <w:rPr>
          <w:rFonts w:ascii="Arial" w:hAnsi="Arial" w:cs="Arial"/>
          <w:sz w:val="22"/>
          <w:szCs w:val="22"/>
        </w:rPr>
        <w:t>per la partecipazione alla gara e per</w:t>
      </w:r>
      <w:r w:rsidR="00F0095A" w:rsidRPr="00AF254E">
        <w:rPr>
          <w:rFonts w:ascii="Arial" w:hAnsi="Arial" w:cs="Arial"/>
          <w:sz w:val="22"/>
          <w:szCs w:val="22"/>
        </w:rPr>
        <w:t xml:space="preserve"> </w:t>
      </w:r>
      <w:r w:rsidRPr="00AF254E">
        <w:rPr>
          <w:rFonts w:ascii="Arial" w:hAnsi="Arial" w:cs="Arial"/>
          <w:sz w:val="22"/>
          <w:szCs w:val="22"/>
        </w:rPr>
        <w:t>l’accertamento di tutte le norme procedurali del presente capitolato per la validità delle</w:t>
      </w:r>
      <w:r w:rsidR="00F0095A" w:rsidRPr="00AF254E">
        <w:rPr>
          <w:rFonts w:ascii="Arial" w:hAnsi="Arial" w:cs="Arial"/>
          <w:sz w:val="22"/>
          <w:szCs w:val="22"/>
        </w:rPr>
        <w:t xml:space="preserve"> </w:t>
      </w:r>
      <w:r w:rsidRPr="00AF254E">
        <w:rPr>
          <w:rFonts w:ascii="Arial" w:hAnsi="Arial" w:cs="Arial"/>
          <w:sz w:val="22"/>
          <w:szCs w:val="22"/>
        </w:rPr>
        <w:t>offerte e conseguente giudizio di ammissibilità o di esclusione della domanda.</w:t>
      </w:r>
      <w:r w:rsidR="00F8028A" w:rsidRPr="00AF254E">
        <w:rPr>
          <w:rFonts w:ascii="Arial" w:hAnsi="Arial" w:cs="Arial"/>
          <w:sz w:val="22"/>
          <w:szCs w:val="22"/>
        </w:rPr>
        <w:t xml:space="preserve"> Terminata le operazioni di verifica, il RUP redigerà apposito verbale e trasmetterà il tutto alla commissione che in seduta pubblica comunicherà l’esito della verifica. </w:t>
      </w:r>
    </w:p>
    <w:p w:rsidR="00F306F3" w:rsidRPr="00AF254E" w:rsidRDefault="00F306F3" w:rsidP="00F0095A">
      <w:pPr>
        <w:autoSpaceDE w:val="0"/>
        <w:autoSpaceDN w:val="0"/>
        <w:adjustRightInd w:val="0"/>
        <w:jc w:val="both"/>
        <w:rPr>
          <w:rFonts w:ascii="Arial" w:hAnsi="Arial" w:cs="Arial"/>
          <w:sz w:val="22"/>
          <w:szCs w:val="22"/>
        </w:rPr>
      </w:pPr>
    </w:p>
    <w:p w:rsidR="00123738" w:rsidRPr="00AF254E" w:rsidRDefault="00123738" w:rsidP="00F0095A">
      <w:pPr>
        <w:autoSpaceDE w:val="0"/>
        <w:autoSpaceDN w:val="0"/>
        <w:adjustRightInd w:val="0"/>
        <w:jc w:val="both"/>
        <w:rPr>
          <w:rFonts w:ascii="Arial" w:hAnsi="Arial" w:cs="Arial"/>
          <w:sz w:val="22"/>
          <w:szCs w:val="22"/>
        </w:rPr>
      </w:pPr>
      <w:r w:rsidRPr="00AF254E">
        <w:rPr>
          <w:rFonts w:ascii="Arial" w:hAnsi="Arial" w:cs="Arial"/>
          <w:b/>
          <w:sz w:val="22"/>
          <w:szCs w:val="22"/>
        </w:rPr>
        <w:t>7.3</w:t>
      </w:r>
      <w:r w:rsidRPr="00AF254E">
        <w:rPr>
          <w:rFonts w:ascii="Arial" w:hAnsi="Arial" w:cs="Arial"/>
          <w:sz w:val="22"/>
          <w:szCs w:val="22"/>
        </w:rPr>
        <w:t xml:space="preserve"> Successivamente, in sedute segrete, dopo aver preliminarmente stabilito i valori ed i</w:t>
      </w:r>
      <w:r w:rsidR="00F0095A" w:rsidRPr="00AF254E">
        <w:rPr>
          <w:rFonts w:ascii="Arial" w:hAnsi="Arial" w:cs="Arial"/>
          <w:sz w:val="22"/>
          <w:szCs w:val="22"/>
        </w:rPr>
        <w:t xml:space="preserve"> </w:t>
      </w:r>
      <w:r w:rsidRPr="00AF254E">
        <w:rPr>
          <w:rFonts w:ascii="Arial" w:hAnsi="Arial" w:cs="Arial"/>
          <w:sz w:val="22"/>
          <w:szCs w:val="22"/>
        </w:rPr>
        <w:t xml:space="preserve">criteri di attribuzione dei punteggi, </w:t>
      </w:r>
      <w:smartTag w:uri="urn:schemas-microsoft-com:office:smarttags" w:element="PersonName">
        <w:smartTagPr>
          <w:attr w:name="ProductID" w:val="La Commissione"/>
        </w:smartTagPr>
        <w:r w:rsidRPr="00AF254E">
          <w:rPr>
            <w:rFonts w:ascii="Arial" w:hAnsi="Arial" w:cs="Arial"/>
            <w:sz w:val="22"/>
            <w:szCs w:val="22"/>
          </w:rPr>
          <w:t>la Commissione</w:t>
        </w:r>
      </w:smartTag>
      <w:r w:rsidRPr="00AF254E">
        <w:rPr>
          <w:rFonts w:ascii="Arial" w:hAnsi="Arial" w:cs="Arial"/>
          <w:sz w:val="22"/>
          <w:szCs w:val="22"/>
        </w:rPr>
        <w:t xml:space="preserve"> procederà all’esame ed alla</w:t>
      </w:r>
      <w:r w:rsidR="00F0095A" w:rsidRPr="00AF254E">
        <w:rPr>
          <w:rFonts w:ascii="Arial" w:hAnsi="Arial" w:cs="Arial"/>
          <w:sz w:val="22"/>
          <w:szCs w:val="22"/>
        </w:rPr>
        <w:t xml:space="preserve"> </w:t>
      </w:r>
      <w:r w:rsidRPr="00AF254E">
        <w:rPr>
          <w:rFonts w:ascii="Arial" w:hAnsi="Arial" w:cs="Arial"/>
          <w:sz w:val="22"/>
          <w:szCs w:val="22"/>
        </w:rPr>
        <w:t xml:space="preserve">valutazione dei progetti </w:t>
      </w:r>
      <w:r w:rsidRPr="00AF254E">
        <w:rPr>
          <w:rFonts w:ascii="Arial" w:hAnsi="Arial" w:cs="Arial"/>
          <w:sz w:val="22"/>
          <w:szCs w:val="22"/>
        </w:rPr>
        <w:lastRenderedPageBreak/>
        <w:t>tecnici ed economici per l’attribuzione dei punteggi sulla base</w:t>
      </w:r>
      <w:r w:rsidR="00F0095A" w:rsidRPr="00AF254E">
        <w:rPr>
          <w:rFonts w:ascii="Arial" w:hAnsi="Arial" w:cs="Arial"/>
          <w:sz w:val="22"/>
          <w:szCs w:val="22"/>
        </w:rPr>
        <w:t xml:space="preserve"> </w:t>
      </w:r>
      <w:r w:rsidRPr="00AF254E">
        <w:rPr>
          <w:rFonts w:ascii="Arial" w:hAnsi="Arial" w:cs="Arial"/>
          <w:sz w:val="22"/>
          <w:szCs w:val="22"/>
        </w:rPr>
        <w:t>degli elementi di valutazione di seguito riportati:</w:t>
      </w:r>
    </w:p>
    <w:p w:rsidR="00123738" w:rsidRPr="00AF254E" w:rsidRDefault="00123738" w:rsidP="00F0095A">
      <w:pPr>
        <w:autoSpaceDE w:val="0"/>
        <w:autoSpaceDN w:val="0"/>
        <w:adjustRightInd w:val="0"/>
        <w:jc w:val="both"/>
        <w:rPr>
          <w:rFonts w:ascii="Arial" w:hAnsi="Arial" w:cs="Arial"/>
          <w:sz w:val="22"/>
          <w:szCs w:val="22"/>
        </w:rPr>
      </w:pPr>
      <w:r w:rsidRPr="00AF254E">
        <w:rPr>
          <w:rFonts w:ascii="Arial" w:hAnsi="Arial" w:cs="Arial"/>
          <w:sz w:val="22"/>
          <w:szCs w:val="22"/>
        </w:rPr>
        <w:t xml:space="preserve">a) all’Offerta Tecnica sarà assegnato un punteggio massimo di </w:t>
      </w:r>
      <w:r w:rsidR="005C4AF3" w:rsidRPr="00AF254E">
        <w:rPr>
          <w:rFonts w:ascii="Arial" w:hAnsi="Arial" w:cs="Arial"/>
          <w:sz w:val="22"/>
          <w:szCs w:val="22"/>
        </w:rPr>
        <w:t>50</w:t>
      </w:r>
      <w:r w:rsidRPr="00AF254E">
        <w:rPr>
          <w:rFonts w:ascii="Arial" w:hAnsi="Arial" w:cs="Arial"/>
          <w:sz w:val="22"/>
          <w:szCs w:val="22"/>
        </w:rPr>
        <w:t xml:space="preserve"> punti sulla base del</w:t>
      </w:r>
      <w:r w:rsidR="00F0095A" w:rsidRPr="00AF254E">
        <w:rPr>
          <w:rFonts w:ascii="Arial" w:hAnsi="Arial" w:cs="Arial"/>
          <w:sz w:val="22"/>
          <w:szCs w:val="22"/>
        </w:rPr>
        <w:t xml:space="preserve"> </w:t>
      </w:r>
      <w:r w:rsidRPr="00AF254E">
        <w:rPr>
          <w:rFonts w:ascii="Arial" w:hAnsi="Arial" w:cs="Arial"/>
          <w:sz w:val="22"/>
          <w:szCs w:val="22"/>
        </w:rPr>
        <w:t>merito tecnico e modalità di esecuzione dei servizi sotto l’aspetto igienico-sanitario</w:t>
      </w:r>
      <w:r w:rsidR="005C4AF3" w:rsidRPr="00AF254E">
        <w:rPr>
          <w:rFonts w:ascii="Arial" w:hAnsi="Arial" w:cs="Arial"/>
          <w:sz w:val="22"/>
          <w:szCs w:val="22"/>
        </w:rPr>
        <w:t xml:space="preserve"> </w:t>
      </w:r>
      <w:r w:rsidR="00F0095A" w:rsidRPr="00AF254E">
        <w:rPr>
          <w:rFonts w:ascii="Arial" w:hAnsi="Arial" w:cs="Arial"/>
          <w:sz w:val="22"/>
          <w:szCs w:val="22"/>
        </w:rPr>
        <w:t xml:space="preserve"> </w:t>
      </w:r>
      <w:r w:rsidRPr="00AF254E">
        <w:rPr>
          <w:rFonts w:ascii="Arial" w:hAnsi="Arial" w:cs="Arial"/>
          <w:sz w:val="22"/>
          <w:szCs w:val="22"/>
        </w:rPr>
        <w:t>in termini di tipologia, organizzazione dei mezzi e del personale, alla loro entità, per</w:t>
      </w:r>
      <w:r w:rsidR="00F0095A" w:rsidRPr="00AF254E">
        <w:rPr>
          <w:rFonts w:ascii="Arial" w:hAnsi="Arial" w:cs="Arial"/>
          <w:sz w:val="22"/>
          <w:szCs w:val="22"/>
        </w:rPr>
        <w:t xml:space="preserve"> </w:t>
      </w:r>
      <w:r w:rsidRPr="00AF254E">
        <w:rPr>
          <w:rFonts w:ascii="Arial" w:hAnsi="Arial" w:cs="Arial"/>
          <w:sz w:val="22"/>
          <w:szCs w:val="22"/>
        </w:rPr>
        <w:t>l’esecuzione di tutti i servizi previsti al fine di raggiungere i massimi livelli di</w:t>
      </w:r>
      <w:r w:rsidR="00F0095A" w:rsidRPr="00AF254E">
        <w:rPr>
          <w:rFonts w:ascii="Arial" w:hAnsi="Arial" w:cs="Arial"/>
          <w:sz w:val="22"/>
          <w:szCs w:val="22"/>
        </w:rPr>
        <w:t xml:space="preserve"> </w:t>
      </w:r>
      <w:r w:rsidRPr="00AF254E">
        <w:rPr>
          <w:rFonts w:ascii="Arial" w:hAnsi="Arial" w:cs="Arial"/>
          <w:sz w:val="22"/>
          <w:szCs w:val="22"/>
        </w:rPr>
        <w:t>igienicità con l’ottimale impiego di mezzi e personale</w:t>
      </w:r>
      <w:r w:rsidR="00D41E74" w:rsidRPr="00AF254E">
        <w:rPr>
          <w:rFonts w:ascii="Arial" w:hAnsi="Arial" w:cs="Arial"/>
          <w:sz w:val="22"/>
          <w:szCs w:val="22"/>
        </w:rPr>
        <w:t xml:space="preserve">, almeno 2 unità da utilizzare, </w:t>
      </w:r>
      <w:r w:rsidR="005C4AF3" w:rsidRPr="00AF254E">
        <w:rPr>
          <w:rFonts w:ascii="Arial" w:hAnsi="Arial" w:cs="Arial"/>
          <w:sz w:val="22"/>
          <w:szCs w:val="22"/>
        </w:rPr>
        <w:t>(25 punti</w:t>
      </w:r>
      <w:r w:rsidR="00D41E74" w:rsidRPr="00AF254E">
        <w:rPr>
          <w:rFonts w:ascii="Arial" w:hAnsi="Arial" w:cs="Arial"/>
          <w:sz w:val="22"/>
          <w:szCs w:val="22"/>
        </w:rPr>
        <w:t xml:space="preserve">, </w:t>
      </w:r>
      <w:r w:rsidRPr="00AF254E">
        <w:rPr>
          <w:rFonts w:ascii="Arial" w:hAnsi="Arial" w:cs="Arial"/>
          <w:sz w:val="22"/>
          <w:szCs w:val="22"/>
        </w:rPr>
        <w:t xml:space="preserve"> proposte relative alla</w:t>
      </w:r>
      <w:r w:rsidR="00F0095A" w:rsidRPr="00AF254E">
        <w:rPr>
          <w:rFonts w:ascii="Arial" w:hAnsi="Arial" w:cs="Arial"/>
          <w:sz w:val="22"/>
          <w:szCs w:val="22"/>
        </w:rPr>
        <w:t xml:space="preserve"> </w:t>
      </w:r>
      <w:r w:rsidRPr="00AF254E">
        <w:rPr>
          <w:rFonts w:ascii="Arial" w:hAnsi="Arial" w:cs="Arial"/>
          <w:sz w:val="22"/>
          <w:szCs w:val="22"/>
        </w:rPr>
        <w:t>raccolta differenziata</w:t>
      </w:r>
      <w:r w:rsidR="005C4AF3" w:rsidRPr="00AF254E">
        <w:rPr>
          <w:rFonts w:ascii="Arial" w:hAnsi="Arial" w:cs="Arial"/>
          <w:sz w:val="22"/>
          <w:szCs w:val="22"/>
        </w:rPr>
        <w:t xml:space="preserve"> (25 punti)</w:t>
      </w:r>
      <w:r w:rsidRPr="00AF254E">
        <w:rPr>
          <w:rFonts w:ascii="Arial" w:hAnsi="Arial" w:cs="Arial"/>
          <w:sz w:val="22"/>
          <w:szCs w:val="22"/>
        </w:rPr>
        <w:t>.</w:t>
      </w:r>
    </w:p>
    <w:p w:rsidR="00123738" w:rsidRPr="00AF254E" w:rsidRDefault="00123738" w:rsidP="00F0095A">
      <w:pPr>
        <w:autoSpaceDE w:val="0"/>
        <w:autoSpaceDN w:val="0"/>
        <w:adjustRightInd w:val="0"/>
        <w:jc w:val="both"/>
        <w:rPr>
          <w:rFonts w:ascii="Arial" w:hAnsi="Arial" w:cs="Arial"/>
          <w:sz w:val="22"/>
          <w:szCs w:val="22"/>
        </w:rPr>
      </w:pPr>
      <w:r w:rsidRPr="00AF254E">
        <w:rPr>
          <w:rFonts w:ascii="Arial" w:hAnsi="Arial" w:cs="Arial"/>
          <w:sz w:val="22"/>
          <w:szCs w:val="22"/>
        </w:rPr>
        <w:t>b).</w:t>
      </w:r>
      <w:r w:rsidR="005C4AF3" w:rsidRPr="00AF254E">
        <w:rPr>
          <w:rFonts w:ascii="Arial" w:hAnsi="Arial" w:cs="Arial"/>
          <w:sz w:val="22"/>
          <w:szCs w:val="22"/>
        </w:rPr>
        <w:t xml:space="preserve"> alle Offerte migliorative sarà assegnato un punteggio massimo di 30 punti. Elementi migliorativi e aggiuntivi rispetto ai servizi richiesti.</w:t>
      </w:r>
    </w:p>
    <w:p w:rsidR="00123738" w:rsidRPr="00AF254E" w:rsidRDefault="00123738" w:rsidP="00F0095A">
      <w:pPr>
        <w:autoSpaceDE w:val="0"/>
        <w:autoSpaceDN w:val="0"/>
        <w:adjustRightInd w:val="0"/>
        <w:jc w:val="both"/>
        <w:rPr>
          <w:rFonts w:ascii="Arial" w:hAnsi="Arial" w:cs="Arial"/>
          <w:sz w:val="22"/>
          <w:szCs w:val="22"/>
        </w:rPr>
      </w:pPr>
      <w:r w:rsidRPr="00AF254E">
        <w:rPr>
          <w:rFonts w:ascii="Arial" w:hAnsi="Arial" w:cs="Arial"/>
          <w:sz w:val="22"/>
          <w:szCs w:val="22"/>
        </w:rPr>
        <w:t xml:space="preserve">c) </w:t>
      </w:r>
      <w:r w:rsidR="005C4AF3" w:rsidRPr="00AF254E">
        <w:rPr>
          <w:rFonts w:ascii="Arial" w:hAnsi="Arial" w:cs="Arial"/>
          <w:sz w:val="22"/>
          <w:szCs w:val="22"/>
        </w:rPr>
        <w:t>all’Offerta Economica sarà assegnato un punteggio massimo di 20 punti sulla base della Valutazione economica per la realizzazione del servizio</w:t>
      </w:r>
      <w:r w:rsidR="00251173" w:rsidRPr="00AF254E">
        <w:rPr>
          <w:rFonts w:ascii="Arial" w:hAnsi="Arial" w:cs="Arial"/>
          <w:sz w:val="22"/>
          <w:szCs w:val="22"/>
        </w:rPr>
        <w:t>.</w:t>
      </w:r>
    </w:p>
    <w:p w:rsidR="00E45FE9" w:rsidRPr="00AF254E" w:rsidRDefault="00E45FE9" w:rsidP="00F0095A">
      <w:pPr>
        <w:autoSpaceDE w:val="0"/>
        <w:autoSpaceDN w:val="0"/>
        <w:adjustRightInd w:val="0"/>
        <w:jc w:val="both"/>
        <w:rPr>
          <w:rFonts w:ascii="Arial" w:hAnsi="Arial" w:cs="Arial"/>
          <w:sz w:val="22"/>
          <w:szCs w:val="22"/>
        </w:rPr>
      </w:pPr>
    </w:p>
    <w:p w:rsidR="00123738" w:rsidRPr="00AF254E" w:rsidRDefault="00123738" w:rsidP="00F0095A">
      <w:pPr>
        <w:autoSpaceDE w:val="0"/>
        <w:autoSpaceDN w:val="0"/>
        <w:adjustRightInd w:val="0"/>
        <w:jc w:val="both"/>
        <w:rPr>
          <w:rFonts w:ascii="Arial" w:hAnsi="Arial" w:cs="Arial"/>
          <w:sz w:val="22"/>
          <w:szCs w:val="22"/>
        </w:rPr>
      </w:pPr>
      <w:smartTag w:uri="urn:schemas-microsoft-com:office:smarttags" w:element="metricconverter">
        <w:smartTagPr>
          <w:attr w:name="ProductID" w:val="7.4 A"/>
        </w:smartTagPr>
        <w:r w:rsidRPr="00AF254E">
          <w:rPr>
            <w:rFonts w:ascii="Arial" w:hAnsi="Arial" w:cs="Arial"/>
            <w:b/>
            <w:sz w:val="22"/>
            <w:szCs w:val="22"/>
          </w:rPr>
          <w:t>7.4</w:t>
        </w:r>
        <w:r w:rsidRPr="00AF254E">
          <w:rPr>
            <w:rFonts w:ascii="Arial" w:hAnsi="Arial" w:cs="Arial"/>
            <w:sz w:val="22"/>
            <w:szCs w:val="22"/>
          </w:rPr>
          <w:t xml:space="preserve"> A</w:t>
        </w:r>
      </w:smartTag>
      <w:r w:rsidRPr="00AF254E">
        <w:rPr>
          <w:rFonts w:ascii="Arial" w:hAnsi="Arial" w:cs="Arial"/>
          <w:sz w:val="22"/>
          <w:szCs w:val="22"/>
        </w:rPr>
        <w:t xml:space="preserve"> parità di punteggio complessivo, risulterà superiore in graduatoria l’offerta del</w:t>
      </w:r>
      <w:r w:rsidR="00F0095A" w:rsidRPr="00AF254E">
        <w:rPr>
          <w:rFonts w:ascii="Arial" w:hAnsi="Arial" w:cs="Arial"/>
          <w:sz w:val="22"/>
          <w:szCs w:val="22"/>
        </w:rPr>
        <w:t xml:space="preserve"> </w:t>
      </w:r>
      <w:r w:rsidR="0053431E" w:rsidRPr="00AF254E">
        <w:rPr>
          <w:rFonts w:ascii="Arial" w:hAnsi="Arial" w:cs="Arial"/>
          <w:sz w:val="22"/>
          <w:szCs w:val="22"/>
        </w:rPr>
        <w:t>p</w:t>
      </w:r>
      <w:r w:rsidRPr="00AF254E">
        <w:rPr>
          <w:rFonts w:ascii="Arial" w:hAnsi="Arial" w:cs="Arial"/>
          <w:sz w:val="22"/>
          <w:szCs w:val="22"/>
        </w:rPr>
        <w:t>artecipante che avrà ottenuto il punteggio più alto nella valutazione dell’Offerta</w:t>
      </w:r>
      <w:r w:rsidR="00F0095A" w:rsidRPr="00AF254E">
        <w:rPr>
          <w:rFonts w:ascii="Arial" w:hAnsi="Arial" w:cs="Arial"/>
          <w:sz w:val="22"/>
          <w:szCs w:val="22"/>
        </w:rPr>
        <w:t xml:space="preserve"> </w:t>
      </w:r>
      <w:r w:rsidRPr="00AF254E">
        <w:rPr>
          <w:rFonts w:ascii="Arial" w:hAnsi="Arial" w:cs="Arial"/>
          <w:sz w:val="22"/>
          <w:szCs w:val="22"/>
        </w:rPr>
        <w:t>Tecnica.</w:t>
      </w:r>
    </w:p>
    <w:p w:rsidR="0048160A" w:rsidRPr="00AF254E" w:rsidRDefault="0048160A" w:rsidP="006672A7">
      <w:pPr>
        <w:autoSpaceDE w:val="0"/>
        <w:autoSpaceDN w:val="0"/>
        <w:adjustRightInd w:val="0"/>
        <w:jc w:val="both"/>
        <w:rPr>
          <w:rFonts w:ascii="Arial" w:hAnsi="Arial" w:cs="Arial"/>
          <w:b/>
          <w:sz w:val="22"/>
          <w:szCs w:val="22"/>
        </w:rPr>
      </w:pPr>
    </w:p>
    <w:p w:rsidR="00123738" w:rsidRPr="00AF254E" w:rsidRDefault="00123738" w:rsidP="006672A7">
      <w:pPr>
        <w:autoSpaceDE w:val="0"/>
        <w:autoSpaceDN w:val="0"/>
        <w:adjustRightInd w:val="0"/>
        <w:jc w:val="both"/>
        <w:rPr>
          <w:rFonts w:ascii="Arial" w:hAnsi="Arial" w:cs="Arial"/>
          <w:sz w:val="22"/>
          <w:szCs w:val="22"/>
        </w:rPr>
      </w:pPr>
      <w:r w:rsidRPr="00AF254E">
        <w:rPr>
          <w:rFonts w:ascii="Arial" w:hAnsi="Arial" w:cs="Arial"/>
          <w:b/>
          <w:sz w:val="22"/>
          <w:szCs w:val="22"/>
        </w:rPr>
        <w:t>7.5</w:t>
      </w:r>
      <w:r w:rsidRPr="00AF254E">
        <w:rPr>
          <w:rFonts w:ascii="Arial" w:hAnsi="Arial" w:cs="Arial"/>
          <w:sz w:val="22"/>
          <w:szCs w:val="22"/>
        </w:rPr>
        <w:t xml:space="preserve"> Nella seguente tabella sono indicati i parametri di valutazione che saranno utilizzati</w:t>
      </w:r>
      <w:r w:rsidR="00F0095A" w:rsidRPr="00AF254E">
        <w:rPr>
          <w:rFonts w:ascii="Arial" w:hAnsi="Arial" w:cs="Arial"/>
          <w:sz w:val="22"/>
          <w:szCs w:val="22"/>
        </w:rPr>
        <w:t xml:space="preserve"> </w:t>
      </w:r>
      <w:r w:rsidRPr="00AF254E">
        <w:rPr>
          <w:rFonts w:ascii="Arial" w:hAnsi="Arial" w:cs="Arial"/>
          <w:sz w:val="22"/>
          <w:szCs w:val="22"/>
        </w:rPr>
        <w:t>dalla Commissione di gara per l’attribuzione dei punteggi.</w:t>
      </w:r>
    </w:p>
    <w:p w:rsidR="00123738" w:rsidRPr="00AF254E" w:rsidRDefault="00123738" w:rsidP="00123738">
      <w:pPr>
        <w:jc w:val="both"/>
        <w:rPr>
          <w:rFonts w:ascii="Arial" w:hAnsi="Arial" w:cs="Arial"/>
          <w:color w:val="00B050"/>
          <w:sz w:val="22"/>
          <w:szCs w:val="22"/>
        </w:rPr>
      </w:pPr>
    </w:p>
    <w:p w:rsidR="00D41E74" w:rsidRPr="00AF254E" w:rsidRDefault="00D41E74" w:rsidP="00123738">
      <w:pPr>
        <w:jc w:val="both"/>
        <w:rPr>
          <w:rFonts w:ascii="Arial" w:hAnsi="Arial" w:cs="Arial"/>
          <w:color w:val="00B050"/>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749"/>
      </w:tblGrid>
      <w:tr w:rsidR="002C30A3" w:rsidRPr="00AF254E" w:rsidTr="0053431E">
        <w:tc>
          <w:tcPr>
            <w:tcW w:w="8472" w:type="dxa"/>
          </w:tcPr>
          <w:p w:rsidR="002C30A3" w:rsidRPr="00AF254E" w:rsidRDefault="002C30A3" w:rsidP="00550060">
            <w:pPr>
              <w:jc w:val="center"/>
              <w:rPr>
                <w:rFonts w:ascii="Arial" w:hAnsi="Arial" w:cs="Arial"/>
                <w:sz w:val="22"/>
                <w:szCs w:val="22"/>
              </w:rPr>
            </w:pPr>
            <w:r w:rsidRPr="00AF254E">
              <w:rPr>
                <w:rFonts w:ascii="Arial" w:hAnsi="Arial" w:cs="Arial"/>
                <w:b/>
                <w:bCs/>
                <w:sz w:val="22"/>
                <w:szCs w:val="22"/>
              </w:rPr>
              <w:t>DESCRIZIONE</w:t>
            </w:r>
          </w:p>
        </w:tc>
        <w:tc>
          <w:tcPr>
            <w:tcW w:w="1749" w:type="dxa"/>
          </w:tcPr>
          <w:p w:rsidR="002C30A3" w:rsidRPr="00AF254E" w:rsidRDefault="002C30A3" w:rsidP="00550060">
            <w:pPr>
              <w:jc w:val="both"/>
              <w:rPr>
                <w:rFonts w:ascii="Arial" w:hAnsi="Arial" w:cs="Arial"/>
                <w:sz w:val="22"/>
                <w:szCs w:val="22"/>
              </w:rPr>
            </w:pPr>
            <w:r w:rsidRPr="00AF254E">
              <w:rPr>
                <w:rFonts w:ascii="Arial" w:hAnsi="Arial" w:cs="Arial"/>
                <w:b/>
                <w:bCs/>
                <w:sz w:val="22"/>
                <w:szCs w:val="22"/>
              </w:rPr>
              <w:t>PUNTEGGIO</w:t>
            </w:r>
          </w:p>
        </w:tc>
      </w:tr>
      <w:tr w:rsidR="002C30A3" w:rsidRPr="00AF254E" w:rsidTr="0053431E">
        <w:tc>
          <w:tcPr>
            <w:tcW w:w="8472" w:type="dxa"/>
          </w:tcPr>
          <w:p w:rsidR="002C30A3" w:rsidRPr="00AF254E" w:rsidRDefault="002C30A3" w:rsidP="00550060">
            <w:pPr>
              <w:jc w:val="both"/>
              <w:rPr>
                <w:rFonts w:ascii="Arial" w:hAnsi="Arial" w:cs="Arial"/>
                <w:sz w:val="22"/>
                <w:szCs w:val="22"/>
              </w:rPr>
            </w:pPr>
            <w:r w:rsidRPr="00AF254E">
              <w:rPr>
                <w:rFonts w:ascii="Arial" w:hAnsi="Arial" w:cs="Arial"/>
                <w:b/>
                <w:bCs/>
                <w:sz w:val="22"/>
                <w:szCs w:val="22"/>
              </w:rPr>
              <w:t>A - OFFERTA TECNICA (qualità tecnica del servizio)</w:t>
            </w:r>
          </w:p>
        </w:tc>
        <w:tc>
          <w:tcPr>
            <w:tcW w:w="1749" w:type="dxa"/>
          </w:tcPr>
          <w:p w:rsidR="002C30A3" w:rsidRPr="00AF254E" w:rsidRDefault="002C30A3" w:rsidP="00550060">
            <w:pPr>
              <w:jc w:val="both"/>
              <w:rPr>
                <w:rFonts w:ascii="Arial" w:hAnsi="Arial" w:cs="Arial"/>
                <w:sz w:val="22"/>
                <w:szCs w:val="22"/>
              </w:rPr>
            </w:pPr>
            <w:r w:rsidRPr="00AF254E">
              <w:rPr>
                <w:rFonts w:ascii="Arial" w:hAnsi="Arial" w:cs="Arial"/>
                <w:sz w:val="22"/>
                <w:szCs w:val="22"/>
              </w:rPr>
              <w:t xml:space="preserve">Da </w:t>
            </w:r>
            <w:smartTag w:uri="urn:schemas-microsoft-com:office:smarttags" w:element="metricconverter">
              <w:smartTagPr>
                <w:attr w:name="ProductID" w:val="0 a"/>
              </w:smartTagPr>
              <w:r w:rsidRPr="00AF254E">
                <w:rPr>
                  <w:rFonts w:ascii="Arial" w:hAnsi="Arial" w:cs="Arial"/>
                  <w:sz w:val="22"/>
                  <w:szCs w:val="22"/>
                </w:rPr>
                <w:t>0 a</w:t>
              </w:r>
            </w:smartTag>
            <w:r w:rsidR="0053431E" w:rsidRPr="00AF254E">
              <w:rPr>
                <w:rFonts w:ascii="Arial" w:hAnsi="Arial" w:cs="Arial"/>
                <w:sz w:val="22"/>
                <w:szCs w:val="22"/>
              </w:rPr>
              <w:t xml:space="preserve"> 25</w:t>
            </w:r>
            <w:r w:rsidRPr="00AF254E">
              <w:rPr>
                <w:rFonts w:ascii="Arial" w:hAnsi="Arial" w:cs="Arial"/>
                <w:sz w:val="22"/>
                <w:szCs w:val="22"/>
              </w:rPr>
              <w:t xml:space="preserve"> punti</w:t>
            </w:r>
          </w:p>
        </w:tc>
      </w:tr>
      <w:tr w:rsidR="002C30A3" w:rsidRPr="00AF254E" w:rsidTr="0053431E">
        <w:tc>
          <w:tcPr>
            <w:tcW w:w="8472" w:type="dxa"/>
          </w:tcPr>
          <w:p w:rsidR="002C30A3" w:rsidRPr="00AF254E" w:rsidRDefault="002C30A3" w:rsidP="0063253F">
            <w:pPr>
              <w:autoSpaceDE w:val="0"/>
              <w:autoSpaceDN w:val="0"/>
              <w:adjustRightInd w:val="0"/>
              <w:jc w:val="both"/>
              <w:rPr>
                <w:rFonts w:ascii="Arial" w:hAnsi="Arial" w:cs="Arial"/>
                <w:b/>
                <w:bCs/>
                <w:sz w:val="22"/>
                <w:szCs w:val="22"/>
              </w:rPr>
            </w:pPr>
            <w:r w:rsidRPr="00AF254E">
              <w:rPr>
                <w:rFonts w:ascii="Arial" w:hAnsi="Arial" w:cs="Arial"/>
                <w:b/>
                <w:bCs/>
                <w:sz w:val="22"/>
                <w:szCs w:val="22"/>
              </w:rPr>
              <w:t xml:space="preserve">A.1 – </w:t>
            </w:r>
            <w:r w:rsidR="0053431E" w:rsidRPr="00AF254E">
              <w:rPr>
                <w:rFonts w:ascii="Arial" w:hAnsi="Arial" w:cs="Arial"/>
                <w:b/>
                <w:bCs/>
                <w:sz w:val="22"/>
                <w:szCs w:val="22"/>
              </w:rPr>
              <w:t>Pregio</w:t>
            </w:r>
            <w:r w:rsidRPr="00AF254E">
              <w:rPr>
                <w:rFonts w:ascii="Arial" w:hAnsi="Arial" w:cs="Arial"/>
                <w:b/>
                <w:bCs/>
                <w:sz w:val="22"/>
                <w:szCs w:val="22"/>
              </w:rPr>
              <w:t xml:space="preserve"> tecnico e modalità di esecuzione dei servizi sotto</w:t>
            </w:r>
            <w:r w:rsidR="0063253F" w:rsidRPr="00AF254E">
              <w:rPr>
                <w:rFonts w:ascii="Arial" w:hAnsi="Arial" w:cs="Arial"/>
                <w:b/>
                <w:bCs/>
                <w:sz w:val="22"/>
                <w:szCs w:val="22"/>
              </w:rPr>
              <w:t xml:space="preserve"> </w:t>
            </w:r>
            <w:r w:rsidRPr="00AF254E">
              <w:rPr>
                <w:rFonts w:ascii="Arial" w:hAnsi="Arial" w:cs="Arial"/>
                <w:b/>
                <w:bCs/>
                <w:sz w:val="22"/>
                <w:szCs w:val="22"/>
              </w:rPr>
              <w:t>l’aspetto igienico-sanitario</w:t>
            </w:r>
          </w:p>
          <w:p w:rsidR="002C30A3" w:rsidRPr="00AF254E" w:rsidRDefault="002C30A3" w:rsidP="0053431E">
            <w:pPr>
              <w:autoSpaceDE w:val="0"/>
              <w:autoSpaceDN w:val="0"/>
              <w:adjustRightInd w:val="0"/>
              <w:jc w:val="both"/>
              <w:rPr>
                <w:rFonts w:ascii="Arial" w:hAnsi="Arial" w:cs="Arial"/>
                <w:sz w:val="22"/>
                <w:szCs w:val="22"/>
              </w:rPr>
            </w:pPr>
            <w:r w:rsidRPr="00AF254E">
              <w:rPr>
                <w:rFonts w:ascii="Arial" w:hAnsi="Arial" w:cs="Arial"/>
                <w:sz w:val="22"/>
                <w:szCs w:val="22"/>
              </w:rPr>
              <w:t>In questa fase si valuta la tipologia, l</w:t>
            </w:r>
            <w:r w:rsidR="0063253F" w:rsidRPr="00AF254E">
              <w:rPr>
                <w:rFonts w:ascii="Arial" w:hAnsi="Arial" w:cs="Arial"/>
                <w:sz w:val="22"/>
                <w:szCs w:val="22"/>
              </w:rPr>
              <w:t xml:space="preserve">’organizzazione dei mezzi e del </w:t>
            </w:r>
            <w:r w:rsidRPr="00AF254E">
              <w:rPr>
                <w:rFonts w:ascii="Arial" w:hAnsi="Arial" w:cs="Arial"/>
                <w:sz w:val="22"/>
                <w:szCs w:val="22"/>
              </w:rPr>
              <w:t>personale, la loro entità, per l’esecuzione di tutti i servizi previsti.</w:t>
            </w:r>
          </w:p>
        </w:tc>
        <w:tc>
          <w:tcPr>
            <w:tcW w:w="1749" w:type="dxa"/>
          </w:tcPr>
          <w:p w:rsidR="0053431E" w:rsidRPr="00AF254E" w:rsidRDefault="0053431E" w:rsidP="00D41E74">
            <w:pPr>
              <w:rPr>
                <w:rFonts w:ascii="Arial" w:hAnsi="Arial" w:cs="Arial"/>
                <w:sz w:val="22"/>
                <w:szCs w:val="22"/>
              </w:rPr>
            </w:pPr>
          </w:p>
          <w:p w:rsidR="002C30A3" w:rsidRPr="00AF254E" w:rsidRDefault="0053431E" w:rsidP="0063253F">
            <w:pPr>
              <w:jc w:val="center"/>
              <w:rPr>
                <w:rFonts w:ascii="Arial" w:hAnsi="Arial" w:cs="Arial"/>
                <w:b/>
                <w:sz w:val="22"/>
                <w:szCs w:val="22"/>
              </w:rPr>
            </w:pPr>
            <w:r w:rsidRPr="00AF254E">
              <w:rPr>
                <w:rFonts w:ascii="Arial" w:hAnsi="Arial" w:cs="Arial"/>
                <w:b/>
                <w:sz w:val="22"/>
                <w:szCs w:val="22"/>
              </w:rPr>
              <w:t>Max 25</w:t>
            </w:r>
            <w:r w:rsidR="002C30A3" w:rsidRPr="00AF254E">
              <w:rPr>
                <w:rFonts w:ascii="Arial" w:hAnsi="Arial" w:cs="Arial"/>
                <w:b/>
                <w:sz w:val="22"/>
                <w:szCs w:val="22"/>
              </w:rPr>
              <w:t xml:space="preserve"> punti</w:t>
            </w:r>
          </w:p>
        </w:tc>
      </w:tr>
      <w:tr w:rsidR="002C30A3" w:rsidRPr="00AF254E" w:rsidTr="0053431E">
        <w:tc>
          <w:tcPr>
            <w:tcW w:w="8472" w:type="dxa"/>
          </w:tcPr>
          <w:p w:rsidR="002C30A3" w:rsidRPr="00AF254E" w:rsidRDefault="002C30A3" w:rsidP="00550060">
            <w:pPr>
              <w:jc w:val="both"/>
              <w:rPr>
                <w:rFonts w:ascii="Arial" w:hAnsi="Arial" w:cs="Arial"/>
                <w:sz w:val="22"/>
                <w:szCs w:val="22"/>
              </w:rPr>
            </w:pPr>
            <w:r w:rsidRPr="00AF254E">
              <w:rPr>
                <w:rFonts w:ascii="Arial" w:hAnsi="Arial" w:cs="Arial"/>
                <w:b/>
                <w:bCs/>
                <w:sz w:val="22"/>
                <w:szCs w:val="22"/>
              </w:rPr>
              <w:t>A.2 – Proposte relative alla raccolta differenziata</w:t>
            </w:r>
          </w:p>
        </w:tc>
        <w:tc>
          <w:tcPr>
            <w:tcW w:w="1749" w:type="dxa"/>
          </w:tcPr>
          <w:p w:rsidR="002C30A3" w:rsidRPr="00AF254E" w:rsidRDefault="0053431E" w:rsidP="0053431E">
            <w:pPr>
              <w:jc w:val="both"/>
              <w:rPr>
                <w:rFonts w:ascii="Arial" w:hAnsi="Arial" w:cs="Arial"/>
                <w:sz w:val="22"/>
                <w:szCs w:val="22"/>
              </w:rPr>
            </w:pPr>
            <w:r w:rsidRPr="00AF254E">
              <w:rPr>
                <w:rFonts w:ascii="Arial" w:hAnsi="Arial" w:cs="Arial"/>
                <w:sz w:val="22"/>
                <w:szCs w:val="22"/>
              </w:rPr>
              <w:t xml:space="preserve">Da </w:t>
            </w:r>
            <w:smartTag w:uri="urn:schemas-microsoft-com:office:smarttags" w:element="metricconverter">
              <w:smartTagPr>
                <w:attr w:name="ProductID" w:val="0 a"/>
              </w:smartTagPr>
              <w:r w:rsidRPr="00AF254E">
                <w:rPr>
                  <w:rFonts w:ascii="Arial" w:hAnsi="Arial" w:cs="Arial"/>
                  <w:sz w:val="22"/>
                  <w:szCs w:val="22"/>
                </w:rPr>
                <w:t>0 a</w:t>
              </w:r>
            </w:smartTag>
            <w:r w:rsidRPr="00AF254E">
              <w:rPr>
                <w:rFonts w:ascii="Arial" w:hAnsi="Arial" w:cs="Arial"/>
                <w:sz w:val="22"/>
                <w:szCs w:val="22"/>
              </w:rPr>
              <w:t xml:space="preserve"> 25 punti</w:t>
            </w:r>
          </w:p>
        </w:tc>
      </w:tr>
      <w:tr w:rsidR="002C30A3" w:rsidRPr="00AF254E" w:rsidTr="0053431E">
        <w:tc>
          <w:tcPr>
            <w:tcW w:w="8472" w:type="dxa"/>
          </w:tcPr>
          <w:p w:rsidR="002C30A3" w:rsidRPr="00AF254E" w:rsidRDefault="002C30A3" w:rsidP="0063253F">
            <w:pPr>
              <w:autoSpaceDE w:val="0"/>
              <w:autoSpaceDN w:val="0"/>
              <w:adjustRightInd w:val="0"/>
              <w:jc w:val="both"/>
              <w:rPr>
                <w:rFonts w:ascii="Arial" w:hAnsi="Arial" w:cs="Arial"/>
                <w:sz w:val="22"/>
                <w:szCs w:val="22"/>
              </w:rPr>
            </w:pPr>
            <w:r w:rsidRPr="00AF254E">
              <w:rPr>
                <w:rFonts w:ascii="Arial" w:hAnsi="Arial" w:cs="Arial"/>
                <w:sz w:val="22"/>
                <w:szCs w:val="22"/>
              </w:rPr>
              <w:t>La commissione verificherà che le proposte ri</w:t>
            </w:r>
            <w:r w:rsidR="0063253F" w:rsidRPr="00AF254E">
              <w:rPr>
                <w:rFonts w:ascii="Arial" w:hAnsi="Arial" w:cs="Arial"/>
                <w:sz w:val="22"/>
                <w:szCs w:val="22"/>
              </w:rPr>
              <w:t xml:space="preserve">guardanti i servizi di raccolta </w:t>
            </w:r>
            <w:r w:rsidRPr="00AF254E">
              <w:rPr>
                <w:rFonts w:ascii="Arial" w:hAnsi="Arial" w:cs="Arial"/>
                <w:sz w:val="22"/>
                <w:szCs w:val="22"/>
              </w:rPr>
              <w:t>differenziata siano in linea con gli obiettivi stabiliti dalle leggi vigenti alla</w:t>
            </w:r>
            <w:r w:rsidR="0063253F" w:rsidRPr="00AF254E">
              <w:rPr>
                <w:rFonts w:ascii="Arial" w:hAnsi="Arial" w:cs="Arial"/>
                <w:sz w:val="22"/>
                <w:szCs w:val="22"/>
              </w:rPr>
              <w:t xml:space="preserve"> </w:t>
            </w:r>
            <w:r w:rsidRPr="00AF254E">
              <w:rPr>
                <w:rFonts w:ascii="Arial" w:hAnsi="Arial" w:cs="Arial"/>
                <w:sz w:val="22"/>
                <w:szCs w:val="22"/>
              </w:rPr>
              <w:t>data di presentazione dell’offerta</w:t>
            </w:r>
            <w:r w:rsidR="0063253F" w:rsidRPr="00AF254E">
              <w:rPr>
                <w:rFonts w:ascii="Arial" w:hAnsi="Arial" w:cs="Arial"/>
                <w:sz w:val="22"/>
                <w:szCs w:val="22"/>
              </w:rPr>
              <w:t xml:space="preserve">. </w:t>
            </w:r>
            <w:r w:rsidRPr="00AF254E">
              <w:rPr>
                <w:rFonts w:ascii="Arial" w:hAnsi="Arial" w:cs="Arial"/>
                <w:sz w:val="22"/>
                <w:szCs w:val="22"/>
              </w:rPr>
              <w:t>La commissione dovrà tener conto del</w:t>
            </w:r>
            <w:r w:rsidR="0063253F" w:rsidRPr="00AF254E">
              <w:rPr>
                <w:rFonts w:ascii="Arial" w:hAnsi="Arial" w:cs="Arial"/>
                <w:sz w:val="22"/>
                <w:szCs w:val="22"/>
              </w:rPr>
              <w:t xml:space="preserve">le tecnologie innovative tese a </w:t>
            </w:r>
            <w:r w:rsidR="00D41E74" w:rsidRPr="00AF254E">
              <w:rPr>
                <w:rFonts w:ascii="Arial" w:hAnsi="Arial" w:cs="Arial"/>
                <w:sz w:val="22"/>
                <w:szCs w:val="22"/>
              </w:rPr>
              <w:t>conseguire gli obiettivi del D.</w:t>
            </w:r>
            <w:r w:rsidRPr="00AF254E">
              <w:rPr>
                <w:rFonts w:ascii="Arial" w:hAnsi="Arial" w:cs="Arial"/>
                <w:sz w:val="22"/>
                <w:szCs w:val="22"/>
              </w:rPr>
              <w:t>Lgs. n. 152/2</w:t>
            </w:r>
            <w:r w:rsidR="0063253F" w:rsidRPr="00AF254E">
              <w:rPr>
                <w:rFonts w:ascii="Arial" w:hAnsi="Arial" w:cs="Arial"/>
                <w:sz w:val="22"/>
                <w:szCs w:val="22"/>
              </w:rPr>
              <w:t xml:space="preserve">006 e di eventuali ordinanze di </w:t>
            </w:r>
            <w:r w:rsidRPr="00AF254E">
              <w:rPr>
                <w:rFonts w:ascii="Arial" w:hAnsi="Arial" w:cs="Arial"/>
                <w:sz w:val="22"/>
                <w:szCs w:val="22"/>
              </w:rPr>
              <w:t>applicazione del decreto medesimo.</w:t>
            </w:r>
          </w:p>
        </w:tc>
        <w:tc>
          <w:tcPr>
            <w:tcW w:w="1749" w:type="dxa"/>
          </w:tcPr>
          <w:p w:rsidR="0063253F" w:rsidRPr="00AF254E" w:rsidRDefault="0063253F" w:rsidP="00550060">
            <w:pPr>
              <w:jc w:val="both"/>
              <w:rPr>
                <w:rFonts w:ascii="Arial" w:hAnsi="Arial" w:cs="Arial"/>
                <w:sz w:val="22"/>
                <w:szCs w:val="22"/>
              </w:rPr>
            </w:pPr>
          </w:p>
          <w:p w:rsidR="00D41E74" w:rsidRPr="00AF254E" w:rsidRDefault="00D41E74" w:rsidP="0053431E">
            <w:pPr>
              <w:jc w:val="center"/>
              <w:rPr>
                <w:rFonts w:ascii="Arial" w:hAnsi="Arial" w:cs="Arial"/>
                <w:b/>
                <w:sz w:val="22"/>
                <w:szCs w:val="22"/>
              </w:rPr>
            </w:pPr>
          </w:p>
          <w:p w:rsidR="002C30A3" w:rsidRPr="00AF254E" w:rsidRDefault="0053431E" w:rsidP="0053431E">
            <w:pPr>
              <w:jc w:val="center"/>
              <w:rPr>
                <w:rFonts w:ascii="Arial" w:hAnsi="Arial" w:cs="Arial"/>
                <w:b/>
                <w:sz w:val="22"/>
                <w:szCs w:val="22"/>
              </w:rPr>
            </w:pPr>
            <w:r w:rsidRPr="00AF254E">
              <w:rPr>
                <w:rFonts w:ascii="Arial" w:hAnsi="Arial" w:cs="Arial"/>
                <w:b/>
                <w:sz w:val="22"/>
                <w:szCs w:val="22"/>
              </w:rPr>
              <w:t>Max 25</w:t>
            </w:r>
            <w:r w:rsidR="002C30A3" w:rsidRPr="00AF254E">
              <w:rPr>
                <w:rFonts w:ascii="Arial" w:hAnsi="Arial" w:cs="Arial"/>
                <w:b/>
                <w:sz w:val="22"/>
                <w:szCs w:val="22"/>
              </w:rPr>
              <w:t xml:space="preserve"> punti</w:t>
            </w:r>
          </w:p>
        </w:tc>
      </w:tr>
      <w:tr w:rsidR="0053431E" w:rsidRPr="00AF254E" w:rsidTr="0053431E">
        <w:tc>
          <w:tcPr>
            <w:tcW w:w="8472" w:type="dxa"/>
          </w:tcPr>
          <w:p w:rsidR="0053431E" w:rsidRPr="00AF254E" w:rsidRDefault="0053431E" w:rsidP="00F14F08">
            <w:pPr>
              <w:autoSpaceDE w:val="0"/>
              <w:autoSpaceDN w:val="0"/>
              <w:adjustRightInd w:val="0"/>
              <w:rPr>
                <w:rFonts w:ascii="Arial" w:hAnsi="Arial" w:cs="Arial"/>
                <w:b/>
                <w:bCs/>
                <w:sz w:val="22"/>
                <w:szCs w:val="22"/>
              </w:rPr>
            </w:pPr>
            <w:r w:rsidRPr="00AF254E">
              <w:rPr>
                <w:rFonts w:ascii="Arial" w:hAnsi="Arial" w:cs="Arial"/>
                <w:b/>
                <w:bCs/>
                <w:sz w:val="22"/>
                <w:szCs w:val="22"/>
              </w:rPr>
              <w:t>B – OFFERTA MIGLIORATIVA (modalità di miglioramento del servizio)</w:t>
            </w:r>
          </w:p>
        </w:tc>
        <w:tc>
          <w:tcPr>
            <w:tcW w:w="1749" w:type="dxa"/>
          </w:tcPr>
          <w:p w:rsidR="0053431E" w:rsidRPr="00AF254E" w:rsidRDefault="0053431E" w:rsidP="00F14F08">
            <w:pPr>
              <w:jc w:val="both"/>
              <w:rPr>
                <w:rFonts w:ascii="Arial" w:hAnsi="Arial" w:cs="Arial"/>
                <w:sz w:val="22"/>
                <w:szCs w:val="22"/>
              </w:rPr>
            </w:pPr>
            <w:r w:rsidRPr="00AF254E">
              <w:rPr>
                <w:rFonts w:ascii="Arial" w:hAnsi="Arial" w:cs="Arial"/>
                <w:sz w:val="22"/>
                <w:szCs w:val="22"/>
              </w:rPr>
              <w:t xml:space="preserve">Da </w:t>
            </w:r>
            <w:smartTag w:uri="urn:schemas-microsoft-com:office:smarttags" w:element="metricconverter">
              <w:smartTagPr>
                <w:attr w:name="ProductID" w:val="0 a"/>
              </w:smartTagPr>
              <w:r w:rsidRPr="00AF254E">
                <w:rPr>
                  <w:rFonts w:ascii="Arial" w:hAnsi="Arial" w:cs="Arial"/>
                  <w:sz w:val="22"/>
                  <w:szCs w:val="22"/>
                </w:rPr>
                <w:t>0 a</w:t>
              </w:r>
            </w:smartTag>
            <w:r w:rsidRPr="00AF254E">
              <w:rPr>
                <w:rFonts w:ascii="Arial" w:hAnsi="Arial" w:cs="Arial"/>
                <w:sz w:val="22"/>
                <w:szCs w:val="22"/>
              </w:rPr>
              <w:t xml:space="preserve"> 30 punti</w:t>
            </w:r>
          </w:p>
        </w:tc>
      </w:tr>
      <w:tr w:rsidR="0053431E" w:rsidRPr="00AF254E" w:rsidTr="0053431E">
        <w:tc>
          <w:tcPr>
            <w:tcW w:w="8472" w:type="dxa"/>
          </w:tcPr>
          <w:p w:rsidR="0053431E" w:rsidRPr="00AF254E" w:rsidRDefault="0053431E" w:rsidP="00F14F08">
            <w:pPr>
              <w:autoSpaceDE w:val="0"/>
              <w:autoSpaceDN w:val="0"/>
              <w:adjustRightInd w:val="0"/>
              <w:rPr>
                <w:rFonts w:ascii="Arial" w:hAnsi="Arial" w:cs="Arial"/>
                <w:b/>
                <w:bCs/>
                <w:sz w:val="22"/>
                <w:szCs w:val="22"/>
              </w:rPr>
            </w:pPr>
            <w:r w:rsidRPr="00AF254E">
              <w:rPr>
                <w:rFonts w:ascii="Arial" w:hAnsi="Arial" w:cs="Arial"/>
                <w:b/>
                <w:bCs/>
                <w:sz w:val="22"/>
                <w:szCs w:val="22"/>
              </w:rPr>
              <w:t>B.1 – Valutazioni migliorative:</w:t>
            </w:r>
          </w:p>
          <w:p w:rsidR="0053431E" w:rsidRPr="00AF254E" w:rsidRDefault="0053431E" w:rsidP="00F14F08">
            <w:pPr>
              <w:autoSpaceDE w:val="0"/>
              <w:autoSpaceDN w:val="0"/>
              <w:adjustRightInd w:val="0"/>
              <w:jc w:val="both"/>
              <w:rPr>
                <w:rFonts w:ascii="Arial" w:hAnsi="Arial" w:cs="Arial"/>
                <w:sz w:val="22"/>
                <w:szCs w:val="22"/>
              </w:rPr>
            </w:pPr>
            <w:r w:rsidRPr="00AF254E">
              <w:rPr>
                <w:rFonts w:ascii="Arial" w:hAnsi="Arial" w:cs="Arial"/>
                <w:sz w:val="22"/>
                <w:szCs w:val="22"/>
              </w:rPr>
              <w:t>Qualità del progetto in termini di modalità di miglioramento dei servizi rispetto a quanto previsto nel presente capitolato, impiego del personale in relazione alla razionalità, funzionalità e reale necessità del servizio.</w:t>
            </w:r>
          </w:p>
        </w:tc>
        <w:tc>
          <w:tcPr>
            <w:tcW w:w="1749" w:type="dxa"/>
          </w:tcPr>
          <w:p w:rsidR="0053431E" w:rsidRPr="00AF254E" w:rsidRDefault="0053431E" w:rsidP="00F14F08">
            <w:pPr>
              <w:jc w:val="both"/>
              <w:rPr>
                <w:rFonts w:ascii="Arial" w:hAnsi="Arial" w:cs="Arial"/>
                <w:sz w:val="22"/>
                <w:szCs w:val="22"/>
              </w:rPr>
            </w:pPr>
          </w:p>
          <w:p w:rsidR="0053431E" w:rsidRPr="00AF254E" w:rsidRDefault="0053431E" w:rsidP="0053431E">
            <w:pPr>
              <w:jc w:val="center"/>
              <w:rPr>
                <w:rFonts w:ascii="Arial" w:hAnsi="Arial" w:cs="Arial"/>
                <w:b/>
                <w:sz w:val="22"/>
                <w:szCs w:val="22"/>
              </w:rPr>
            </w:pPr>
            <w:r w:rsidRPr="00AF254E">
              <w:rPr>
                <w:rFonts w:ascii="Arial" w:hAnsi="Arial" w:cs="Arial"/>
                <w:b/>
                <w:sz w:val="22"/>
                <w:szCs w:val="22"/>
              </w:rPr>
              <w:t>Max 30 punti</w:t>
            </w:r>
          </w:p>
        </w:tc>
      </w:tr>
      <w:tr w:rsidR="0053431E" w:rsidRPr="00AF254E" w:rsidTr="0053431E">
        <w:tc>
          <w:tcPr>
            <w:tcW w:w="8472" w:type="dxa"/>
          </w:tcPr>
          <w:p w:rsidR="0053431E" w:rsidRPr="00AF254E" w:rsidRDefault="0053431E" w:rsidP="00F14F08">
            <w:pPr>
              <w:autoSpaceDE w:val="0"/>
              <w:autoSpaceDN w:val="0"/>
              <w:adjustRightInd w:val="0"/>
              <w:rPr>
                <w:rFonts w:ascii="Arial" w:hAnsi="Arial" w:cs="Arial"/>
                <w:sz w:val="22"/>
                <w:szCs w:val="22"/>
              </w:rPr>
            </w:pPr>
            <w:r w:rsidRPr="00AF254E">
              <w:rPr>
                <w:rFonts w:ascii="Arial" w:hAnsi="Arial" w:cs="Arial"/>
                <w:b/>
                <w:bCs/>
                <w:sz w:val="22"/>
                <w:szCs w:val="22"/>
              </w:rPr>
              <w:t>C– OFFERTA ECONOMICA (prezzo)</w:t>
            </w:r>
          </w:p>
        </w:tc>
        <w:tc>
          <w:tcPr>
            <w:tcW w:w="1749" w:type="dxa"/>
          </w:tcPr>
          <w:p w:rsidR="0053431E" w:rsidRPr="00AF254E" w:rsidRDefault="0053431E" w:rsidP="00F14F08">
            <w:pPr>
              <w:jc w:val="both"/>
              <w:rPr>
                <w:rFonts w:ascii="Arial" w:hAnsi="Arial" w:cs="Arial"/>
                <w:sz w:val="22"/>
                <w:szCs w:val="22"/>
              </w:rPr>
            </w:pPr>
            <w:r w:rsidRPr="00AF254E">
              <w:rPr>
                <w:rFonts w:ascii="Arial" w:hAnsi="Arial" w:cs="Arial"/>
                <w:sz w:val="22"/>
                <w:szCs w:val="22"/>
              </w:rPr>
              <w:t xml:space="preserve">Da </w:t>
            </w:r>
            <w:smartTag w:uri="urn:schemas-microsoft-com:office:smarttags" w:element="metricconverter">
              <w:smartTagPr>
                <w:attr w:name="ProductID" w:val="0 a"/>
              </w:smartTagPr>
              <w:r w:rsidRPr="00AF254E">
                <w:rPr>
                  <w:rFonts w:ascii="Arial" w:hAnsi="Arial" w:cs="Arial"/>
                  <w:sz w:val="22"/>
                  <w:szCs w:val="22"/>
                </w:rPr>
                <w:t>0 a</w:t>
              </w:r>
            </w:smartTag>
            <w:r w:rsidRPr="00AF254E">
              <w:rPr>
                <w:rFonts w:ascii="Arial" w:hAnsi="Arial" w:cs="Arial"/>
                <w:sz w:val="22"/>
                <w:szCs w:val="22"/>
              </w:rPr>
              <w:t xml:space="preserve"> 20 punti</w:t>
            </w:r>
          </w:p>
        </w:tc>
      </w:tr>
      <w:tr w:rsidR="0053431E" w:rsidRPr="00AF254E" w:rsidTr="0053431E">
        <w:tc>
          <w:tcPr>
            <w:tcW w:w="8472" w:type="dxa"/>
          </w:tcPr>
          <w:p w:rsidR="000775D0" w:rsidRPr="00AF254E" w:rsidRDefault="000775D0" w:rsidP="0053431E">
            <w:pPr>
              <w:autoSpaceDE w:val="0"/>
              <w:autoSpaceDN w:val="0"/>
              <w:adjustRightInd w:val="0"/>
              <w:rPr>
                <w:rFonts w:ascii="Arial" w:hAnsi="Arial" w:cs="Arial"/>
                <w:b/>
                <w:bCs/>
                <w:sz w:val="22"/>
                <w:szCs w:val="22"/>
              </w:rPr>
            </w:pPr>
          </w:p>
          <w:p w:rsidR="0053431E" w:rsidRPr="00AF254E" w:rsidRDefault="0053431E" w:rsidP="0053431E">
            <w:pPr>
              <w:autoSpaceDE w:val="0"/>
              <w:autoSpaceDN w:val="0"/>
              <w:adjustRightInd w:val="0"/>
              <w:rPr>
                <w:rFonts w:ascii="Arial" w:hAnsi="Arial" w:cs="Arial"/>
                <w:b/>
                <w:bCs/>
                <w:sz w:val="22"/>
                <w:szCs w:val="22"/>
              </w:rPr>
            </w:pPr>
            <w:r w:rsidRPr="00AF254E">
              <w:rPr>
                <w:rFonts w:ascii="Arial" w:hAnsi="Arial" w:cs="Arial"/>
                <w:b/>
                <w:bCs/>
                <w:sz w:val="22"/>
                <w:szCs w:val="22"/>
              </w:rPr>
              <w:t>C.1 - Valutazione economica per il servizi</w:t>
            </w:r>
          </w:p>
        </w:tc>
        <w:tc>
          <w:tcPr>
            <w:tcW w:w="1749" w:type="dxa"/>
          </w:tcPr>
          <w:p w:rsidR="000775D0" w:rsidRPr="00AF254E" w:rsidRDefault="000775D0" w:rsidP="0053431E">
            <w:pPr>
              <w:jc w:val="center"/>
              <w:rPr>
                <w:rFonts w:ascii="Arial" w:hAnsi="Arial" w:cs="Arial"/>
                <w:b/>
                <w:sz w:val="22"/>
                <w:szCs w:val="22"/>
              </w:rPr>
            </w:pPr>
          </w:p>
          <w:p w:rsidR="0053431E" w:rsidRPr="00AF254E" w:rsidRDefault="0053431E" w:rsidP="0053431E">
            <w:pPr>
              <w:jc w:val="center"/>
              <w:rPr>
                <w:rFonts w:ascii="Arial" w:hAnsi="Arial" w:cs="Arial"/>
                <w:b/>
                <w:sz w:val="22"/>
                <w:szCs w:val="22"/>
              </w:rPr>
            </w:pPr>
            <w:r w:rsidRPr="00AF254E">
              <w:rPr>
                <w:rFonts w:ascii="Arial" w:hAnsi="Arial" w:cs="Arial"/>
                <w:b/>
                <w:sz w:val="22"/>
                <w:szCs w:val="22"/>
              </w:rPr>
              <w:t>Max 20 punti</w:t>
            </w:r>
          </w:p>
          <w:p w:rsidR="000775D0" w:rsidRPr="00AF254E" w:rsidRDefault="000775D0" w:rsidP="000775D0">
            <w:pPr>
              <w:rPr>
                <w:rFonts w:ascii="Arial" w:hAnsi="Arial" w:cs="Arial"/>
                <w:b/>
                <w:sz w:val="22"/>
                <w:szCs w:val="22"/>
              </w:rPr>
            </w:pPr>
          </w:p>
        </w:tc>
      </w:tr>
    </w:tbl>
    <w:p w:rsidR="0053431E" w:rsidRPr="00AF254E" w:rsidRDefault="0053431E" w:rsidP="002C30A3">
      <w:pPr>
        <w:autoSpaceDE w:val="0"/>
        <w:autoSpaceDN w:val="0"/>
        <w:adjustRightInd w:val="0"/>
        <w:rPr>
          <w:rFonts w:ascii="Arial" w:hAnsi="Arial" w:cs="Arial"/>
          <w:sz w:val="22"/>
          <w:szCs w:val="22"/>
        </w:rPr>
      </w:pPr>
    </w:p>
    <w:p w:rsidR="009559BF" w:rsidRPr="00AF254E" w:rsidRDefault="009559BF" w:rsidP="002C30A3">
      <w:pPr>
        <w:autoSpaceDE w:val="0"/>
        <w:autoSpaceDN w:val="0"/>
        <w:adjustRightInd w:val="0"/>
        <w:rPr>
          <w:rFonts w:ascii="Arial" w:hAnsi="Arial" w:cs="Arial"/>
          <w:sz w:val="22"/>
          <w:szCs w:val="22"/>
        </w:rPr>
      </w:pPr>
    </w:p>
    <w:p w:rsidR="00F306F3" w:rsidRPr="00AF254E" w:rsidRDefault="00E30773" w:rsidP="006672A7">
      <w:pPr>
        <w:autoSpaceDE w:val="0"/>
        <w:autoSpaceDN w:val="0"/>
        <w:adjustRightInd w:val="0"/>
        <w:jc w:val="both"/>
        <w:rPr>
          <w:rFonts w:ascii="Arial" w:hAnsi="Arial" w:cs="Arial"/>
          <w:sz w:val="22"/>
          <w:szCs w:val="22"/>
        </w:rPr>
      </w:pPr>
      <w:r w:rsidRPr="00AF254E">
        <w:rPr>
          <w:rFonts w:ascii="Arial" w:hAnsi="Arial" w:cs="Arial"/>
          <w:sz w:val="22"/>
          <w:szCs w:val="22"/>
        </w:rPr>
        <w:t xml:space="preserve">a)  </w:t>
      </w:r>
      <w:r w:rsidR="00F306F3" w:rsidRPr="00AF254E">
        <w:rPr>
          <w:rFonts w:ascii="Arial" w:hAnsi="Arial" w:cs="Arial"/>
          <w:sz w:val="22"/>
          <w:szCs w:val="22"/>
        </w:rPr>
        <w:t>L’offerta economicamente più vantaggiosa sarà determinata impiegando il metodo aggregativo</w:t>
      </w:r>
      <w:r w:rsidR="00F24E3F" w:rsidRPr="00AF254E">
        <w:rPr>
          <w:rFonts w:ascii="Arial" w:hAnsi="Arial" w:cs="Arial"/>
          <w:sz w:val="22"/>
          <w:szCs w:val="22"/>
        </w:rPr>
        <w:t xml:space="preserve"> </w:t>
      </w:r>
      <w:r w:rsidR="00F306F3" w:rsidRPr="00AF254E">
        <w:rPr>
          <w:rFonts w:ascii="Arial" w:hAnsi="Arial" w:cs="Arial"/>
          <w:sz w:val="22"/>
          <w:szCs w:val="22"/>
        </w:rPr>
        <w:t>-compensatore che prevede la seguente formula:</w:t>
      </w:r>
    </w:p>
    <w:p w:rsidR="009559BF" w:rsidRPr="00AF254E" w:rsidRDefault="009559BF" w:rsidP="00F306F3">
      <w:pPr>
        <w:widowControl w:val="0"/>
        <w:suppressAutoHyphens/>
        <w:ind w:left="284"/>
        <w:jc w:val="both"/>
        <w:rPr>
          <w:rFonts w:ascii="Arial" w:hAnsi="Arial" w:cs="Arial"/>
          <w:color w:val="00B050"/>
          <w:sz w:val="22"/>
          <w:szCs w:val="22"/>
        </w:rPr>
      </w:pPr>
    </w:p>
    <w:p w:rsidR="00F306F3" w:rsidRPr="00AF254E" w:rsidRDefault="00F306F3" w:rsidP="00F306F3">
      <w:pPr>
        <w:widowControl w:val="0"/>
        <w:suppressAutoHyphens/>
        <w:ind w:left="284"/>
        <w:jc w:val="both"/>
        <w:rPr>
          <w:rFonts w:ascii="Arial" w:hAnsi="Arial" w:cs="Arial"/>
          <w:sz w:val="22"/>
          <w:szCs w:val="22"/>
        </w:rPr>
      </w:pPr>
      <w:r w:rsidRPr="00AF254E">
        <w:rPr>
          <w:rFonts w:ascii="Arial" w:hAnsi="Arial" w:cs="Arial"/>
          <w:sz w:val="22"/>
          <w:szCs w:val="22"/>
        </w:rPr>
        <w:t>C(a) = Σn [ Wi *V(a) i ]</w:t>
      </w:r>
    </w:p>
    <w:p w:rsidR="00F306F3" w:rsidRPr="00AF254E" w:rsidRDefault="00F306F3" w:rsidP="00F306F3">
      <w:pPr>
        <w:widowControl w:val="0"/>
        <w:suppressAutoHyphens/>
        <w:ind w:left="284"/>
        <w:jc w:val="both"/>
        <w:rPr>
          <w:rFonts w:ascii="Arial" w:hAnsi="Arial" w:cs="Arial"/>
          <w:sz w:val="22"/>
          <w:szCs w:val="22"/>
        </w:rPr>
      </w:pPr>
      <w:r w:rsidRPr="00AF254E">
        <w:rPr>
          <w:rFonts w:ascii="Arial" w:hAnsi="Arial" w:cs="Arial"/>
          <w:sz w:val="22"/>
          <w:szCs w:val="22"/>
        </w:rPr>
        <w:t>dove:</w:t>
      </w:r>
    </w:p>
    <w:p w:rsidR="00F306F3" w:rsidRPr="00AF254E" w:rsidRDefault="00F306F3" w:rsidP="00F306F3">
      <w:pPr>
        <w:widowControl w:val="0"/>
        <w:suppressAutoHyphens/>
        <w:ind w:left="284"/>
        <w:jc w:val="both"/>
        <w:rPr>
          <w:rFonts w:ascii="Arial" w:hAnsi="Arial" w:cs="Arial"/>
          <w:sz w:val="22"/>
          <w:szCs w:val="22"/>
        </w:rPr>
      </w:pPr>
      <w:r w:rsidRPr="00AF254E">
        <w:rPr>
          <w:rFonts w:ascii="Arial" w:hAnsi="Arial" w:cs="Arial"/>
          <w:sz w:val="22"/>
          <w:szCs w:val="22"/>
        </w:rPr>
        <w:t>C(a)    = indice di valutazione dell’offerta (a);</w:t>
      </w:r>
    </w:p>
    <w:p w:rsidR="00F306F3" w:rsidRPr="00AF254E" w:rsidRDefault="00F306F3" w:rsidP="00F306F3">
      <w:pPr>
        <w:widowControl w:val="0"/>
        <w:suppressAutoHyphens/>
        <w:ind w:left="284"/>
        <w:jc w:val="both"/>
        <w:rPr>
          <w:rFonts w:ascii="Arial" w:hAnsi="Arial" w:cs="Arial"/>
          <w:sz w:val="22"/>
          <w:szCs w:val="22"/>
        </w:rPr>
      </w:pPr>
      <w:r w:rsidRPr="00AF254E">
        <w:rPr>
          <w:rFonts w:ascii="Arial" w:hAnsi="Arial" w:cs="Arial"/>
          <w:sz w:val="22"/>
          <w:szCs w:val="22"/>
        </w:rPr>
        <w:t>n        = numero totale dei requisiti</w:t>
      </w:r>
    </w:p>
    <w:p w:rsidR="00F306F3" w:rsidRPr="00AF254E" w:rsidRDefault="00F306F3" w:rsidP="00F306F3">
      <w:pPr>
        <w:widowControl w:val="0"/>
        <w:suppressAutoHyphens/>
        <w:ind w:left="284"/>
        <w:jc w:val="both"/>
        <w:rPr>
          <w:rFonts w:ascii="Arial" w:hAnsi="Arial" w:cs="Arial"/>
          <w:sz w:val="22"/>
          <w:szCs w:val="22"/>
        </w:rPr>
      </w:pPr>
      <w:r w:rsidRPr="00AF254E">
        <w:rPr>
          <w:rFonts w:ascii="Arial" w:hAnsi="Arial" w:cs="Arial"/>
          <w:sz w:val="22"/>
          <w:szCs w:val="22"/>
        </w:rPr>
        <w:t>Wi      = peso o punteggio attribuito al requisito (i);</w:t>
      </w:r>
    </w:p>
    <w:p w:rsidR="00F306F3" w:rsidRPr="00AF254E" w:rsidRDefault="00F306F3" w:rsidP="00F306F3">
      <w:pPr>
        <w:widowControl w:val="0"/>
        <w:suppressAutoHyphens/>
        <w:ind w:left="284"/>
        <w:jc w:val="both"/>
        <w:rPr>
          <w:rFonts w:ascii="Arial" w:hAnsi="Arial" w:cs="Arial"/>
          <w:sz w:val="22"/>
          <w:szCs w:val="22"/>
        </w:rPr>
      </w:pPr>
      <w:r w:rsidRPr="00AF254E">
        <w:rPr>
          <w:rFonts w:ascii="Arial" w:hAnsi="Arial" w:cs="Arial"/>
          <w:sz w:val="22"/>
          <w:szCs w:val="22"/>
        </w:rPr>
        <w:t>V(a) i  = coefficiente della prestazione dell’offerta (a) rispetto al requisito (i) variabile tra zero ed uno;</w:t>
      </w:r>
    </w:p>
    <w:p w:rsidR="00F306F3" w:rsidRPr="00AF254E" w:rsidRDefault="00F306F3" w:rsidP="00F306F3">
      <w:pPr>
        <w:widowControl w:val="0"/>
        <w:suppressAutoHyphens/>
        <w:ind w:left="284"/>
        <w:jc w:val="both"/>
        <w:rPr>
          <w:rFonts w:ascii="Arial" w:hAnsi="Arial" w:cs="Arial"/>
          <w:sz w:val="22"/>
          <w:szCs w:val="22"/>
        </w:rPr>
      </w:pPr>
      <w:r w:rsidRPr="00AF254E">
        <w:rPr>
          <w:rFonts w:ascii="Arial" w:hAnsi="Arial" w:cs="Arial"/>
          <w:sz w:val="22"/>
          <w:szCs w:val="22"/>
        </w:rPr>
        <w:t>Σn     = sommatoria.</w:t>
      </w:r>
    </w:p>
    <w:p w:rsidR="00F306F3" w:rsidRPr="00AF254E" w:rsidRDefault="00F306F3" w:rsidP="006672A7">
      <w:pPr>
        <w:autoSpaceDE w:val="0"/>
        <w:autoSpaceDN w:val="0"/>
        <w:adjustRightInd w:val="0"/>
        <w:jc w:val="both"/>
        <w:rPr>
          <w:rFonts w:ascii="Arial" w:hAnsi="Arial" w:cs="Arial"/>
          <w:sz w:val="22"/>
          <w:szCs w:val="22"/>
        </w:rPr>
      </w:pPr>
    </w:p>
    <w:p w:rsidR="00F306F3" w:rsidRPr="00AF254E" w:rsidRDefault="00F306F3" w:rsidP="00F306F3">
      <w:pPr>
        <w:widowControl w:val="0"/>
        <w:suppressAutoHyphens/>
        <w:ind w:left="284"/>
        <w:jc w:val="both"/>
        <w:rPr>
          <w:rFonts w:ascii="Arial" w:hAnsi="Arial" w:cs="Arial"/>
          <w:sz w:val="22"/>
          <w:szCs w:val="22"/>
        </w:rPr>
      </w:pPr>
      <w:r w:rsidRPr="00AF254E">
        <w:rPr>
          <w:rFonts w:ascii="Arial" w:hAnsi="Arial" w:cs="Arial"/>
          <w:sz w:val="22"/>
          <w:szCs w:val="22"/>
        </w:rPr>
        <w:lastRenderedPageBreak/>
        <w:t>I coefficienti V(a)i sono determinati:</w:t>
      </w:r>
    </w:p>
    <w:p w:rsidR="0053431E" w:rsidRPr="00AF254E" w:rsidRDefault="0053431E" w:rsidP="0053431E">
      <w:pPr>
        <w:widowControl w:val="0"/>
        <w:numPr>
          <w:ilvl w:val="0"/>
          <w:numId w:val="14"/>
        </w:numPr>
        <w:suppressAutoHyphens/>
        <w:jc w:val="both"/>
        <w:rPr>
          <w:rFonts w:ascii="Arial" w:hAnsi="Arial" w:cs="Arial"/>
          <w:sz w:val="22"/>
          <w:szCs w:val="22"/>
        </w:rPr>
      </w:pPr>
      <w:r w:rsidRPr="00AF254E">
        <w:rPr>
          <w:rFonts w:ascii="Arial" w:hAnsi="Arial" w:cs="Arial"/>
          <w:sz w:val="22"/>
          <w:szCs w:val="22"/>
        </w:rPr>
        <w:t xml:space="preserve">per quanto riguarda gli elementi di valutazione di natura qualitativa attraverso la media dei coefficienti, variabili tra zero ed uno, attribuiti discrezionalmente dai singoli commissari; </w:t>
      </w:r>
    </w:p>
    <w:p w:rsidR="0053431E" w:rsidRPr="00AF254E" w:rsidRDefault="0053431E" w:rsidP="0053431E">
      <w:pPr>
        <w:widowControl w:val="0"/>
        <w:numPr>
          <w:ilvl w:val="0"/>
          <w:numId w:val="14"/>
        </w:numPr>
        <w:suppressAutoHyphens/>
        <w:jc w:val="both"/>
        <w:rPr>
          <w:rFonts w:ascii="Arial" w:hAnsi="Arial" w:cs="Arial"/>
          <w:sz w:val="22"/>
          <w:szCs w:val="22"/>
        </w:rPr>
      </w:pPr>
      <w:r w:rsidRPr="00AF254E">
        <w:rPr>
          <w:rFonts w:ascii="Arial" w:hAnsi="Arial" w:cs="Arial"/>
          <w:sz w:val="22"/>
          <w:szCs w:val="22"/>
        </w:rPr>
        <w:t>per quanto riguarda l’ elemento C -  Prezzo, avente natura quantitativa,  attraverso interpolazione lineare tra il coefficiente pari ad uno, attribuito ai valori degli elementi offerti più convenienti per la stazione appaltante, e coefficiente pari a zero, attribuito ai valori degli elementi offerti pari a quelli posti a base di gara.</w:t>
      </w:r>
    </w:p>
    <w:p w:rsidR="00F306F3" w:rsidRPr="00AF254E" w:rsidRDefault="00F306F3" w:rsidP="006672A7">
      <w:pPr>
        <w:autoSpaceDE w:val="0"/>
        <w:autoSpaceDN w:val="0"/>
        <w:adjustRightInd w:val="0"/>
        <w:jc w:val="both"/>
        <w:rPr>
          <w:rFonts w:ascii="Arial" w:hAnsi="Arial" w:cs="Arial"/>
          <w:sz w:val="22"/>
          <w:szCs w:val="22"/>
        </w:rPr>
      </w:pPr>
    </w:p>
    <w:p w:rsidR="00F306F3" w:rsidRPr="00AF254E" w:rsidRDefault="00F306F3" w:rsidP="006672A7">
      <w:pPr>
        <w:autoSpaceDE w:val="0"/>
        <w:autoSpaceDN w:val="0"/>
        <w:adjustRightInd w:val="0"/>
        <w:jc w:val="both"/>
        <w:rPr>
          <w:rFonts w:ascii="Arial" w:hAnsi="Arial" w:cs="Arial"/>
          <w:sz w:val="22"/>
          <w:szCs w:val="22"/>
        </w:rPr>
      </w:pPr>
      <w:r w:rsidRPr="00AF254E">
        <w:rPr>
          <w:rFonts w:ascii="Arial" w:hAnsi="Arial" w:cs="Arial"/>
          <w:sz w:val="22"/>
          <w:szCs w:val="22"/>
        </w:rPr>
        <w:t xml:space="preserve">Si precisa altresì che, </w:t>
      </w:r>
      <w:r w:rsidR="0048160A" w:rsidRPr="00AF254E">
        <w:rPr>
          <w:rFonts w:ascii="Arial" w:hAnsi="Arial" w:cs="Arial"/>
          <w:sz w:val="22"/>
          <w:szCs w:val="22"/>
        </w:rPr>
        <w:t xml:space="preserve">al </w:t>
      </w:r>
      <w:r w:rsidRPr="00AF254E">
        <w:rPr>
          <w:rFonts w:ascii="Arial" w:hAnsi="Arial" w:cs="Arial"/>
          <w:sz w:val="22"/>
          <w:szCs w:val="22"/>
        </w:rPr>
        <w:t xml:space="preserve">fine di non alterare i rapporti stabiliti nel bando di gara tra i pesi dei criteri di valutazione di natura qualitativa e quelli di natura quantitativa (per i quali in base alle indicazioni ed formule contenute negli allegati al Regolamento, per ogni criterio alla offerta migliore è sempre attribuito un coefficiente pari ad uno), se nessun concorrente ottiene, per ciascun criterio, il punteggio pari al peso complessivo attribuito allo stesso, è effettuata la cosiddetta </w:t>
      </w:r>
      <w:r w:rsidRPr="00AF254E">
        <w:rPr>
          <w:rFonts w:ascii="Arial" w:hAnsi="Arial" w:cs="Arial"/>
          <w:b/>
          <w:sz w:val="22"/>
          <w:szCs w:val="22"/>
        </w:rPr>
        <w:t>riparametrazione</w:t>
      </w:r>
      <w:r w:rsidRPr="00AF254E">
        <w:rPr>
          <w:rFonts w:ascii="Arial" w:hAnsi="Arial" w:cs="Arial"/>
          <w:sz w:val="22"/>
          <w:szCs w:val="22"/>
        </w:rPr>
        <w:t xml:space="preserve"> dei punteggi assegnando il peso totale del criterio all’offerta che ha ottenuto il massimo punteggio quale somma dei punteggi dei singoli elementi (sub-criteri). Alle altre offerte si attribuirà un punteggio proporzionale decrescente in modo lineare. Si precisa che per la valutazione delle condizioni di anomalia si terrà conto del punteggio raggiunto </w:t>
      </w:r>
      <w:r w:rsidRPr="00AF254E">
        <w:rPr>
          <w:rFonts w:ascii="Arial" w:hAnsi="Arial" w:cs="Arial"/>
          <w:b/>
          <w:sz w:val="22"/>
          <w:szCs w:val="22"/>
        </w:rPr>
        <w:t>DOPO la riparametrazione</w:t>
      </w:r>
      <w:r w:rsidRPr="00AF254E">
        <w:rPr>
          <w:rFonts w:ascii="Arial" w:hAnsi="Arial" w:cs="Arial"/>
          <w:sz w:val="22"/>
          <w:szCs w:val="22"/>
        </w:rPr>
        <w:t>.</w:t>
      </w:r>
    </w:p>
    <w:p w:rsidR="00F306F3" w:rsidRPr="00AF254E" w:rsidRDefault="00F306F3" w:rsidP="006672A7">
      <w:pPr>
        <w:autoSpaceDE w:val="0"/>
        <w:autoSpaceDN w:val="0"/>
        <w:adjustRightInd w:val="0"/>
        <w:jc w:val="both"/>
        <w:rPr>
          <w:rFonts w:ascii="Arial" w:hAnsi="Arial" w:cs="Arial"/>
          <w:sz w:val="22"/>
          <w:szCs w:val="22"/>
        </w:rPr>
      </w:pPr>
    </w:p>
    <w:p w:rsidR="00F306F3" w:rsidRPr="00AF254E" w:rsidRDefault="0048160A" w:rsidP="006672A7">
      <w:pPr>
        <w:autoSpaceDE w:val="0"/>
        <w:autoSpaceDN w:val="0"/>
        <w:adjustRightInd w:val="0"/>
        <w:jc w:val="both"/>
        <w:rPr>
          <w:rFonts w:ascii="Arial" w:hAnsi="Arial" w:cs="Arial"/>
          <w:sz w:val="22"/>
          <w:szCs w:val="22"/>
        </w:rPr>
      </w:pPr>
      <w:r w:rsidRPr="00AF254E">
        <w:rPr>
          <w:rFonts w:ascii="Arial" w:hAnsi="Arial" w:cs="Arial"/>
          <w:bCs/>
          <w:sz w:val="22"/>
          <w:szCs w:val="22"/>
        </w:rPr>
        <w:t>b</w:t>
      </w:r>
      <w:r w:rsidR="00E30773" w:rsidRPr="00AF254E">
        <w:rPr>
          <w:rFonts w:ascii="Arial" w:hAnsi="Arial" w:cs="Arial"/>
          <w:bCs/>
          <w:sz w:val="22"/>
          <w:szCs w:val="22"/>
        </w:rPr>
        <w:t xml:space="preserve">)  </w:t>
      </w:r>
      <w:r w:rsidR="00F306F3" w:rsidRPr="00AF254E">
        <w:rPr>
          <w:rFonts w:ascii="Arial" w:hAnsi="Arial" w:cs="Arial"/>
          <w:bCs/>
          <w:sz w:val="22"/>
          <w:szCs w:val="22"/>
        </w:rPr>
        <w:t>l’aggiudicazione è effettuata a favore dell’’offerta che risulti</w:t>
      </w:r>
      <w:r w:rsidR="00F306F3" w:rsidRPr="00AF254E">
        <w:rPr>
          <w:rFonts w:ascii="Arial" w:hAnsi="Arial" w:cs="Arial"/>
          <w:sz w:val="22"/>
          <w:szCs w:val="22"/>
        </w:rPr>
        <w:t xml:space="preserve"> economicamente più vantaggiosa</w:t>
      </w:r>
      <w:r w:rsidR="00F306F3" w:rsidRPr="00AF254E">
        <w:rPr>
          <w:rFonts w:ascii="Arial" w:hAnsi="Arial" w:cs="Arial"/>
          <w:bCs/>
          <w:sz w:val="22"/>
          <w:szCs w:val="22"/>
        </w:rPr>
        <w:t xml:space="preserve"> nella</w:t>
      </w:r>
      <w:r w:rsidR="00F306F3" w:rsidRPr="00AF254E">
        <w:rPr>
          <w:rFonts w:ascii="Arial" w:hAnsi="Arial" w:cs="Arial"/>
          <w:sz w:val="22"/>
          <w:szCs w:val="22"/>
        </w:rPr>
        <w:t xml:space="preserve"> graduatoria</w:t>
      </w:r>
      <w:r w:rsidR="00F306F3" w:rsidRPr="00AF254E">
        <w:rPr>
          <w:rFonts w:ascii="Arial" w:hAnsi="Arial" w:cs="Arial"/>
          <w:bCs/>
          <w:sz w:val="22"/>
          <w:szCs w:val="22"/>
        </w:rPr>
        <w:t xml:space="preserve"> definitiva, purché regolarmente giustificata qualora ricorrano le condizioni di cui alla successiva lettera b);</w:t>
      </w:r>
    </w:p>
    <w:p w:rsidR="00F306F3" w:rsidRPr="00AF254E" w:rsidRDefault="0048160A" w:rsidP="006672A7">
      <w:pPr>
        <w:autoSpaceDE w:val="0"/>
        <w:autoSpaceDN w:val="0"/>
        <w:adjustRightInd w:val="0"/>
        <w:jc w:val="both"/>
        <w:rPr>
          <w:rFonts w:ascii="Arial" w:hAnsi="Arial" w:cs="Arial"/>
          <w:sz w:val="22"/>
          <w:szCs w:val="22"/>
        </w:rPr>
      </w:pPr>
      <w:r w:rsidRPr="00AF254E">
        <w:rPr>
          <w:rFonts w:ascii="Arial" w:hAnsi="Arial" w:cs="Arial"/>
          <w:sz w:val="22"/>
          <w:szCs w:val="22"/>
        </w:rPr>
        <w:t>c</w:t>
      </w:r>
      <w:r w:rsidR="001A7B17" w:rsidRPr="00AF254E">
        <w:rPr>
          <w:rFonts w:ascii="Arial" w:hAnsi="Arial" w:cs="Arial"/>
          <w:sz w:val="22"/>
          <w:szCs w:val="22"/>
        </w:rPr>
        <w:t xml:space="preserve">) </w:t>
      </w:r>
      <w:r w:rsidR="00F306F3" w:rsidRPr="00AF254E">
        <w:rPr>
          <w:rFonts w:ascii="Arial" w:hAnsi="Arial" w:cs="Arial"/>
          <w:sz w:val="22"/>
          <w:szCs w:val="22"/>
        </w:rPr>
        <w:t>l’</w:t>
      </w:r>
      <w:r w:rsidR="00F306F3" w:rsidRPr="00AF254E">
        <w:rPr>
          <w:rFonts w:ascii="Arial" w:hAnsi="Arial" w:cs="Arial"/>
          <w:b/>
          <w:bCs/>
          <w:sz w:val="22"/>
          <w:szCs w:val="22"/>
        </w:rPr>
        <w:t>elemento prezzo</w:t>
      </w:r>
      <w:r w:rsidR="001A7B17" w:rsidRPr="00AF254E">
        <w:rPr>
          <w:rFonts w:ascii="Arial" w:hAnsi="Arial" w:cs="Arial"/>
          <w:bCs/>
          <w:sz w:val="22"/>
          <w:szCs w:val="22"/>
        </w:rPr>
        <w:t xml:space="preserve"> ai soli fini della valutazione e dell’attribuzione del punteggio </w:t>
      </w:r>
      <w:r w:rsidR="001A7B17" w:rsidRPr="00AF254E">
        <w:rPr>
          <w:rFonts w:ascii="Arial" w:hAnsi="Arial" w:cs="Arial"/>
          <w:bCs/>
          <w:spacing w:val="-2"/>
          <w:sz w:val="22"/>
          <w:szCs w:val="22"/>
        </w:rPr>
        <w:t xml:space="preserve">è costituito dal ribasso </w:t>
      </w:r>
      <w:r w:rsidR="001A7B17" w:rsidRPr="00AF254E">
        <w:rPr>
          <w:rFonts w:ascii="Arial" w:hAnsi="Arial" w:cs="Arial"/>
          <w:sz w:val="22"/>
          <w:szCs w:val="22"/>
        </w:rPr>
        <w:t xml:space="preserve">percentuale </w:t>
      </w:r>
      <w:r w:rsidR="001A7B17" w:rsidRPr="00AF254E">
        <w:rPr>
          <w:rFonts w:ascii="Arial" w:hAnsi="Arial" w:cs="Arial"/>
          <w:bCs/>
          <w:sz w:val="22"/>
          <w:szCs w:val="22"/>
        </w:rPr>
        <w:t xml:space="preserve">sul </w:t>
      </w:r>
      <w:r w:rsidR="001A7B17" w:rsidRPr="00AF254E">
        <w:rPr>
          <w:rFonts w:ascii="Arial" w:hAnsi="Arial" w:cs="Arial"/>
          <w:sz w:val="22"/>
          <w:szCs w:val="22"/>
        </w:rPr>
        <w:t>corrispettivo per l’esecuzione dei lavori</w:t>
      </w:r>
    </w:p>
    <w:p w:rsidR="00F306F3" w:rsidRPr="00AF254E" w:rsidRDefault="00F306F3" w:rsidP="006672A7">
      <w:pPr>
        <w:autoSpaceDE w:val="0"/>
        <w:autoSpaceDN w:val="0"/>
        <w:adjustRightInd w:val="0"/>
        <w:jc w:val="both"/>
        <w:rPr>
          <w:rFonts w:ascii="Arial" w:hAnsi="Arial" w:cs="Arial"/>
          <w:b/>
          <w:sz w:val="22"/>
          <w:szCs w:val="22"/>
        </w:rPr>
      </w:pPr>
    </w:p>
    <w:p w:rsidR="002C30A3" w:rsidRPr="00AF254E" w:rsidRDefault="00C655C6" w:rsidP="006672A7">
      <w:pPr>
        <w:autoSpaceDE w:val="0"/>
        <w:autoSpaceDN w:val="0"/>
        <w:adjustRightInd w:val="0"/>
        <w:jc w:val="both"/>
        <w:rPr>
          <w:rFonts w:ascii="Arial" w:hAnsi="Arial" w:cs="Arial"/>
          <w:sz w:val="22"/>
          <w:szCs w:val="22"/>
        </w:rPr>
      </w:pPr>
      <w:r w:rsidRPr="00AF254E">
        <w:rPr>
          <w:rFonts w:ascii="Arial" w:hAnsi="Arial" w:cs="Arial"/>
          <w:b/>
          <w:sz w:val="22"/>
          <w:szCs w:val="22"/>
        </w:rPr>
        <w:t>7.6</w:t>
      </w:r>
      <w:r w:rsidR="002C30A3" w:rsidRPr="00AF254E">
        <w:rPr>
          <w:rFonts w:ascii="Arial" w:hAnsi="Arial" w:cs="Arial"/>
          <w:sz w:val="22"/>
          <w:szCs w:val="22"/>
        </w:rPr>
        <w:t xml:space="preserve"> All’esito della suddetta procedura, sarà formata una graduatoria sulla base dell’offerta</w:t>
      </w:r>
      <w:r w:rsidR="006672A7" w:rsidRPr="00AF254E">
        <w:rPr>
          <w:rFonts w:ascii="Arial" w:hAnsi="Arial" w:cs="Arial"/>
          <w:sz w:val="22"/>
          <w:szCs w:val="22"/>
        </w:rPr>
        <w:t xml:space="preserve"> </w:t>
      </w:r>
      <w:r w:rsidR="002C30A3" w:rsidRPr="00AF254E">
        <w:rPr>
          <w:rFonts w:ascii="Arial" w:hAnsi="Arial" w:cs="Arial"/>
          <w:sz w:val="22"/>
          <w:szCs w:val="22"/>
        </w:rPr>
        <w:t>risultata economicamente più vantaggiosa in applicazione degli elementi qualitativi</w:t>
      </w:r>
      <w:r w:rsidRPr="00AF254E">
        <w:rPr>
          <w:rFonts w:ascii="Arial" w:hAnsi="Arial" w:cs="Arial"/>
          <w:sz w:val="22"/>
          <w:szCs w:val="22"/>
        </w:rPr>
        <w:t xml:space="preserve"> </w:t>
      </w:r>
      <w:r w:rsidR="002C30A3" w:rsidRPr="00AF254E">
        <w:rPr>
          <w:rFonts w:ascii="Arial" w:hAnsi="Arial" w:cs="Arial"/>
          <w:sz w:val="22"/>
          <w:szCs w:val="22"/>
        </w:rPr>
        <w:t>(Offerta Tecnica) quantitativi (Offerta Economica ed Offerta Migliorativa), di cui sopra.</w:t>
      </w:r>
    </w:p>
    <w:p w:rsidR="00F306F3" w:rsidRPr="00AF254E" w:rsidRDefault="00F306F3" w:rsidP="006672A7">
      <w:pPr>
        <w:autoSpaceDE w:val="0"/>
        <w:autoSpaceDN w:val="0"/>
        <w:adjustRightInd w:val="0"/>
        <w:jc w:val="both"/>
        <w:rPr>
          <w:rFonts w:ascii="Arial" w:hAnsi="Arial" w:cs="Arial"/>
          <w:sz w:val="22"/>
          <w:szCs w:val="22"/>
        </w:rPr>
      </w:pPr>
    </w:p>
    <w:p w:rsidR="002C30A3" w:rsidRPr="00AF254E" w:rsidRDefault="00C655C6" w:rsidP="006672A7">
      <w:pPr>
        <w:autoSpaceDE w:val="0"/>
        <w:autoSpaceDN w:val="0"/>
        <w:adjustRightInd w:val="0"/>
        <w:jc w:val="both"/>
        <w:rPr>
          <w:rFonts w:ascii="Arial" w:hAnsi="Arial" w:cs="Arial"/>
          <w:sz w:val="22"/>
          <w:szCs w:val="22"/>
        </w:rPr>
      </w:pPr>
      <w:r w:rsidRPr="00AF254E">
        <w:rPr>
          <w:rFonts w:ascii="Arial" w:hAnsi="Arial" w:cs="Arial"/>
          <w:b/>
          <w:sz w:val="22"/>
          <w:szCs w:val="22"/>
        </w:rPr>
        <w:t>7.7</w:t>
      </w:r>
      <w:r w:rsidR="002C30A3" w:rsidRPr="00AF254E">
        <w:rPr>
          <w:rFonts w:ascii="Arial" w:hAnsi="Arial" w:cs="Arial"/>
          <w:sz w:val="22"/>
          <w:szCs w:val="22"/>
        </w:rPr>
        <w:t xml:space="preserve"> L’individuazione del miglior offerente non determina per l’Amministrazione il vincolo</w:t>
      </w:r>
      <w:r w:rsidR="006672A7" w:rsidRPr="00AF254E">
        <w:rPr>
          <w:rFonts w:ascii="Arial" w:hAnsi="Arial" w:cs="Arial"/>
          <w:sz w:val="22"/>
          <w:szCs w:val="22"/>
        </w:rPr>
        <w:t xml:space="preserve"> </w:t>
      </w:r>
      <w:r w:rsidR="002C30A3" w:rsidRPr="00AF254E">
        <w:rPr>
          <w:rFonts w:ascii="Arial" w:hAnsi="Arial" w:cs="Arial"/>
          <w:sz w:val="22"/>
          <w:szCs w:val="22"/>
        </w:rPr>
        <w:t>della stipula del contratto.</w:t>
      </w:r>
    </w:p>
    <w:p w:rsidR="00F306F3" w:rsidRPr="00AF254E" w:rsidRDefault="00F306F3" w:rsidP="006672A7">
      <w:pPr>
        <w:autoSpaceDE w:val="0"/>
        <w:autoSpaceDN w:val="0"/>
        <w:adjustRightInd w:val="0"/>
        <w:jc w:val="both"/>
        <w:rPr>
          <w:rFonts w:ascii="Arial" w:hAnsi="Arial" w:cs="Arial"/>
          <w:sz w:val="22"/>
          <w:szCs w:val="22"/>
        </w:rPr>
      </w:pPr>
    </w:p>
    <w:p w:rsidR="00123738" w:rsidRPr="00AF254E" w:rsidRDefault="00C655C6" w:rsidP="006672A7">
      <w:pPr>
        <w:autoSpaceDE w:val="0"/>
        <w:autoSpaceDN w:val="0"/>
        <w:adjustRightInd w:val="0"/>
        <w:jc w:val="both"/>
        <w:rPr>
          <w:rFonts w:ascii="Arial" w:hAnsi="Arial" w:cs="Arial"/>
          <w:sz w:val="22"/>
          <w:szCs w:val="22"/>
        </w:rPr>
      </w:pPr>
      <w:r w:rsidRPr="00AF254E">
        <w:rPr>
          <w:rFonts w:ascii="Arial" w:hAnsi="Arial" w:cs="Arial"/>
          <w:b/>
          <w:sz w:val="22"/>
          <w:szCs w:val="22"/>
        </w:rPr>
        <w:t>7.8</w:t>
      </w:r>
      <w:r w:rsidR="002C30A3" w:rsidRPr="00AF254E">
        <w:rPr>
          <w:rFonts w:ascii="Arial" w:hAnsi="Arial" w:cs="Arial"/>
          <w:sz w:val="22"/>
          <w:szCs w:val="22"/>
        </w:rPr>
        <w:t xml:space="preserve"> Terminata l’attribuzione dei punteggi, </w:t>
      </w:r>
      <w:smartTag w:uri="urn:schemas-microsoft-com:office:smarttags" w:element="PersonName">
        <w:smartTagPr>
          <w:attr w:name="ProductID" w:val="La Commissione"/>
        </w:smartTagPr>
        <w:r w:rsidR="002C30A3" w:rsidRPr="00AF254E">
          <w:rPr>
            <w:rFonts w:ascii="Arial" w:hAnsi="Arial" w:cs="Arial"/>
            <w:sz w:val="22"/>
            <w:szCs w:val="22"/>
          </w:rPr>
          <w:t>la Commissione</w:t>
        </w:r>
      </w:smartTag>
      <w:r w:rsidR="002C30A3" w:rsidRPr="00AF254E">
        <w:rPr>
          <w:rFonts w:ascii="Arial" w:hAnsi="Arial" w:cs="Arial"/>
          <w:sz w:val="22"/>
          <w:szCs w:val="22"/>
        </w:rPr>
        <w:t xml:space="preserve"> procederà ad effettuare, per</w:t>
      </w:r>
      <w:r w:rsidR="006672A7" w:rsidRPr="00AF254E">
        <w:rPr>
          <w:rFonts w:ascii="Arial" w:hAnsi="Arial" w:cs="Arial"/>
          <w:sz w:val="22"/>
          <w:szCs w:val="22"/>
        </w:rPr>
        <w:t xml:space="preserve"> </w:t>
      </w:r>
      <w:r w:rsidR="002C30A3" w:rsidRPr="00AF254E">
        <w:rPr>
          <w:rFonts w:ascii="Arial" w:hAnsi="Arial" w:cs="Arial"/>
          <w:sz w:val="22"/>
          <w:szCs w:val="22"/>
        </w:rPr>
        <w:t>ciascuna ditta la somma di tutti i punteggi attribuiti per ottenere la graduatoria finale</w:t>
      </w:r>
      <w:r w:rsidR="006672A7" w:rsidRPr="00AF254E">
        <w:rPr>
          <w:rFonts w:ascii="Arial" w:hAnsi="Arial" w:cs="Arial"/>
          <w:sz w:val="22"/>
          <w:szCs w:val="22"/>
        </w:rPr>
        <w:t xml:space="preserve"> </w:t>
      </w:r>
      <w:r w:rsidR="002C30A3" w:rsidRPr="00AF254E">
        <w:rPr>
          <w:rFonts w:ascii="Arial" w:hAnsi="Arial" w:cs="Arial"/>
          <w:sz w:val="22"/>
          <w:szCs w:val="22"/>
        </w:rPr>
        <w:t xml:space="preserve">delle imprese partecipanti. La graduatoria finale sarà </w:t>
      </w:r>
      <w:r w:rsidR="00D41E74" w:rsidRPr="00AF254E">
        <w:rPr>
          <w:rFonts w:ascii="Arial" w:hAnsi="Arial" w:cs="Arial"/>
          <w:sz w:val="22"/>
          <w:szCs w:val="22"/>
        </w:rPr>
        <w:t>trasmessa al RUP per gli adempimenti di competenza</w:t>
      </w:r>
      <w:r w:rsidR="002C30A3" w:rsidRPr="00AF254E">
        <w:rPr>
          <w:rFonts w:ascii="Arial" w:hAnsi="Arial" w:cs="Arial"/>
          <w:sz w:val="22"/>
          <w:szCs w:val="22"/>
        </w:rPr>
        <w:t>.</w:t>
      </w:r>
    </w:p>
    <w:p w:rsidR="00F306F3" w:rsidRPr="00AF254E" w:rsidRDefault="00F306F3" w:rsidP="00550060">
      <w:pPr>
        <w:autoSpaceDE w:val="0"/>
        <w:autoSpaceDN w:val="0"/>
        <w:adjustRightInd w:val="0"/>
        <w:jc w:val="both"/>
        <w:rPr>
          <w:rFonts w:ascii="Arial" w:hAnsi="Arial" w:cs="Arial"/>
          <w:sz w:val="22"/>
          <w:szCs w:val="22"/>
        </w:rPr>
      </w:pPr>
    </w:p>
    <w:p w:rsidR="00550060" w:rsidRPr="00AF254E" w:rsidRDefault="00C655C6" w:rsidP="00550060">
      <w:pPr>
        <w:autoSpaceDE w:val="0"/>
        <w:autoSpaceDN w:val="0"/>
        <w:adjustRightInd w:val="0"/>
        <w:jc w:val="both"/>
        <w:rPr>
          <w:rFonts w:ascii="Arial" w:hAnsi="Arial" w:cs="Arial"/>
          <w:sz w:val="22"/>
          <w:szCs w:val="22"/>
        </w:rPr>
      </w:pPr>
      <w:r w:rsidRPr="00AF254E">
        <w:rPr>
          <w:rFonts w:ascii="Arial" w:hAnsi="Arial" w:cs="Arial"/>
          <w:b/>
          <w:sz w:val="22"/>
          <w:szCs w:val="22"/>
        </w:rPr>
        <w:t>7.9</w:t>
      </w:r>
      <w:r w:rsidR="00550060" w:rsidRPr="00AF254E">
        <w:rPr>
          <w:rFonts w:ascii="Arial" w:hAnsi="Arial" w:cs="Arial"/>
          <w:sz w:val="22"/>
          <w:szCs w:val="22"/>
        </w:rPr>
        <w:t xml:space="preserve"> Sino alla comunicazione di formale accettazione dell’offerta da parte dell’Amministrazione, nessun partecipante potrà vantare alcuna aspettativa di diritto in merito alla stipula del contratto.</w:t>
      </w:r>
    </w:p>
    <w:p w:rsidR="0048160A" w:rsidRPr="00AF254E" w:rsidRDefault="0048160A" w:rsidP="00550060">
      <w:pPr>
        <w:autoSpaceDE w:val="0"/>
        <w:autoSpaceDN w:val="0"/>
        <w:adjustRightInd w:val="0"/>
        <w:jc w:val="both"/>
        <w:rPr>
          <w:rFonts w:ascii="Arial" w:hAnsi="Arial" w:cs="Arial"/>
          <w:sz w:val="22"/>
          <w:szCs w:val="22"/>
        </w:rPr>
      </w:pPr>
    </w:p>
    <w:p w:rsidR="0063253F" w:rsidRPr="00AF254E" w:rsidRDefault="00C655C6" w:rsidP="0063253F">
      <w:pPr>
        <w:autoSpaceDE w:val="0"/>
        <w:autoSpaceDN w:val="0"/>
        <w:adjustRightInd w:val="0"/>
        <w:jc w:val="both"/>
        <w:rPr>
          <w:rFonts w:ascii="Arial" w:hAnsi="Arial" w:cs="Arial"/>
          <w:sz w:val="22"/>
          <w:szCs w:val="22"/>
        </w:rPr>
      </w:pPr>
      <w:r w:rsidRPr="00AF254E">
        <w:rPr>
          <w:rFonts w:ascii="Arial" w:hAnsi="Arial" w:cs="Arial"/>
          <w:b/>
          <w:sz w:val="22"/>
          <w:szCs w:val="22"/>
        </w:rPr>
        <w:t>7.10</w:t>
      </w:r>
      <w:r w:rsidR="00550060" w:rsidRPr="00AF254E">
        <w:rPr>
          <w:rFonts w:ascii="Arial" w:hAnsi="Arial" w:cs="Arial"/>
          <w:sz w:val="22"/>
          <w:szCs w:val="22"/>
        </w:rPr>
        <w:t xml:space="preserve"> Non sono ammesse offerte condizionate che verranno escluse dalla gara e l’appalto potrà</w:t>
      </w:r>
      <w:r w:rsidR="006F165E" w:rsidRPr="00AF254E">
        <w:rPr>
          <w:rFonts w:ascii="Arial" w:hAnsi="Arial" w:cs="Arial"/>
          <w:sz w:val="22"/>
          <w:szCs w:val="22"/>
        </w:rPr>
        <w:t xml:space="preserve"> essere aggiudicato anche </w:t>
      </w:r>
      <w:r w:rsidR="006F165E" w:rsidRPr="00AF254E">
        <w:rPr>
          <w:rFonts w:ascii="Arial" w:hAnsi="Arial" w:cs="Arial"/>
          <w:b/>
          <w:sz w:val="22"/>
          <w:szCs w:val="22"/>
        </w:rPr>
        <w:t>in presenza di una sola offerta valida</w:t>
      </w:r>
      <w:r w:rsidR="006F165E" w:rsidRPr="00AF254E">
        <w:rPr>
          <w:rFonts w:ascii="Arial" w:hAnsi="Arial" w:cs="Arial"/>
          <w:sz w:val="22"/>
          <w:szCs w:val="22"/>
        </w:rPr>
        <w:t xml:space="preserve">, purché ritenuta idonea sotto gli </w:t>
      </w:r>
      <w:r w:rsidR="0063253F" w:rsidRPr="00AF254E">
        <w:rPr>
          <w:rFonts w:ascii="Arial" w:hAnsi="Arial" w:cs="Arial"/>
          <w:sz w:val="22"/>
          <w:szCs w:val="22"/>
        </w:rPr>
        <w:t>aspetti tecnici, igienici ed economici dalla Commissione.</w:t>
      </w:r>
    </w:p>
    <w:p w:rsidR="00C655C6" w:rsidRPr="00AF254E" w:rsidRDefault="00C655C6" w:rsidP="00C655C6">
      <w:pPr>
        <w:autoSpaceDE w:val="0"/>
        <w:autoSpaceDN w:val="0"/>
        <w:adjustRightInd w:val="0"/>
        <w:jc w:val="both"/>
        <w:rPr>
          <w:rFonts w:ascii="Arial" w:hAnsi="Arial" w:cs="Arial"/>
          <w:sz w:val="22"/>
          <w:szCs w:val="22"/>
        </w:rPr>
      </w:pPr>
      <w:r w:rsidRPr="00AF254E">
        <w:rPr>
          <w:rFonts w:ascii="Arial" w:hAnsi="Arial" w:cs="Arial"/>
          <w:b/>
          <w:sz w:val="22"/>
          <w:szCs w:val="22"/>
        </w:rPr>
        <w:t>7.11</w:t>
      </w:r>
      <w:r w:rsidRPr="00AF254E">
        <w:rPr>
          <w:rFonts w:ascii="Arial" w:hAnsi="Arial" w:cs="Arial"/>
          <w:sz w:val="22"/>
          <w:szCs w:val="22"/>
        </w:rPr>
        <w:t xml:space="preserve"> Nel caso nessuno dei progetti-offerta presentati sia ritenuto idoneo, non si procederà all’aggiudicazione ed i concorrenti non potranno vantare diritti di pretese di sorta nei confronti del Comune.</w:t>
      </w:r>
    </w:p>
    <w:p w:rsidR="00C655C6" w:rsidRPr="00AF254E" w:rsidRDefault="00C655C6" w:rsidP="00C655C6">
      <w:pPr>
        <w:autoSpaceDE w:val="0"/>
        <w:autoSpaceDN w:val="0"/>
        <w:adjustRightInd w:val="0"/>
        <w:jc w:val="both"/>
        <w:rPr>
          <w:rFonts w:ascii="Arial" w:hAnsi="Arial" w:cs="Arial"/>
          <w:sz w:val="22"/>
          <w:szCs w:val="22"/>
        </w:rPr>
      </w:pPr>
      <w:r w:rsidRPr="00AF254E">
        <w:rPr>
          <w:rFonts w:ascii="Arial" w:hAnsi="Arial" w:cs="Arial"/>
          <w:b/>
          <w:sz w:val="22"/>
          <w:szCs w:val="22"/>
        </w:rPr>
        <w:t>7.12</w:t>
      </w:r>
      <w:r w:rsidRPr="00AF254E">
        <w:rPr>
          <w:rFonts w:ascii="Arial" w:hAnsi="Arial" w:cs="Arial"/>
          <w:sz w:val="22"/>
          <w:szCs w:val="22"/>
        </w:rPr>
        <w:t xml:space="preserve"> L’Amministrazione inviterà l’impresa aggiudicataria a presentare, entro e non oltre 10 giorni dalla notifica, la documentazione necessaria per il perfezionamento del contratto.</w:t>
      </w:r>
    </w:p>
    <w:p w:rsidR="00C655C6" w:rsidRPr="00AF254E" w:rsidRDefault="00C655C6" w:rsidP="00C655C6">
      <w:pPr>
        <w:autoSpaceDE w:val="0"/>
        <w:autoSpaceDN w:val="0"/>
        <w:adjustRightInd w:val="0"/>
        <w:jc w:val="both"/>
        <w:rPr>
          <w:rFonts w:ascii="Arial" w:hAnsi="Arial" w:cs="Arial"/>
          <w:sz w:val="22"/>
          <w:szCs w:val="22"/>
        </w:rPr>
      </w:pPr>
    </w:p>
    <w:p w:rsidR="00C655C6" w:rsidRPr="00AF254E" w:rsidRDefault="00C655C6" w:rsidP="00C655C6">
      <w:pPr>
        <w:autoSpaceDE w:val="0"/>
        <w:autoSpaceDN w:val="0"/>
        <w:adjustRightInd w:val="0"/>
        <w:jc w:val="both"/>
        <w:rPr>
          <w:rFonts w:ascii="Arial" w:hAnsi="Arial" w:cs="Arial"/>
          <w:sz w:val="22"/>
          <w:szCs w:val="22"/>
        </w:rPr>
      </w:pPr>
      <w:r w:rsidRPr="00AF254E">
        <w:rPr>
          <w:rFonts w:ascii="Arial" w:hAnsi="Arial" w:cs="Arial"/>
          <w:b/>
          <w:sz w:val="22"/>
          <w:szCs w:val="22"/>
        </w:rPr>
        <w:t xml:space="preserve">7.13 </w:t>
      </w:r>
      <w:r w:rsidRPr="00AF254E">
        <w:rPr>
          <w:rFonts w:ascii="Arial" w:hAnsi="Arial" w:cs="Arial"/>
          <w:sz w:val="22"/>
          <w:szCs w:val="22"/>
        </w:rPr>
        <w:t>Non saranno ammesse offerte di importo superiore all’importo a base d’asta di cui al precedente art. 4.5.</w:t>
      </w:r>
    </w:p>
    <w:p w:rsidR="00550060" w:rsidRPr="00AF254E" w:rsidRDefault="00550060" w:rsidP="006F165E">
      <w:pPr>
        <w:autoSpaceDE w:val="0"/>
        <w:autoSpaceDN w:val="0"/>
        <w:adjustRightInd w:val="0"/>
        <w:jc w:val="both"/>
        <w:rPr>
          <w:rFonts w:ascii="Arial" w:hAnsi="Arial" w:cs="Arial"/>
          <w:sz w:val="22"/>
          <w:szCs w:val="22"/>
        </w:rPr>
      </w:pPr>
    </w:p>
    <w:p w:rsidR="00E30773" w:rsidRPr="00AF254E" w:rsidRDefault="00E30773" w:rsidP="00E30773">
      <w:pPr>
        <w:autoSpaceDE w:val="0"/>
        <w:autoSpaceDN w:val="0"/>
        <w:adjustRightInd w:val="0"/>
        <w:rPr>
          <w:rFonts w:ascii="Arial" w:hAnsi="Arial" w:cs="Arial"/>
          <w:b/>
          <w:bCs/>
          <w:sz w:val="22"/>
          <w:szCs w:val="22"/>
        </w:rPr>
      </w:pPr>
      <w:r w:rsidRPr="00AF254E">
        <w:rPr>
          <w:rFonts w:ascii="Arial" w:hAnsi="Arial" w:cs="Arial"/>
          <w:b/>
          <w:bCs/>
          <w:sz w:val="22"/>
          <w:szCs w:val="22"/>
        </w:rPr>
        <w:t>Articolo 8</w:t>
      </w:r>
    </w:p>
    <w:p w:rsidR="00C655C6" w:rsidRPr="00AF254E" w:rsidRDefault="00E30773" w:rsidP="00E30773">
      <w:pPr>
        <w:autoSpaceDE w:val="0"/>
        <w:autoSpaceDN w:val="0"/>
        <w:adjustRightInd w:val="0"/>
        <w:rPr>
          <w:rFonts w:ascii="Arial" w:hAnsi="Arial" w:cs="Arial"/>
          <w:b/>
          <w:bCs/>
          <w:sz w:val="22"/>
          <w:szCs w:val="22"/>
        </w:rPr>
      </w:pPr>
      <w:r w:rsidRPr="00AF254E">
        <w:rPr>
          <w:rFonts w:ascii="Arial" w:hAnsi="Arial" w:cs="Arial"/>
          <w:b/>
          <w:bCs/>
          <w:sz w:val="22"/>
          <w:szCs w:val="22"/>
        </w:rPr>
        <w:t>Obblighi e responsabilità per l’Impresa</w:t>
      </w:r>
    </w:p>
    <w:p w:rsidR="00E30773" w:rsidRPr="00AF254E" w:rsidRDefault="00E30773" w:rsidP="00E30773">
      <w:pPr>
        <w:autoSpaceDE w:val="0"/>
        <w:autoSpaceDN w:val="0"/>
        <w:adjustRightInd w:val="0"/>
        <w:rPr>
          <w:rFonts w:ascii="Arial" w:hAnsi="Arial" w:cs="Arial"/>
          <w:b/>
          <w:bCs/>
          <w:sz w:val="22"/>
          <w:szCs w:val="22"/>
        </w:rPr>
      </w:pPr>
    </w:p>
    <w:p w:rsidR="0048160A" w:rsidRPr="00AF254E" w:rsidRDefault="00E30773" w:rsidP="0048160A">
      <w:pPr>
        <w:autoSpaceDE w:val="0"/>
        <w:autoSpaceDN w:val="0"/>
        <w:adjustRightInd w:val="0"/>
        <w:jc w:val="both"/>
        <w:rPr>
          <w:rFonts w:ascii="Arial" w:hAnsi="Arial" w:cs="Arial"/>
          <w:b/>
          <w:bCs/>
          <w:sz w:val="22"/>
          <w:szCs w:val="22"/>
        </w:rPr>
      </w:pPr>
      <w:smartTag w:uri="urn:schemas-microsoft-com:office:smarttags" w:element="metricconverter">
        <w:smartTagPr>
          <w:attr w:name="ProductID" w:val="8.1 L"/>
        </w:smartTagPr>
        <w:r w:rsidRPr="00AF254E">
          <w:rPr>
            <w:rFonts w:ascii="Arial" w:hAnsi="Arial" w:cs="Arial"/>
            <w:b/>
            <w:sz w:val="22"/>
            <w:szCs w:val="22"/>
          </w:rPr>
          <w:lastRenderedPageBreak/>
          <w:t>8.1</w:t>
        </w:r>
        <w:r w:rsidRPr="00AF254E">
          <w:rPr>
            <w:rFonts w:ascii="Arial" w:hAnsi="Arial" w:cs="Arial"/>
            <w:sz w:val="22"/>
            <w:szCs w:val="22"/>
          </w:rPr>
          <w:t xml:space="preserve"> L</w:t>
        </w:r>
      </w:smartTag>
      <w:r w:rsidRPr="00AF254E">
        <w:rPr>
          <w:rFonts w:ascii="Arial" w:hAnsi="Arial" w:cs="Arial"/>
          <w:sz w:val="22"/>
          <w:szCs w:val="22"/>
        </w:rPr>
        <w:t>'Impresa deve usare, nella conduzione dei servizi, la diligenza del “buon padre di famiglia”</w:t>
      </w:r>
      <w:r w:rsidR="0048160A" w:rsidRPr="00AF254E">
        <w:rPr>
          <w:rFonts w:ascii="Arial" w:hAnsi="Arial" w:cs="Arial"/>
          <w:b/>
          <w:bCs/>
          <w:sz w:val="22"/>
          <w:szCs w:val="22"/>
        </w:rPr>
        <w:t xml:space="preserve"> </w:t>
      </w:r>
      <w:r w:rsidRPr="00AF254E">
        <w:rPr>
          <w:rFonts w:ascii="Arial" w:hAnsi="Arial" w:cs="Arial"/>
          <w:sz w:val="22"/>
          <w:szCs w:val="22"/>
        </w:rPr>
        <w:t>rispettando quanto previsto nel progetto-offerta, nel contratto e nel CCNL, nel regolamento del</w:t>
      </w:r>
      <w:r w:rsidR="0048160A" w:rsidRPr="00AF254E">
        <w:rPr>
          <w:rFonts w:ascii="Arial" w:hAnsi="Arial" w:cs="Arial"/>
          <w:sz w:val="22"/>
          <w:szCs w:val="22"/>
        </w:rPr>
        <w:t xml:space="preserve"> servizio, rispettando gli ordini di servizio emanati dal Responsabile del Servizio, curando contestualmente il rapporto con l’utenza che deve essere sempre ascoltata e, nell’ambito delle possibilità ed obblighi contrattuali, esaudita nelle richieste.</w:t>
      </w:r>
    </w:p>
    <w:p w:rsidR="0048160A" w:rsidRPr="00AF254E" w:rsidRDefault="0048160A" w:rsidP="0048160A">
      <w:pPr>
        <w:autoSpaceDE w:val="0"/>
        <w:autoSpaceDN w:val="0"/>
        <w:adjustRightInd w:val="0"/>
        <w:jc w:val="both"/>
        <w:rPr>
          <w:rFonts w:ascii="Arial" w:hAnsi="Arial" w:cs="Arial"/>
          <w:b/>
          <w:bCs/>
          <w:sz w:val="22"/>
          <w:szCs w:val="22"/>
        </w:rPr>
      </w:pPr>
    </w:p>
    <w:p w:rsidR="000F3C7A" w:rsidRPr="00AF254E" w:rsidRDefault="000F3C7A" w:rsidP="000F3C7A">
      <w:pPr>
        <w:jc w:val="both"/>
        <w:rPr>
          <w:rFonts w:ascii="Arial" w:hAnsi="Arial" w:cs="Arial"/>
          <w:sz w:val="22"/>
          <w:szCs w:val="22"/>
        </w:rPr>
      </w:pPr>
      <w:r w:rsidRPr="00AF254E">
        <w:rPr>
          <w:rFonts w:ascii="Arial" w:hAnsi="Arial" w:cs="Arial"/>
          <w:b/>
          <w:sz w:val="22"/>
          <w:szCs w:val="22"/>
        </w:rPr>
        <w:t>8.2</w:t>
      </w:r>
      <w:r w:rsidRPr="00AF254E">
        <w:rPr>
          <w:rFonts w:ascii="Arial" w:hAnsi="Arial" w:cs="Arial"/>
          <w:sz w:val="22"/>
          <w:szCs w:val="22"/>
        </w:rPr>
        <w:t xml:space="preserve"> L’Impresa è tenuta ad uniformarsi a tutte le norme di legge ed ai regolamenti che concernono i</w:t>
      </w:r>
      <w:r w:rsidR="00CF52FB" w:rsidRPr="00AF254E">
        <w:rPr>
          <w:rFonts w:ascii="Arial" w:hAnsi="Arial" w:cs="Arial"/>
          <w:sz w:val="22"/>
          <w:szCs w:val="22"/>
        </w:rPr>
        <w:t>l</w:t>
      </w:r>
      <w:r w:rsidRPr="00AF254E">
        <w:rPr>
          <w:rFonts w:ascii="Arial" w:hAnsi="Arial" w:cs="Arial"/>
          <w:sz w:val="22"/>
          <w:szCs w:val="22"/>
        </w:rPr>
        <w:t xml:space="preserve"> servizi</w:t>
      </w:r>
      <w:r w:rsidR="00CF52FB" w:rsidRPr="00AF254E">
        <w:rPr>
          <w:rFonts w:ascii="Arial" w:hAnsi="Arial" w:cs="Arial"/>
          <w:sz w:val="22"/>
          <w:szCs w:val="22"/>
        </w:rPr>
        <w:t>o appaltato</w:t>
      </w:r>
      <w:r w:rsidRPr="00AF254E">
        <w:rPr>
          <w:rFonts w:ascii="Arial" w:hAnsi="Arial" w:cs="Arial"/>
          <w:sz w:val="22"/>
          <w:szCs w:val="22"/>
        </w:rPr>
        <w:t>, nonché al rispetto delle norme vigenti per la tutela e la sicurezza degli ambienti di lavoro.</w:t>
      </w:r>
    </w:p>
    <w:p w:rsidR="000F3C7A" w:rsidRPr="00AF254E" w:rsidRDefault="000F3C7A" w:rsidP="000F3C7A">
      <w:pPr>
        <w:autoSpaceDE w:val="0"/>
        <w:autoSpaceDN w:val="0"/>
        <w:adjustRightInd w:val="0"/>
        <w:jc w:val="both"/>
        <w:rPr>
          <w:rFonts w:ascii="Arial" w:hAnsi="Arial" w:cs="Arial"/>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8.</w:t>
      </w:r>
      <w:r w:rsidR="00416AD9" w:rsidRPr="00AF254E">
        <w:rPr>
          <w:rFonts w:ascii="Arial" w:hAnsi="Arial" w:cs="Arial"/>
          <w:b/>
          <w:sz w:val="22"/>
          <w:szCs w:val="22"/>
        </w:rPr>
        <w:t>3</w:t>
      </w:r>
      <w:r w:rsidRPr="00AF254E">
        <w:rPr>
          <w:rFonts w:ascii="Arial" w:hAnsi="Arial" w:cs="Arial"/>
          <w:sz w:val="22"/>
          <w:szCs w:val="22"/>
        </w:rPr>
        <w:t xml:space="preserve"> L’Impresa, inoltre, dovrà nominare un responsabile del rispetto dei servizi previsti nel progetto-offerta, dei rapporti con l’utenza e dei rapporti con il Comune.</w:t>
      </w:r>
    </w:p>
    <w:p w:rsidR="000F3C7A" w:rsidRPr="00AF254E" w:rsidRDefault="000F3C7A" w:rsidP="000F3C7A">
      <w:pPr>
        <w:autoSpaceDE w:val="0"/>
        <w:autoSpaceDN w:val="0"/>
        <w:adjustRightInd w:val="0"/>
        <w:jc w:val="both"/>
        <w:rPr>
          <w:rFonts w:ascii="Arial" w:hAnsi="Arial" w:cs="Arial"/>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8.</w:t>
      </w:r>
      <w:r w:rsidR="00416AD9" w:rsidRPr="00AF254E">
        <w:rPr>
          <w:rFonts w:ascii="Arial" w:hAnsi="Arial" w:cs="Arial"/>
          <w:b/>
          <w:sz w:val="22"/>
          <w:szCs w:val="22"/>
        </w:rPr>
        <w:t>4</w:t>
      </w:r>
      <w:r w:rsidRPr="00AF254E">
        <w:rPr>
          <w:rFonts w:ascii="Arial" w:hAnsi="Arial" w:cs="Arial"/>
          <w:sz w:val="22"/>
          <w:szCs w:val="22"/>
        </w:rPr>
        <w:t xml:space="preserve"> L’Impresa si obbliga a ritenere indenne il Comune da qualsiasi azione che possa a quest’ultima essere intentata da terzi in dipendenza della gestione ed esecuzione dei servizi in appalto. Resta esclusa la responsabilità solida del Comune per danni causati dall’appaltare nel corso del servizio.</w:t>
      </w:r>
    </w:p>
    <w:p w:rsidR="000F3C7A" w:rsidRPr="00AF254E" w:rsidRDefault="000F3C7A" w:rsidP="000F3C7A">
      <w:pPr>
        <w:autoSpaceDE w:val="0"/>
        <w:autoSpaceDN w:val="0"/>
        <w:adjustRightInd w:val="0"/>
        <w:jc w:val="both"/>
        <w:rPr>
          <w:rFonts w:ascii="Arial" w:hAnsi="Arial" w:cs="Arial"/>
          <w:sz w:val="22"/>
          <w:szCs w:val="22"/>
        </w:rPr>
      </w:pPr>
    </w:p>
    <w:p w:rsidR="0048160A" w:rsidRPr="00AF254E" w:rsidRDefault="000F3C7A" w:rsidP="000F3C7A">
      <w:pPr>
        <w:autoSpaceDE w:val="0"/>
        <w:autoSpaceDN w:val="0"/>
        <w:adjustRightInd w:val="0"/>
        <w:jc w:val="both"/>
        <w:rPr>
          <w:rFonts w:ascii="Arial" w:hAnsi="Arial" w:cs="Arial"/>
          <w:b/>
          <w:bCs/>
          <w:sz w:val="22"/>
          <w:szCs w:val="22"/>
        </w:rPr>
      </w:pPr>
      <w:r w:rsidRPr="00AF254E">
        <w:rPr>
          <w:rFonts w:ascii="Arial" w:hAnsi="Arial" w:cs="Arial"/>
          <w:b/>
          <w:sz w:val="22"/>
          <w:szCs w:val="22"/>
        </w:rPr>
        <w:t>8.</w:t>
      </w:r>
      <w:r w:rsidR="00416AD9" w:rsidRPr="00AF254E">
        <w:rPr>
          <w:rFonts w:ascii="Arial" w:hAnsi="Arial" w:cs="Arial"/>
          <w:b/>
          <w:sz w:val="22"/>
          <w:szCs w:val="22"/>
        </w:rPr>
        <w:t>5</w:t>
      </w:r>
      <w:r w:rsidRPr="00AF254E">
        <w:rPr>
          <w:rFonts w:ascii="Arial" w:hAnsi="Arial" w:cs="Arial"/>
          <w:sz w:val="22"/>
          <w:szCs w:val="22"/>
        </w:rPr>
        <w:t xml:space="preserve"> Le spese che il Comune dovesse eventualmente sostenere a tale titolo saranno dedotte dai crediti dell’impresa appaltatrice ed in ogni caso sarà tenuta a rimborsarle.</w:t>
      </w:r>
    </w:p>
    <w:p w:rsidR="000F3C7A" w:rsidRPr="00AF254E" w:rsidRDefault="000F3C7A" w:rsidP="000F3C7A">
      <w:pPr>
        <w:autoSpaceDE w:val="0"/>
        <w:autoSpaceDN w:val="0"/>
        <w:adjustRightInd w:val="0"/>
        <w:jc w:val="both"/>
        <w:rPr>
          <w:rFonts w:ascii="Arial" w:hAnsi="Arial" w:cs="Arial"/>
          <w:b/>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8.</w:t>
      </w:r>
      <w:r w:rsidR="00416AD9" w:rsidRPr="00AF254E">
        <w:rPr>
          <w:rFonts w:ascii="Arial" w:hAnsi="Arial" w:cs="Arial"/>
          <w:b/>
          <w:sz w:val="22"/>
          <w:szCs w:val="22"/>
        </w:rPr>
        <w:t>6</w:t>
      </w:r>
      <w:r w:rsidRPr="00AF254E">
        <w:rPr>
          <w:rFonts w:ascii="Arial" w:hAnsi="Arial" w:cs="Arial"/>
          <w:sz w:val="22"/>
          <w:szCs w:val="22"/>
        </w:rPr>
        <w:t xml:space="preserve"> L’impresa appaltatrice deve comunicare e segnalare al responsabile incaricato dal Comune circostanze e fatti che oggettivamente impediscono il regolare svolgimento del servizio, fatte salve le cause di forza maggiore, con un anticipo di almeno 7 giorni in modo tale che possano essere eventualmente adottati provvedimenti di urgenza.</w:t>
      </w:r>
    </w:p>
    <w:p w:rsidR="000F3C7A" w:rsidRPr="00AF254E" w:rsidRDefault="000F3C7A" w:rsidP="000F3C7A">
      <w:pPr>
        <w:autoSpaceDE w:val="0"/>
        <w:autoSpaceDN w:val="0"/>
        <w:adjustRightInd w:val="0"/>
        <w:jc w:val="both"/>
        <w:rPr>
          <w:rFonts w:ascii="Arial" w:hAnsi="Arial" w:cs="Arial"/>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8.</w:t>
      </w:r>
      <w:r w:rsidR="00416AD9" w:rsidRPr="00AF254E">
        <w:rPr>
          <w:rFonts w:ascii="Arial" w:hAnsi="Arial" w:cs="Arial"/>
          <w:b/>
          <w:sz w:val="22"/>
          <w:szCs w:val="22"/>
        </w:rPr>
        <w:t>7</w:t>
      </w:r>
      <w:r w:rsidRPr="00AF254E">
        <w:rPr>
          <w:rFonts w:ascii="Arial" w:hAnsi="Arial" w:cs="Arial"/>
          <w:sz w:val="22"/>
          <w:szCs w:val="22"/>
        </w:rPr>
        <w:t xml:space="preserve"> L’impresa appaltatrice ha l’obbligo di garantire l’e</w:t>
      </w:r>
      <w:r w:rsidR="009D05EB" w:rsidRPr="00AF254E">
        <w:rPr>
          <w:rFonts w:ascii="Arial" w:hAnsi="Arial" w:cs="Arial"/>
          <w:sz w:val="22"/>
          <w:szCs w:val="22"/>
        </w:rPr>
        <w:t>rogazione del</w:t>
      </w:r>
      <w:r w:rsidRPr="00AF254E">
        <w:rPr>
          <w:rFonts w:ascii="Arial" w:hAnsi="Arial" w:cs="Arial"/>
          <w:sz w:val="22"/>
          <w:szCs w:val="22"/>
        </w:rPr>
        <w:t xml:space="preserve"> servizi</w:t>
      </w:r>
      <w:r w:rsidR="009D05EB" w:rsidRPr="00AF254E">
        <w:rPr>
          <w:rFonts w:ascii="Arial" w:hAnsi="Arial" w:cs="Arial"/>
          <w:sz w:val="22"/>
          <w:szCs w:val="22"/>
        </w:rPr>
        <w:t>o</w:t>
      </w:r>
      <w:r w:rsidRPr="00AF254E">
        <w:rPr>
          <w:rFonts w:ascii="Arial" w:hAnsi="Arial" w:cs="Arial"/>
          <w:sz w:val="22"/>
          <w:szCs w:val="22"/>
        </w:rPr>
        <w:t xml:space="preserve"> in maniera continua, regolare e </w:t>
      </w:r>
      <w:r w:rsidR="009D05EB" w:rsidRPr="00AF254E">
        <w:rPr>
          <w:rFonts w:ascii="Arial" w:hAnsi="Arial" w:cs="Arial"/>
          <w:sz w:val="22"/>
          <w:szCs w:val="22"/>
        </w:rPr>
        <w:t>senza interruzione ed eseguire lo stesso</w:t>
      </w:r>
      <w:r w:rsidRPr="00AF254E">
        <w:rPr>
          <w:rFonts w:ascii="Arial" w:hAnsi="Arial" w:cs="Arial"/>
          <w:sz w:val="22"/>
          <w:szCs w:val="22"/>
        </w:rPr>
        <w:t xml:space="preserve"> in conformità a quanto previsto nel presente capitolato e nel progetto-offerta;</w:t>
      </w: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sz w:val="22"/>
          <w:szCs w:val="22"/>
        </w:rPr>
        <w:t>In caso di sciopero degli addetti, trattandosi di un servizio essenziale, deve comunque garantire almeno il servizio di raccolta e trasporto dei rifiuti solidi urbani ed assimilati agli ambiti urbani per quelle aree e/o siti di primaria importanza socio-sanitaria (mercati, scuole, edifici pubblici, piazze e strade principali).</w:t>
      </w:r>
    </w:p>
    <w:p w:rsidR="000F3C7A" w:rsidRPr="00AF254E" w:rsidRDefault="000F3C7A" w:rsidP="000F3C7A">
      <w:pPr>
        <w:autoSpaceDE w:val="0"/>
        <w:autoSpaceDN w:val="0"/>
        <w:adjustRightInd w:val="0"/>
        <w:jc w:val="both"/>
        <w:rPr>
          <w:rFonts w:ascii="Arial" w:hAnsi="Arial" w:cs="Arial"/>
          <w:b/>
          <w:sz w:val="22"/>
          <w:szCs w:val="22"/>
        </w:rPr>
      </w:pPr>
    </w:p>
    <w:p w:rsidR="0048160A" w:rsidRPr="00AF254E" w:rsidRDefault="000F3C7A" w:rsidP="000F3C7A">
      <w:pPr>
        <w:autoSpaceDE w:val="0"/>
        <w:autoSpaceDN w:val="0"/>
        <w:adjustRightInd w:val="0"/>
        <w:jc w:val="both"/>
        <w:rPr>
          <w:rFonts w:ascii="Arial" w:hAnsi="Arial" w:cs="Arial"/>
          <w:b/>
          <w:bCs/>
          <w:sz w:val="22"/>
          <w:szCs w:val="22"/>
        </w:rPr>
      </w:pPr>
      <w:r w:rsidRPr="00AF254E">
        <w:rPr>
          <w:rFonts w:ascii="Arial" w:hAnsi="Arial" w:cs="Arial"/>
          <w:b/>
          <w:sz w:val="22"/>
          <w:szCs w:val="22"/>
        </w:rPr>
        <w:t>8.</w:t>
      </w:r>
      <w:r w:rsidR="00416AD9" w:rsidRPr="00AF254E">
        <w:rPr>
          <w:rFonts w:ascii="Arial" w:hAnsi="Arial" w:cs="Arial"/>
          <w:b/>
          <w:sz w:val="22"/>
          <w:szCs w:val="22"/>
        </w:rPr>
        <w:t>8</w:t>
      </w:r>
      <w:r w:rsidRPr="00AF254E">
        <w:rPr>
          <w:rFonts w:ascii="Arial" w:hAnsi="Arial" w:cs="Arial"/>
          <w:sz w:val="22"/>
          <w:szCs w:val="22"/>
        </w:rPr>
        <w:t xml:space="preserve"> Nell’espletamento del servizio, l’impresa appaltatrice è obbligata a risp</w:t>
      </w:r>
      <w:r w:rsidR="00416AD9" w:rsidRPr="00AF254E">
        <w:rPr>
          <w:rFonts w:ascii="Arial" w:hAnsi="Arial" w:cs="Arial"/>
          <w:sz w:val="22"/>
          <w:szCs w:val="22"/>
        </w:rPr>
        <w:t>ettare le norme contenute nel N</w:t>
      </w:r>
      <w:r w:rsidRPr="00AF254E">
        <w:rPr>
          <w:rFonts w:ascii="Arial" w:hAnsi="Arial" w:cs="Arial"/>
          <w:sz w:val="22"/>
          <w:szCs w:val="22"/>
        </w:rPr>
        <w:t>ovo Codice della Strada e nel D.P.C.M. 01.03.1991 e nella Legge n. 447/95 sull’inquinamento acustico.</w:t>
      </w:r>
    </w:p>
    <w:p w:rsidR="009D05EB" w:rsidRPr="00AF254E" w:rsidRDefault="009D05EB" w:rsidP="000F3C7A">
      <w:pPr>
        <w:autoSpaceDE w:val="0"/>
        <w:autoSpaceDN w:val="0"/>
        <w:adjustRightInd w:val="0"/>
        <w:jc w:val="both"/>
        <w:rPr>
          <w:rFonts w:ascii="Arial" w:hAnsi="Arial" w:cs="Arial"/>
          <w:b/>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8.</w:t>
      </w:r>
      <w:r w:rsidR="00416AD9" w:rsidRPr="00AF254E">
        <w:rPr>
          <w:rFonts w:ascii="Arial" w:hAnsi="Arial" w:cs="Arial"/>
          <w:b/>
          <w:sz w:val="22"/>
          <w:szCs w:val="22"/>
        </w:rPr>
        <w:t>9</w:t>
      </w:r>
      <w:r w:rsidRPr="00AF254E">
        <w:rPr>
          <w:rFonts w:ascii="Arial" w:hAnsi="Arial" w:cs="Arial"/>
          <w:sz w:val="22"/>
          <w:szCs w:val="22"/>
        </w:rPr>
        <w:t xml:space="preserve"> Oltre a quanto previsto in altri punti nel presente capitolato, la ditta appaltatrice dovrà provvedere:</w:t>
      </w:r>
    </w:p>
    <w:p w:rsidR="000F3C7A" w:rsidRPr="00AF254E" w:rsidRDefault="000F3C7A" w:rsidP="000F3C7A">
      <w:pPr>
        <w:autoSpaceDE w:val="0"/>
        <w:autoSpaceDN w:val="0"/>
        <w:adjustRightInd w:val="0"/>
        <w:ind w:left="284" w:hanging="284"/>
        <w:jc w:val="both"/>
        <w:rPr>
          <w:rFonts w:ascii="Arial" w:hAnsi="Arial" w:cs="Arial"/>
          <w:sz w:val="22"/>
          <w:szCs w:val="22"/>
        </w:rPr>
      </w:pPr>
      <w:r w:rsidRPr="00AF254E">
        <w:rPr>
          <w:rFonts w:ascii="Arial" w:hAnsi="Arial" w:cs="Arial"/>
          <w:sz w:val="22"/>
          <w:szCs w:val="22"/>
        </w:rPr>
        <w:t>a) alla fornitura, riparazione, manutenzione e rinnovo di tutto il materiale, i mezzi e le attrezzature necessari all’esecuzione dei servizi;</w:t>
      </w:r>
    </w:p>
    <w:p w:rsidR="000F3C7A" w:rsidRPr="00AF254E" w:rsidRDefault="000F3C7A" w:rsidP="000F3C7A">
      <w:pPr>
        <w:autoSpaceDE w:val="0"/>
        <w:autoSpaceDN w:val="0"/>
        <w:adjustRightInd w:val="0"/>
        <w:ind w:left="284" w:hanging="284"/>
        <w:jc w:val="both"/>
        <w:rPr>
          <w:rFonts w:ascii="Arial" w:hAnsi="Arial" w:cs="Arial"/>
          <w:sz w:val="22"/>
          <w:szCs w:val="22"/>
        </w:rPr>
      </w:pPr>
      <w:r w:rsidRPr="00AF254E">
        <w:rPr>
          <w:rFonts w:ascii="Arial" w:hAnsi="Arial" w:cs="Arial"/>
          <w:sz w:val="22"/>
          <w:szCs w:val="22"/>
        </w:rPr>
        <w:t>b) alle assicurazioni di ogni specie, anche per i danni a cose e persone, nonché per la responsabilità civile dell’Appaltatore verso terzi. Tali assicurazioni dovranno essere stipulate entro 30 giorni dall’inizio del servizio con idonee compagnie di assicurazione a rilevanza nazionale ed aventi agenzia di rappresentanza nel territorio comunale o nell’immediato circondario;</w:t>
      </w:r>
    </w:p>
    <w:p w:rsidR="000F3C7A" w:rsidRPr="00AF254E" w:rsidRDefault="000F3C7A" w:rsidP="000F3C7A">
      <w:pPr>
        <w:autoSpaceDE w:val="0"/>
        <w:autoSpaceDN w:val="0"/>
        <w:adjustRightInd w:val="0"/>
        <w:ind w:left="284" w:hanging="284"/>
        <w:jc w:val="both"/>
        <w:rPr>
          <w:rFonts w:ascii="Arial" w:hAnsi="Arial" w:cs="Arial"/>
          <w:sz w:val="22"/>
          <w:szCs w:val="22"/>
        </w:rPr>
      </w:pPr>
      <w:r w:rsidRPr="00AF254E">
        <w:rPr>
          <w:rFonts w:ascii="Arial" w:hAnsi="Arial" w:cs="Arial"/>
          <w:sz w:val="22"/>
          <w:szCs w:val="22"/>
        </w:rPr>
        <w:t>c) alla fornitura delle divise, munite di apposito contrassegno di riconoscimento, al personale, così come previsto dal C.C.N.L. e delle norme di salvaguardia dell’igiene e della salute, nonché a tutte le norme ed i dispositivi antinfortunistici;</w:t>
      </w:r>
    </w:p>
    <w:p w:rsidR="0048160A" w:rsidRPr="00AF254E" w:rsidRDefault="000F3C7A" w:rsidP="000F3C7A">
      <w:pPr>
        <w:autoSpaceDE w:val="0"/>
        <w:autoSpaceDN w:val="0"/>
        <w:adjustRightInd w:val="0"/>
        <w:ind w:left="308" w:hanging="308"/>
        <w:jc w:val="both"/>
        <w:rPr>
          <w:rFonts w:ascii="Arial" w:hAnsi="Arial" w:cs="Arial"/>
          <w:sz w:val="22"/>
          <w:szCs w:val="22"/>
        </w:rPr>
      </w:pPr>
      <w:r w:rsidRPr="00AF254E">
        <w:rPr>
          <w:rFonts w:ascii="Arial" w:hAnsi="Arial" w:cs="Arial"/>
          <w:sz w:val="22"/>
          <w:szCs w:val="22"/>
        </w:rPr>
        <w:t>d) al trattamento economico sia ordinario che straordinario dovuto al personale, nonché ai relativi contributi assicurativi, previdenziali ed assistenziali, previsti per legge e stabiliti dal contratto di categoria.</w:t>
      </w:r>
    </w:p>
    <w:p w:rsidR="000F3C7A" w:rsidRPr="00AF254E" w:rsidRDefault="000F3C7A" w:rsidP="000F3C7A">
      <w:pPr>
        <w:autoSpaceDE w:val="0"/>
        <w:autoSpaceDN w:val="0"/>
        <w:adjustRightInd w:val="0"/>
        <w:ind w:left="308" w:hanging="308"/>
        <w:jc w:val="both"/>
        <w:rPr>
          <w:rFonts w:ascii="Arial" w:hAnsi="Arial" w:cs="Arial"/>
          <w:sz w:val="22"/>
          <w:szCs w:val="22"/>
        </w:rPr>
      </w:pPr>
    </w:p>
    <w:p w:rsidR="000F3C7A" w:rsidRPr="00AF254E" w:rsidRDefault="000F3C7A" w:rsidP="000F3C7A">
      <w:pPr>
        <w:autoSpaceDE w:val="0"/>
        <w:autoSpaceDN w:val="0"/>
        <w:adjustRightInd w:val="0"/>
        <w:rPr>
          <w:rFonts w:ascii="Arial" w:hAnsi="Arial" w:cs="Arial"/>
          <w:b/>
          <w:bCs/>
          <w:sz w:val="22"/>
          <w:szCs w:val="22"/>
        </w:rPr>
      </w:pPr>
      <w:r w:rsidRPr="00AF254E">
        <w:rPr>
          <w:rFonts w:ascii="Arial" w:hAnsi="Arial" w:cs="Arial"/>
          <w:b/>
          <w:bCs/>
          <w:sz w:val="22"/>
          <w:szCs w:val="22"/>
        </w:rPr>
        <w:t>Articolo 9</w:t>
      </w:r>
    </w:p>
    <w:p w:rsidR="000F3C7A" w:rsidRPr="00AF254E" w:rsidRDefault="000F3C7A" w:rsidP="000F3C7A">
      <w:pPr>
        <w:autoSpaceDE w:val="0"/>
        <w:autoSpaceDN w:val="0"/>
        <w:adjustRightInd w:val="0"/>
        <w:rPr>
          <w:rFonts w:ascii="Arial" w:hAnsi="Arial" w:cs="Arial"/>
          <w:b/>
          <w:bCs/>
          <w:sz w:val="22"/>
          <w:szCs w:val="22"/>
        </w:rPr>
      </w:pPr>
      <w:r w:rsidRPr="00AF254E">
        <w:rPr>
          <w:rFonts w:ascii="Arial" w:hAnsi="Arial" w:cs="Arial"/>
          <w:b/>
          <w:bCs/>
          <w:sz w:val="22"/>
          <w:szCs w:val="22"/>
        </w:rPr>
        <w:lastRenderedPageBreak/>
        <w:t>Oneri per l’Amministrazione</w:t>
      </w:r>
    </w:p>
    <w:p w:rsidR="000F3C7A" w:rsidRPr="00AF254E" w:rsidRDefault="000F3C7A" w:rsidP="000F3C7A">
      <w:pPr>
        <w:autoSpaceDE w:val="0"/>
        <w:autoSpaceDN w:val="0"/>
        <w:adjustRightInd w:val="0"/>
        <w:rPr>
          <w:rFonts w:ascii="Arial" w:hAnsi="Arial" w:cs="Arial"/>
          <w:b/>
          <w:bCs/>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9.1</w:t>
      </w:r>
      <w:r w:rsidRPr="00AF254E">
        <w:rPr>
          <w:rFonts w:ascii="Arial" w:hAnsi="Arial" w:cs="Arial"/>
          <w:sz w:val="22"/>
          <w:szCs w:val="22"/>
        </w:rPr>
        <w:t xml:space="preserve"> Il Comune di CAMPODIMELE si impegna nei confronti dell’Impresa a consentirgli l’accesso ai dati eventualmente già disponibili e necessari per l’esecuzione del servizio, oltre a quelli già allegati al presente capitolato.</w:t>
      </w:r>
    </w:p>
    <w:p w:rsidR="000F3C7A" w:rsidRPr="00AF254E" w:rsidRDefault="000F3C7A" w:rsidP="000F3C7A">
      <w:pPr>
        <w:autoSpaceDE w:val="0"/>
        <w:autoSpaceDN w:val="0"/>
        <w:adjustRightInd w:val="0"/>
        <w:ind w:left="308" w:hanging="308"/>
        <w:jc w:val="both"/>
        <w:rPr>
          <w:rFonts w:ascii="Arial" w:hAnsi="Arial" w:cs="Arial"/>
          <w:sz w:val="22"/>
          <w:szCs w:val="22"/>
        </w:rPr>
      </w:pPr>
    </w:p>
    <w:p w:rsidR="000F3C7A" w:rsidRPr="00AF254E" w:rsidRDefault="000F3C7A" w:rsidP="000F3C7A">
      <w:pPr>
        <w:jc w:val="both"/>
        <w:rPr>
          <w:rFonts w:ascii="Arial" w:hAnsi="Arial" w:cs="Arial"/>
          <w:b/>
          <w:bCs/>
          <w:sz w:val="22"/>
          <w:szCs w:val="22"/>
        </w:rPr>
      </w:pPr>
      <w:r w:rsidRPr="00AF254E">
        <w:rPr>
          <w:rFonts w:ascii="Arial" w:hAnsi="Arial" w:cs="Arial"/>
          <w:b/>
          <w:bCs/>
          <w:sz w:val="22"/>
          <w:szCs w:val="22"/>
        </w:rPr>
        <w:t>Articolo 10</w:t>
      </w:r>
    </w:p>
    <w:p w:rsidR="000F3C7A" w:rsidRPr="00AF254E" w:rsidRDefault="000F3C7A" w:rsidP="000F3C7A">
      <w:pPr>
        <w:autoSpaceDE w:val="0"/>
        <w:autoSpaceDN w:val="0"/>
        <w:adjustRightInd w:val="0"/>
        <w:rPr>
          <w:rFonts w:ascii="Arial" w:hAnsi="Arial" w:cs="Arial"/>
          <w:b/>
          <w:bCs/>
          <w:sz w:val="22"/>
          <w:szCs w:val="22"/>
        </w:rPr>
      </w:pPr>
      <w:r w:rsidRPr="00AF254E">
        <w:rPr>
          <w:rFonts w:ascii="Arial" w:hAnsi="Arial" w:cs="Arial"/>
          <w:b/>
          <w:bCs/>
          <w:sz w:val="22"/>
          <w:szCs w:val="22"/>
        </w:rPr>
        <w:t>Campagna di informazione</w:t>
      </w:r>
    </w:p>
    <w:p w:rsidR="000F3C7A" w:rsidRPr="00AF254E" w:rsidRDefault="000F3C7A" w:rsidP="000F3C7A">
      <w:pPr>
        <w:autoSpaceDE w:val="0"/>
        <w:autoSpaceDN w:val="0"/>
        <w:adjustRightInd w:val="0"/>
        <w:rPr>
          <w:rFonts w:ascii="Arial" w:hAnsi="Arial" w:cs="Arial"/>
          <w:b/>
          <w:bCs/>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10.1</w:t>
      </w:r>
      <w:r w:rsidRPr="00AF254E">
        <w:rPr>
          <w:rFonts w:ascii="Arial" w:hAnsi="Arial" w:cs="Arial"/>
          <w:sz w:val="22"/>
          <w:szCs w:val="22"/>
        </w:rPr>
        <w:t xml:space="preserve"> Sono a carico della ditta, previo accordi con l’Amministrazione, le iniziative intese a:</w:t>
      </w: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sz w:val="22"/>
          <w:szCs w:val="22"/>
        </w:rPr>
        <w:t>a) informare i cittadini circa le modalità di espletamento di tutti i servizi con le indicazioni di orari, frequenze, posizionamento cassonetti e contenitori vari per la raccolta differenziata;</w:t>
      </w: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sz w:val="22"/>
          <w:szCs w:val="22"/>
        </w:rPr>
        <w:t>b) promuovere iniziative di sensibilizzazione intese a rendere più partecipi gli utenti al problema dell’igiene urbana e, più in generale a quello della tutela dell’ambiente ed alla differenziazione del rifiuto;</w:t>
      </w:r>
    </w:p>
    <w:p w:rsidR="000F3C7A" w:rsidRPr="00AF254E" w:rsidRDefault="000F3C7A" w:rsidP="000F3C7A">
      <w:pPr>
        <w:autoSpaceDE w:val="0"/>
        <w:autoSpaceDN w:val="0"/>
        <w:adjustRightInd w:val="0"/>
        <w:jc w:val="both"/>
        <w:rPr>
          <w:rFonts w:ascii="Arial" w:hAnsi="Arial" w:cs="Arial"/>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10.2</w:t>
      </w:r>
      <w:r w:rsidRPr="00AF254E">
        <w:rPr>
          <w:rFonts w:ascii="Arial" w:hAnsi="Arial" w:cs="Arial"/>
          <w:sz w:val="22"/>
          <w:szCs w:val="22"/>
        </w:rPr>
        <w:t xml:space="preserve"> Il progetto-offerta dovrà contenere una concreta proposta di programmazione delle attività suddette per tutta la durata dell’appalto, con indicazione dei mezzi di comunicazione e delle risorse che si prevedrà di impiegare nonché della cadenza temporale.</w:t>
      </w:r>
    </w:p>
    <w:p w:rsidR="000F3C7A" w:rsidRPr="00AF254E" w:rsidRDefault="000F3C7A" w:rsidP="000F3C7A">
      <w:pPr>
        <w:autoSpaceDE w:val="0"/>
        <w:autoSpaceDN w:val="0"/>
        <w:adjustRightInd w:val="0"/>
        <w:ind w:left="308" w:hanging="308"/>
        <w:jc w:val="both"/>
        <w:rPr>
          <w:rFonts w:ascii="Arial" w:hAnsi="Arial" w:cs="Arial"/>
          <w:sz w:val="22"/>
          <w:szCs w:val="22"/>
        </w:rPr>
      </w:pPr>
    </w:p>
    <w:p w:rsidR="000F3C7A" w:rsidRPr="00AF254E" w:rsidRDefault="000F3C7A" w:rsidP="000F3C7A">
      <w:pPr>
        <w:autoSpaceDE w:val="0"/>
        <w:autoSpaceDN w:val="0"/>
        <w:adjustRightInd w:val="0"/>
        <w:rPr>
          <w:rFonts w:ascii="Arial" w:hAnsi="Arial" w:cs="Arial"/>
          <w:b/>
          <w:bCs/>
          <w:sz w:val="22"/>
          <w:szCs w:val="22"/>
        </w:rPr>
      </w:pPr>
      <w:r w:rsidRPr="00AF254E">
        <w:rPr>
          <w:rFonts w:ascii="Arial" w:hAnsi="Arial" w:cs="Arial"/>
          <w:b/>
          <w:bCs/>
          <w:sz w:val="22"/>
          <w:szCs w:val="22"/>
        </w:rPr>
        <w:t>Articolo 11</w:t>
      </w:r>
    </w:p>
    <w:p w:rsidR="000F3C7A" w:rsidRPr="00AF254E" w:rsidRDefault="000F3C7A" w:rsidP="000F3C7A">
      <w:pPr>
        <w:autoSpaceDE w:val="0"/>
        <w:autoSpaceDN w:val="0"/>
        <w:adjustRightInd w:val="0"/>
        <w:rPr>
          <w:rFonts w:ascii="Arial" w:hAnsi="Arial" w:cs="Arial"/>
          <w:b/>
          <w:bCs/>
          <w:sz w:val="22"/>
          <w:szCs w:val="22"/>
        </w:rPr>
      </w:pPr>
      <w:r w:rsidRPr="00AF254E">
        <w:rPr>
          <w:rFonts w:ascii="Arial" w:hAnsi="Arial" w:cs="Arial"/>
          <w:b/>
          <w:bCs/>
          <w:sz w:val="22"/>
          <w:szCs w:val="22"/>
        </w:rPr>
        <w:t>Mezzi ed attrezzature</w:t>
      </w:r>
    </w:p>
    <w:p w:rsidR="000F3C7A" w:rsidRPr="00AF254E" w:rsidRDefault="000F3C7A" w:rsidP="000F3C7A">
      <w:pPr>
        <w:autoSpaceDE w:val="0"/>
        <w:autoSpaceDN w:val="0"/>
        <w:adjustRightInd w:val="0"/>
        <w:rPr>
          <w:rFonts w:ascii="Arial" w:hAnsi="Arial" w:cs="Arial"/>
          <w:b/>
          <w:bCs/>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11.1</w:t>
      </w:r>
      <w:r w:rsidRPr="00AF254E">
        <w:rPr>
          <w:rFonts w:ascii="Arial" w:hAnsi="Arial" w:cs="Arial"/>
          <w:sz w:val="22"/>
          <w:szCs w:val="22"/>
        </w:rPr>
        <w:t xml:space="preserve"> L’impresa si impegna ad impiegare, per il servizio, mezzi ed attrezzature di cui al progetto-offerta, ed a garantire un livello di manutenzione tale da mantenerli in perfetta efficienza per tutto il periodo di durata dell’appalto.</w:t>
      </w:r>
    </w:p>
    <w:p w:rsidR="000F3C7A" w:rsidRPr="00AF254E" w:rsidRDefault="000F3C7A" w:rsidP="000F3C7A">
      <w:pPr>
        <w:autoSpaceDE w:val="0"/>
        <w:autoSpaceDN w:val="0"/>
        <w:adjustRightInd w:val="0"/>
        <w:jc w:val="both"/>
        <w:rPr>
          <w:rFonts w:ascii="Arial" w:hAnsi="Arial" w:cs="Arial"/>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11.2</w:t>
      </w:r>
      <w:r w:rsidRPr="00AF254E">
        <w:rPr>
          <w:rFonts w:ascii="Arial" w:hAnsi="Arial" w:cs="Arial"/>
          <w:sz w:val="22"/>
          <w:szCs w:val="22"/>
        </w:rPr>
        <w:t xml:space="preserve"> L’impresa si impegna, inoltre, di provvedere alla pulizia ed alla sanificazione di mezzi ed attrezzature impiegati, con frequenza opportuna.</w:t>
      </w:r>
    </w:p>
    <w:p w:rsidR="000F3C7A" w:rsidRPr="00AF254E" w:rsidRDefault="000F3C7A" w:rsidP="000F3C7A">
      <w:pPr>
        <w:autoSpaceDE w:val="0"/>
        <w:autoSpaceDN w:val="0"/>
        <w:adjustRightInd w:val="0"/>
        <w:jc w:val="both"/>
        <w:rPr>
          <w:rFonts w:ascii="Arial" w:hAnsi="Arial" w:cs="Arial"/>
          <w:sz w:val="22"/>
          <w:szCs w:val="22"/>
        </w:rPr>
      </w:pPr>
    </w:p>
    <w:p w:rsidR="000F3C7A" w:rsidRPr="00AF254E" w:rsidRDefault="000F3C7A" w:rsidP="009559BF">
      <w:pPr>
        <w:autoSpaceDE w:val="0"/>
        <w:autoSpaceDN w:val="0"/>
        <w:adjustRightInd w:val="0"/>
        <w:jc w:val="both"/>
        <w:rPr>
          <w:rFonts w:ascii="Arial" w:hAnsi="Arial" w:cs="Arial"/>
          <w:sz w:val="22"/>
          <w:szCs w:val="22"/>
        </w:rPr>
      </w:pPr>
      <w:r w:rsidRPr="00AF254E">
        <w:rPr>
          <w:rFonts w:ascii="Arial" w:hAnsi="Arial" w:cs="Arial"/>
          <w:b/>
          <w:sz w:val="22"/>
          <w:szCs w:val="22"/>
        </w:rPr>
        <w:t>11.3</w:t>
      </w:r>
      <w:r w:rsidRPr="00AF254E">
        <w:rPr>
          <w:rFonts w:ascii="Arial" w:hAnsi="Arial" w:cs="Arial"/>
          <w:sz w:val="22"/>
          <w:szCs w:val="22"/>
        </w:rPr>
        <w:t xml:space="preserve"> Tutti i mezzi e le attrezzature impiegati per il servizio dovranno essere muniti di segno distintivo che identifichi la ditta appaltatrice e </w:t>
      </w:r>
      <w:smartTag w:uri="urn:schemas-microsoft-com:office:smarttags" w:element="PersonName">
        <w:smartTagPr>
          <w:attr w:name="ProductID" w:val="la P.A."/>
        </w:smartTagPr>
        <w:r w:rsidRPr="00AF254E">
          <w:rPr>
            <w:rFonts w:ascii="Arial" w:hAnsi="Arial" w:cs="Arial"/>
            <w:sz w:val="22"/>
            <w:szCs w:val="22"/>
          </w:rPr>
          <w:t>la P.A.</w:t>
        </w:r>
      </w:smartTag>
      <w:r w:rsidRPr="00AF254E">
        <w:rPr>
          <w:rFonts w:ascii="Arial" w:hAnsi="Arial" w:cs="Arial"/>
          <w:sz w:val="22"/>
          <w:szCs w:val="22"/>
        </w:rPr>
        <w:t xml:space="preserve"> servita.</w:t>
      </w:r>
    </w:p>
    <w:p w:rsidR="000F3C7A" w:rsidRPr="00AF254E" w:rsidRDefault="000F3C7A" w:rsidP="000F3C7A">
      <w:pPr>
        <w:autoSpaceDE w:val="0"/>
        <w:autoSpaceDN w:val="0"/>
        <w:adjustRightInd w:val="0"/>
        <w:ind w:left="308" w:hanging="308"/>
        <w:jc w:val="both"/>
        <w:rPr>
          <w:rFonts w:ascii="Arial" w:hAnsi="Arial" w:cs="Arial"/>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11.4</w:t>
      </w:r>
      <w:r w:rsidRPr="00AF254E">
        <w:rPr>
          <w:rFonts w:ascii="Arial" w:hAnsi="Arial" w:cs="Arial"/>
          <w:sz w:val="22"/>
          <w:szCs w:val="22"/>
        </w:rPr>
        <w:t xml:space="preserve"> L’impresa appaltatrice, ad insindacabile giudizio dell’Amministrazione, è tenuta a rimuovere e/o sostituire tutte le attrezzature posizionate su suolo pubblico, per motivi di carattere legale, tecnico, di funzionalità, di decoro, di estetica e per ragioni di igiene e di sicurezza, nonché a seguito di furti ed atti vandalici.</w:t>
      </w:r>
    </w:p>
    <w:p w:rsidR="000F3C7A" w:rsidRPr="00AF254E" w:rsidRDefault="000F3C7A" w:rsidP="000F3C7A">
      <w:pPr>
        <w:autoSpaceDE w:val="0"/>
        <w:autoSpaceDN w:val="0"/>
        <w:adjustRightInd w:val="0"/>
        <w:jc w:val="both"/>
        <w:rPr>
          <w:rFonts w:ascii="Arial" w:hAnsi="Arial" w:cs="Arial"/>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11.5</w:t>
      </w:r>
      <w:r w:rsidRPr="00AF254E">
        <w:rPr>
          <w:rFonts w:ascii="Arial" w:hAnsi="Arial" w:cs="Arial"/>
          <w:sz w:val="22"/>
          <w:szCs w:val="22"/>
        </w:rPr>
        <w:t xml:space="preserve"> Qualora i mezzi, le attrezzature o gli impianti impiegati dovessero subire un’obsolescenza tecnica, tecnologica o funzionale tale da non consentirne il normale utilizzo, a seguito dell’emanazione di nuove norme ovvero per altri motivi, l’impresa è tenuta ad assicurarne la sostituzione integrale.</w:t>
      </w:r>
    </w:p>
    <w:p w:rsidR="000F3C7A" w:rsidRPr="002B4E91" w:rsidRDefault="000F3C7A" w:rsidP="000F3C7A">
      <w:pPr>
        <w:autoSpaceDE w:val="0"/>
        <w:autoSpaceDN w:val="0"/>
        <w:adjustRightInd w:val="0"/>
        <w:jc w:val="both"/>
        <w:rPr>
          <w:rFonts w:ascii="Arial" w:hAnsi="Arial" w:cs="Arial"/>
          <w:color w:val="00B050"/>
          <w:sz w:val="22"/>
          <w:szCs w:val="22"/>
        </w:rPr>
      </w:pPr>
    </w:p>
    <w:p w:rsidR="000F3C7A" w:rsidRPr="00AF254E" w:rsidRDefault="000F3C7A" w:rsidP="000F3C7A">
      <w:pPr>
        <w:autoSpaceDE w:val="0"/>
        <w:autoSpaceDN w:val="0"/>
        <w:adjustRightInd w:val="0"/>
        <w:jc w:val="both"/>
        <w:rPr>
          <w:rFonts w:ascii="Arial" w:hAnsi="Arial" w:cs="Arial"/>
          <w:sz w:val="22"/>
          <w:szCs w:val="22"/>
        </w:rPr>
      </w:pPr>
      <w:r w:rsidRPr="00AF254E">
        <w:rPr>
          <w:rFonts w:ascii="Arial" w:hAnsi="Arial" w:cs="Arial"/>
          <w:b/>
          <w:sz w:val="22"/>
          <w:szCs w:val="22"/>
        </w:rPr>
        <w:t>11.6</w:t>
      </w:r>
      <w:r w:rsidRPr="00AF254E">
        <w:rPr>
          <w:rFonts w:ascii="Arial" w:hAnsi="Arial" w:cs="Arial"/>
          <w:sz w:val="22"/>
          <w:szCs w:val="22"/>
        </w:rPr>
        <w:t xml:space="preserve"> L’impresa è in ogni caso tenuta, a suo esclusivo carico, alla manutenzione ordinaria e straordinaria dei mezzi, attrezzature ed impianti utilizzati per lo svolgimento del servizio, comprese le strutture fisse previste dal progetto-offerta, in modo da garantirne la piena efficienza per il conseguente integrale espletamento dei servizi previsti nel capitolato.</w:t>
      </w:r>
    </w:p>
    <w:p w:rsidR="000F3C7A" w:rsidRPr="00AF254E" w:rsidRDefault="000F3C7A" w:rsidP="000F3C7A">
      <w:pPr>
        <w:autoSpaceDE w:val="0"/>
        <w:autoSpaceDN w:val="0"/>
        <w:adjustRightInd w:val="0"/>
        <w:rPr>
          <w:rFonts w:ascii="Arial" w:hAnsi="Arial" w:cs="Arial"/>
          <w:sz w:val="22"/>
          <w:szCs w:val="22"/>
        </w:rPr>
      </w:pPr>
    </w:p>
    <w:p w:rsidR="000F3C7A" w:rsidRPr="00AF254E" w:rsidRDefault="000F3C7A" w:rsidP="000F3C7A">
      <w:pPr>
        <w:autoSpaceDE w:val="0"/>
        <w:autoSpaceDN w:val="0"/>
        <w:adjustRightInd w:val="0"/>
        <w:rPr>
          <w:rFonts w:ascii="Arial" w:hAnsi="Arial" w:cs="Arial"/>
          <w:b/>
          <w:bCs/>
          <w:sz w:val="22"/>
          <w:szCs w:val="22"/>
        </w:rPr>
      </w:pPr>
      <w:r w:rsidRPr="00AF254E">
        <w:rPr>
          <w:rFonts w:ascii="Arial" w:hAnsi="Arial" w:cs="Arial"/>
          <w:b/>
          <w:bCs/>
          <w:sz w:val="22"/>
          <w:szCs w:val="22"/>
        </w:rPr>
        <w:t>Articolo 12</w:t>
      </w:r>
    </w:p>
    <w:p w:rsidR="000F3C7A" w:rsidRPr="00AF254E" w:rsidRDefault="000F3C7A" w:rsidP="000F3C7A">
      <w:pPr>
        <w:autoSpaceDE w:val="0"/>
        <w:autoSpaceDN w:val="0"/>
        <w:adjustRightInd w:val="0"/>
        <w:rPr>
          <w:rFonts w:ascii="Arial" w:hAnsi="Arial" w:cs="Arial"/>
          <w:b/>
          <w:bCs/>
          <w:sz w:val="22"/>
          <w:szCs w:val="22"/>
        </w:rPr>
      </w:pPr>
      <w:r w:rsidRPr="00AF254E">
        <w:rPr>
          <w:rFonts w:ascii="Arial" w:hAnsi="Arial" w:cs="Arial"/>
          <w:b/>
          <w:bCs/>
          <w:sz w:val="22"/>
          <w:szCs w:val="22"/>
        </w:rPr>
        <w:t>Sede aziendale – centro servizi</w:t>
      </w:r>
    </w:p>
    <w:p w:rsidR="000F3C7A" w:rsidRPr="00AF254E" w:rsidRDefault="000F3C7A" w:rsidP="000F3C7A">
      <w:pPr>
        <w:autoSpaceDE w:val="0"/>
        <w:autoSpaceDN w:val="0"/>
        <w:adjustRightInd w:val="0"/>
        <w:ind w:left="308" w:hanging="308"/>
        <w:jc w:val="both"/>
        <w:rPr>
          <w:rFonts w:ascii="Arial" w:hAnsi="Arial" w:cs="Arial"/>
          <w:sz w:val="22"/>
          <w:szCs w:val="22"/>
        </w:rPr>
      </w:pPr>
    </w:p>
    <w:p w:rsidR="002849CA" w:rsidRPr="00AF254E" w:rsidRDefault="002849CA" w:rsidP="00534275">
      <w:pPr>
        <w:autoSpaceDE w:val="0"/>
        <w:autoSpaceDN w:val="0"/>
        <w:adjustRightInd w:val="0"/>
        <w:jc w:val="both"/>
        <w:rPr>
          <w:rFonts w:ascii="Arial" w:hAnsi="Arial" w:cs="Arial"/>
          <w:sz w:val="22"/>
          <w:szCs w:val="22"/>
        </w:rPr>
      </w:pPr>
      <w:r w:rsidRPr="00AF254E">
        <w:rPr>
          <w:rFonts w:ascii="Arial" w:hAnsi="Arial" w:cs="Arial"/>
          <w:b/>
          <w:sz w:val="22"/>
          <w:szCs w:val="22"/>
        </w:rPr>
        <w:t>12.1</w:t>
      </w:r>
      <w:r w:rsidRPr="00AF254E">
        <w:rPr>
          <w:rFonts w:ascii="Arial" w:hAnsi="Arial" w:cs="Arial"/>
          <w:sz w:val="22"/>
          <w:szCs w:val="22"/>
        </w:rPr>
        <w:t xml:space="preserve"> L’impresa appaltatrice è tenuta a </w:t>
      </w:r>
      <w:r w:rsidR="00534275" w:rsidRPr="00AF254E">
        <w:rPr>
          <w:rFonts w:ascii="Arial" w:hAnsi="Arial" w:cs="Arial"/>
          <w:sz w:val="22"/>
          <w:szCs w:val="22"/>
        </w:rPr>
        <w:t>comunicare il proprio recapito</w:t>
      </w:r>
      <w:r w:rsidR="00317D98" w:rsidRPr="00AF254E">
        <w:rPr>
          <w:rFonts w:ascii="Arial" w:hAnsi="Arial" w:cs="Arial"/>
          <w:sz w:val="22"/>
          <w:szCs w:val="22"/>
        </w:rPr>
        <w:t xml:space="preserve">, che deve essere ubicato </w:t>
      </w:r>
      <w:r w:rsidR="00534275" w:rsidRPr="00AF254E">
        <w:rPr>
          <w:rFonts w:ascii="Arial" w:hAnsi="Arial" w:cs="Arial"/>
          <w:sz w:val="22"/>
          <w:szCs w:val="22"/>
        </w:rPr>
        <w:t>nel territorio del Comune di Campodimele</w:t>
      </w:r>
      <w:r w:rsidR="00ED3797" w:rsidRPr="00AF254E">
        <w:rPr>
          <w:rFonts w:ascii="Arial" w:hAnsi="Arial" w:cs="Arial"/>
          <w:sz w:val="22"/>
          <w:szCs w:val="22"/>
        </w:rPr>
        <w:t>.</w:t>
      </w:r>
      <w:r w:rsidR="00317D98" w:rsidRPr="00AF254E">
        <w:rPr>
          <w:rFonts w:ascii="Arial" w:hAnsi="Arial" w:cs="Arial"/>
          <w:sz w:val="22"/>
          <w:szCs w:val="22"/>
        </w:rPr>
        <w:t xml:space="preserve"> </w:t>
      </w:r>
    </w:p>
    <w:p w:rsidR="00A620CE" w:rsidRPr="00AF254E" w:rsidRDefault="00A620CE" w:rsidP="00070E66">
      <w:pPr>
        <w:autoSpaceDE w:val="0"/>
        <w:autoSpaceDN w:val="0"/>
        <w:adjustRightInd w:val="0"/>
        <w:jc w:val="both"/>
        <w:rPr>
          <w:rFonts w:ascii="Arial" w:hAnsi="Arial" w:cs="Arial"/>
          <w:sz w:val="22"/>
          <w:szCs w:val="22"/>
        </w:rPr>
      </w:pPr>
    </w:p>
    <w:p w:rsidR="002849CA" w:rsidRPr="00AF254E" w:rsidRDefault="00317D98" w:rsidP="00070E66">
      <w:pPr>
        <w:autoSpaceDE w:val="0"/>
        <w:autoSpaceDN w:val="0"/>
        <w:adjustRightInd w:val="0"/>
        <w:jc w:val="both"/>
        <w:rPr>
          <w:rFonts w:ascii="Arial" w:hAnsi="Arial" w:cs="Arial"/>
          <w:sz w:val="22"/>
          <w:szCs w:val="22"/>
        </w:rPr>
      </w:pPr>
      <w:r w:rsidRPr="00AF254E">
        <w:rPr>
          <w:rFonts w:ascii="Arial" w:hAnsi="Arial" w:cs="Arial"/>
          <w:b/>
          <w:sz w:val="22"/>
          <w:szCs w:val="22"/>
        </w:rPr>
        <w:lastRenderedPageBreak/>
        <w:t>12.2</w:t>
      </w:r>
      <w:r w:rsidR="002849CA" w:rsidRPr="00AF254E">
        <w:rPr>
          <w:rFonts w:ascii="Arial" w:hAnsi="Arial" w:cs="Arial"/>
          <w:sz w:val="22"/>
          <w:szCs w:val="22"/>
        </w:rPr>
        <w:t xml:space="preserve"> L’impresa ha l'obbli</w:t>
      </w:r>
      <w:r w:rsidR="0063253F" w:rsidRPr="00AF254E">
        <w:rPr>
          <w:rFonts w:ascii="Arial" w:hAnsi="Arial" w:cs="Arial"/>
          <w:sz w:val="22"/>
          <w:szCs w:val="22"/>
        </w:rPr>
        <w:t>go di</w:t>
      </w:r>
      <w:r w:rsidRPr="00AF254E">
        <w:rPr>
          <w:rFonts w:ascii="Arial" w:hAnsi="Arial" w:cs="Arial"/>
          <w:sz w:val="22"/>
          <w:szCs w:val="22"/>
        </w:rPr>
        <w:t xml:space="preserve"> mettere a disposizione degli utenti un numero telefonico, a cui l’utente</w:t>
      </w:r>
      <w:r w:rsidR="0063253F" w:rsidRPr="00AF254E">
        <w:rPr>
          <w:rFonts w:ascii="Arial" w:hAnsi="Arial" w:cs="Arial"/>
          <w:sz w:val="22"/>
          <w:szCs w:val="22"/>
        </w:rPr>
        <w:t xml:space="preserve"> </w:t>
      </w:r>
      <w:r w:rsidR="002849CA" w:rsidRPr="00AF254E">
        <w:rPr>
          <w:rFonts w:ascii="Arial" w:hAnsi="Arial" w:cs="Arial"/>
          <w:sz w:val="22"/>
          <w:szCs w:val="22"/>
        </w:rPr>
        <w:t xml:space="preserve"> potrà rivolgersi per</w:t>
      </w:r>
      <w:r w:rsidR="00070E66" w:rsidRPr="00AF254E">
        <w:rPr>
          <w:rFonts w:ascii="Arial" w:hAnsi="Arial" w:cs="Arial"/>
          <w:sz w:val="22"/>
          <w:szCs w:val="22"/>
        </w:rPr>
        <w:t xml:space="preserve"> </w:t>
      </w:r>
      <w:r w:rsidR="002849CA" w:rsidRPr="00AF254E">
        <w:rPr>
          <w:rFonts w:ascii="Arial" w:hAnsi="Arial" w:cs="Arial"/>
          <w:sz w:val="22"/>
          <w:szCs w:val="22"/>
        </w:rPr>
        <w:t>comunicazioni, richieste e segnalazioni, garantendone il funzionamento almeno negli</w:t>
      </w:r>
      <w:r w:rsidR="00070E66" w:rsidRPr="00AF254E">
        <w:rPr>
          <w:rFonts w:ascii="Arial" w:hAnsi="Arial" w:cs="Arial"/>
          <w:sz w:val="22"/>
          <w:szCs w:val="22"/>
        </w:rPr>
        <w:t xml:space="preserve"> </w:t>
      </w:r>
      <w:r w:rsidR="002849CA" w:rsidRPr="00AF254E">
        <w:rPr>
          <w:rFonts w:ascii="Arial" w:hAnsi="Arial" w:cs="Arial"/>
          <w:sz w:val="22"/>
          <w:szCs w:val="22"/>
        </w:rPr>
        <w:t>orari di servizio del Comune.</w:t>
      </w:r>
    </w:p>
    <w:p w:rsidR="002849CA" w:rsidRPr="00AF254E" w:rsidRDefault="002849CA" w:rsidP="002849CA">
      <w:pPr>
        <w:jc w:val="both"/>
        <w:rPr>
          <w:rFonts w:ascii="Arial" w:hAnsi="Arial" w:cs="Arial"/>
          <w:sz w:val="22"/>
          <w:szCs w:val="22"/>
        </w:rPr>
      </w:pPr>
    </w:p>
    <w:p w:rsidR="002849CA" w:rsidRPr="00AF254E" w:rsidRDefault="002849CA" w:rsidP="002849CA">
      <w:pPr>
        <w:autoSpaceDE w:val="0"/>
        <w:autoSpaceDN w:val="0"/>
        <w:adjustRightInd w:val="0"/>
        <w:rPr>
          <w:rFonts w:ascii="Arial" w:hAnsi="Arial" w:cs="Arial"/>
          <w:b/>
          <w:bCs/>
          <w:sz w:val="22"/>
          <w:szCs w:val="22"/>
        </w:rPr>
      </w:pPr>
      <w:r w:rsidRPr="00AF254E">
        <w:rPr>
          <w:rFonts w:ascii="Arial" w:hAnsi="Arial" w:cs="Arial"/>
          <w:b/>
          <w:bCs/>
          <w:sz w:val="22"/>
          <w:szCs w:val="22"/>
        </w:rPr>
        <w:t>Articolo 13</w:t>
      </w:r>
    </w:p>
    <w:p w:rsidR="002849CA" w:rsidRPr="00AF254E" w:rsidRDefault="002849CA" w:rsidP="002849CA">
      <w:pPr>
        <w:autoSpaceDE w:val="0"/>
        <w:autoSpaceDN w:val="0"/>
        <w:adjustRightInd w:val="0"/>
        <w:rPr>
          <w:rFonts w:ascii="Arial" w:hAnsi="Arial" w:cs="Arial"/>
          <w:b/>
          <w:bCs/>
          <w:sz w:val="22"/>
          <w:szCs w:val="22"/>
        </w:rPr>
      </w:pPr>
      <w:r w:rsidRPr="00AF254E">
        <w:rPr>
          <w:rFonts w:ascii="Arial" w:hAnsi="Arial" w:cs="Arial"/>
          <w:b/>
          <w:bCs/>
          <w:sz w:val="22"/>
          <w:szCs w:val="22"/>
        </w:rPr>
        <w:t>Domicilio dell’impresa appaltatrice</w:t>
      </w:r>
    </w:p>
    <w:p w:rsidR="00070E66" w:rsidRPr="00AF254E" w:rsidRDefault="00070E66" w:rsidP="002849CA">
      <w:pPr>
        <w:autoSpaceDE w:val="0"/>
        <w:autoSpaceDN w:val="0"/>
        <w:adjustRightInd w:val="0"/>
        <w:rPr>
          <w:rFonts w:ascii="Arial" w:hAnsi="Arial" w:cs="Arial"/>
          <w:b/>
          <w:bCs/>
          <w:sz w:val="22"/>
          <w:szCs w:val="22"/>
        </w:rPr>
      </w:pPr>
    </w:p>
    <w:p w:rsidR="002849CA" w:rsidRPr="00AF254E" w:rsidRDefault="002849CA" w:rsidP="00AD6346">
      <w:pPr>
        <w:autoSpaceDE w:val="0"/>
        <w:autoSpaceDN w:val="0"/>
        <w:adjustRightInd w:val="0"/>
        <w:jc w:val="both"/>
        <w:rPr>
          <w:rFonts w:ascii="Arial" w:hAnsi="Arial" w:cs="Arial"/>
          <w:sz w:val="22"/>
          <w:szCs w:val="22"/>
        </w:rPr>
      </w:pPr>
      <w:r w:rsidRPr="00AF254E">
        <w:rPr>
          <w:rFonts w:ascii="Arial" w:hAnsi="Arial" w:cs="Arial"/>
          <w:b/>
          <w:sz w:val="22"/>
          <w:szCs w:val="22"/>
        </w:rPr>
        <w:t>13.1</w:t>
      </w:r>
      <w:r w:rsidRPr="00AF254E">
        <w:rPr>
          <w:rFonts w:ascii="Arial" w:hAnsi="Arial" w:cs="Arial"/>
          <w:sz w:val="22"/>
          <w:szCs w:val="22"/>
        </w:rPr>
        <w:t xml:space="preserve"> L’impresa appaltatrice, a tutti gli effetti di legge, elegge domicilio legale presso la sede</w:t>
      </w:r>
      <w:r w:rsidR="00AD6346" w:rsidRPr="00AF254E">
        <w:rPr>
          <w:rFonts w:ascii="Arial" w:hAnsi="Arial" w:cs="Arial"/>
          <w:sz w:val="22"/>
          <w:szCs w:val="22"/>
        </w:rPr>
        <w:t xml:space="preserve"> </w:t>
      </w:r>
      <w:r w:rsidR="00ED3797" w:rsidRPr="00AF254E">
        <w:rPr>
          <w:rFonts w:ascii="Arial" w:hAnsi="Arial" w:cs="Arial"/>
          <w:sz w:val="22"/>
          <w:szCs w:val="22"/>
        </w:rPr>
        <w:t>dell’</w:t>
      </w:r>
      <w:r w:rsidRPr="00AF254E">
        <w:rPr>
          <w:rFonts w:ascii="Arial" w:hAnsi="Arial" w:cs="Arial"/>
          <w:sz w:val="22"/>
          <w:szCs w:val="22"/>
        </w:rPr>
        <w:t>aziendale di cui al punto precedente.</w:t>
      </w:r>
    </w:p>
    <w:p w:rsidR="00A620CE" w:rsidRPr="00AF254E" w:rsidRDefault="00A620CE" w:rsidP="00AD6346">
      <w:pPr>
        <w:autoSpaceDE w:val="0"/>
        <w:autoSpaceDN w:val="0"/>
        <w:adjustRightInd w:val="0"/>
        <w:jc w:val="both"/>
        <w:rPr>
          <w:rFonts w:ascii="Arial" w:hAnsi="Arial" w:cs="Arial"/>
          <w:sz w:val="22"/>
          <w:szCs w:val="22"/>
        </w:rPr>
      </w:pPr>
    </w:p>
    <w:p w:rsidR="002849CA" w:rsidRPr="00AF254E" w:rsidRDefault="002849CA" w:rsidP="00AD6346">
      <w:pPr>
        <w:autoSpaceDE w:val="0"/>
        <w:autoSpaceDN w:val="0"/>
        <w:adjustRightInd w:val="0"/>
        <w:jc w:val="both"/>
        <w:rPr>
          <w:rFonts w:ascii="Arial" w:hAnsi="Arial" w:cs="Arial"/>
          <w:sz w:val="22"/>
          <w:szCs w:val="22"/>
        </w:rPr>
      </w:pPr>
      <w:r w:rsidRPr="00AF254E">
        <w:rPr>
          <w:rFonts w:ascii="Arial" w:hAnsi="Arial" w:cs="Arial"/>
          <w:b/>
          <w:sz w:val="22"/>
          <w:szCs w:val="22"/>
        </w:rPr>
        <w:t>13.2</w:t>
      </w:r>
      <w:r w:rsidRPr="00AF254E">
        <w:rPr>
          <w:rFonts w:ascii="Arial" w:hAnsi="Arial" w:cs="Arial"/>
          <w:sz w:val="22"/>
          <w:szCs w:val="22"/>
        </w:rPr>
        <w:t xml:space="preserve"> P</w:t>
      </w:r>
      <w:r w:rsidR="00ED3797" w:rsidRPr="00AF254E">
        <w:rPr>
          <w:rFonts w:ascii="Arial" w:hAnsi="Arial" w:cs="Arial"/>
          <w:sz w:val="22"/>
          <w:szCs w:val="22"/>
        </w:rPr>
        <w:t xml:space="preserve">er tutta la durata dell’appalto, il responsabile della ditta appaltatrice deve essere sempre reperibile </w:t>
      </w:r>
      <w:r w:rsidRPr="00AF254E">
        <w:rPr>
          <w:rFonts w:ascii="Arial" w:hAnsi="Arial" w:cs="Arial"/>
          <w:sz w:val="22"/>
          <w:szCs w:val="22"/>
        </w:rPr>
        <w:t>negli orari di servizio del Comune e, comunque, negli orari di</w:t>
      </w:r>
      <w:r w:rsidR="00AD6346" w:rsidRPr="00AF254E">
        <w:rPr>
          <w:rFonts w:ascii="Arial" w:hAnsi="Arial" w:cs="Arial"/>
          <w:sz w:val="22"/>
          <w:szCs w:val="22"/>
        </w:rPr>
        <w:t xml:space="preserve"> </w:t>
      </w:r>
      <w:r w:rsidRPr="00AF254E">
        <w:rPr>
          <w:rFonts w:ascii="Arial" w:hAnsi="Arial" w:cs="Arial"/>
          <w:sz w:val="22"/>
          <w:szCs w:val="22"/>
        </w:rPr>
        <w:t xml:space="preserve">svolgimento del servizio in appalto, </w:t>
      </w:r>
      <w:r w:rsidR="00317D98" w:rsidRPr="00AF254E">
        <w:rPr>
          <w:rFonts w:ascii="Arial" w:hAnsi="Arial" w:cs="Arial"/>
          <w:sz w:val="22"/>
          <w:szCs w:val="22"/>
        </w:rPr>
        <w:t>per ricevere</w:t>
      </w:r>
      <w:r w:rsidRPr="00AF254E">
        <w:rPr>
          <w:rFonts w:ascii="Arial" w:hAnsi="Arial" w:cs="Arial"/>
          <w:sz w:val="22"/>
          <w:szCs w:val="22"/>
        </w:rPr>
        <w:t xml:space="preserve"> anche a mezzo telefono, le comunicazioni dell’utenza</w:t>
      </w:r>
      <w:r w:rsidR="00AD6346" w:rsidRPr="00AF254E">
        <w:rPr>
          <w:rFonts w:ascii="Arial" w:hAnsi="Arial" w:cs="Arial"/>
          <w:sz w:val="22"/>
          <w:szCs w:val="22"/>
        </w:rPr>
        <w:t xml:space="preserve"> </w:t>
      </w:r>
      <w:r w:rsidRPr="00AF254E">
        <w:rPr>
          <w:rFonts w:ascii="Arial" w:hAnsi="Arial" w:cs="Arial"/>
          <w:sz w:val="22"/>
          <w:szCs w:val="22"/>
        </w:rPr>
        <w:t>e del Comune.</w:t>
      </w:r>
    </w:p>
    <w:p w:rsidR="002849CA" w:rsidRPr="00AF254E" w:rsidRDefault="002849CA" w:rsidP="002849CA">
      <w:pPr>
        <w:jc w:val="both"/>
        <w:rPr>
          <w:rFonts w:ascii="Arial" w:hAnsi="Arial" w:cs="Arial"/>
          <w:sz w:val="22"/>
          <w:szCs w:val="22"/>
        </w:rPr>
      </w:pPr>
    </w:p>
    <w:p w:rsidR="00BF6BAD" w:rsidRPr="00AF254E" w:rsidRDefault="00BF6BAD" w:rsidP="00BF6BAD">
      <w:pPr>
        <w:autoSpaceDE w:val="0"/>
        <w:autoSpaceDN w:val="0"/>
        <w:adjustRightInd w:val="0"/>
        <w:rPr>
          <w:rFonts w:ascii="Arial" w:hAnsi="Arial" w:cs="Arial"/>
          <w:b/>
          <w:bCs/>
          <w:sz w:val="22"/>
          <w:szCs w:val="22"/>
        </w:rPr>
      </w:pPr>
      <w:r w:rsidRPr="00AF254E">
        <w:rPr>
          <w:rFonts w:ascii="Arial" w:hAnsi="Arial" w:cs="Arial"/>
          <w:b/>
          <w:bCs/>
          <w:sz w:val="22"/>
          <w:szCs w:val="22"/>
        </w:rPr>
        <w:t>Articolo 14</w:t>
      </w:r>
    </w:p>
    <w:p w:rsidR="00BF6BAD" w:rsidRPr="00AF254E" w:rsidRDefault="00BF6BAD" w:rsidP="00BF6BAD">
      <w:pPr>
        <w:autoSpaceDE w:val="0"/>
        <w:autoSpaceDN w:val="0"/>
        <w:adjustRightInd w:val="0"/>
        <w:rPr>
          <w:rFonts w:ascii="Arial" w:hAnsi="Arial" w:cs="Arial"/>
          <w:sz w:val="22"/>
          <w:szCs w:val="22"/>
        </w:rPr>
      </w:pPr>
      <w:r w:rsidRPr="00AF254E">
        <w:rPr>
          <w:rFonts w:ascii="Arial" w:hAnsi="Arial" w:cs="Arial"/>
          <w:b/>
          <w:bCs/>
          <w:sz w:val="22"/>
          <w:szCs w:val="22"/>
        </w:rPr>
        <w:t>Centro di raccolta</w:t>
      </w:r>
      <w:r w:rsidRPr="00AF254E">
        <w:rPr>
          <w:rFonts w:ascii="Arial" w:hAnsi="Arial" w:cs="Arial"/>
          <w:sz w:val="22"/>
          <w:szCs w:val="22"/>
        </w:rPr>
        <w:t xml:space="preserve"> </w:t>
      </w:r>
    </w:p>
    <w:p w:rsidR="00AD6346" w:rsidRPr="00AF254E" w:rsidRDefault="00AD6346" w:rsidP="00BF6BAD">
      <w:pPr>
        <w:autoSpaceDE w:val="0"/>
        <w:autoSpaceDN w:val="0"/>
        <w:adjustRightInd w:val="0"/>
        <w:rPr>
          <w:rFonts w:ascii="Arial" w:hAnsi="Arial" w:cs="Arial"/>
          <w:sz w:val="22"/>
          <w:szCs w:val="22"/>
        </w:rPr>
      </w:pPr>
    </w:p>
    <w:p w:rsidR="002849CA" w:rsidRPr="00AF254E" w:rsidRDefault="002849CA" w:rsidP="00AD6346">
      <w:pPr>
        <w:autoSpaceDE w:val="0"/>
        <w:autoSpaceDN w:val="0"/>
        <w:adjustRightInd w:val="0"/>
        <w:jc w:val="both"/>
        <w:rPr>
          <w:rFonts w:ascii="Arial" w:hAnsi="Arial" w:cs="Arial"/>
          <w:sz w:val="22"/>
          <w:szCs w:val="22"/>
        </w:rPr>
      </w:pPr>
      <w:r w:rsidRPr="00AF254E">
        <w:rPr>
          <w:rFonts w:ascii="Arial" w:hAnsi="Arial" w:cs="Arial"/>
          <w:b/>
          <w:sz w:val="22"/>
          <w:szCs w:val="22"/>
        </w:rPr>
        <w:t>14.1</w:t>
      </w:r>
      <w:r w:rsidRPr="00AF254E">
        <w:rPr>
          <w:rFonts w:ascii="Arial" w:hAnsi="Arial" w:cs="Arial"/>
          <w:sz w:val="22"/>
          <w:szCs w:val="22"/>
        </w:rPr>
        <w:t xml:space="preserve"> Il Comune metterà a disposizione </w:t>
      </w:r>
      <w:r w:rsidRPr="00AF254E">
        <w:rPr>
          <w:rFonts w:ascii="Arial" w:hAnsi="Arial" w:cs="Arial"/>
          <w:b/>
          <w:sz w:val="22"/>
          <w:szCs w:val="22"/>
        </w:rPr>
        <w:t xml:space="preserve">n. </w:t>
      </w:r>
      <w:r w:rsidR="00317D98" w:rsidRPr="00AF254E">
        <w:rPr>
          <w:rFonts w:ascii="Arial" w:hAnsi="Arial" w:cs="Arial"/>
          <w:b/>
          <w:sz w:val="22"/>
          <w:szCs w:val="22"/>
        </w:rPr>
        <w:t>1 (una)</w:t>
      </w:r>
      <w:r w:rsidRPr="00AF254E">
        <w:rPr>
          <w:rFonts w:ascii="Arial" w:hAnsi="Arial" w:cs="Arial"/>
          <w:b/>
          <w:sz w:val="22"/>
          <w:szCs w:val="22"/>
        </w:rPr>
        <w:t xml:space="preserve"> aree</w:t>
      </w:r>
      <w:r w:rsidR="00317D98" w:rsidRPr="00AF254E">
        <w:rPr>
          <w:rFonts w:ascii="Arial" w:hAnsi="Arial" w:cs="Arial"/>
          <w:b/>
          <w:sz w:val="22"/>
          <w:szCs w:val="22"/>
        </w:rPr>
        <w:t xml:space="preserve"> (isola ecologica)</w:t>
      </w:r>
      <w:r w:rsidRPr="00AF254E">
        <w:rPr>
          <w:rFonts w:ascii="Arial" w:hAnsi="Arial" w:cs="Arial"/>
          <w:sz w:val="22"/>
          <w:szCs w:val="22"/>
        </w:rPr>
        <w:t xml:space="preserve"> </w:t>
      </w:r>
      <w:r w:rsidR="00317D98" w:rsidRPr="00AF254E">
        <w:rPr>
          <w:rFonts w:ascii="Arial" w:hAnsi="Arial" w:cs="Arial"/>
          <w:sz w:val="22"/>
          <w:szCs w:val="22"/>
        </w:rPr>
        <w:t xml:space="preserve">di proprietà comunale </w:t>
      </w:r>
      <w:r w:rsidRPr="00AF254E">
        <w:rPr>
          <w:rFonts w:ascii="Arial" w:hAnsi="Arial" w:cs="Arial"/>
          <w:sz w:val="22"/>
          <w:szCs w:val="22"/>
        </w:rPr>
        <w:t>da adibire a centro di raccolta, per il</w:t>
      </w:r>
      <w:r w:rsidR="00AD6346" w:rsidRPr="00AF254E">
        <w:rPr>
          <w:rFonts w:ascii="Arial" w:hAnsi="Arial" w:cs="Arial"/>
          <w:sz w:val="22"/>
          <w:szCs w:val="22"/>
        </w:rPr>
        <w:t xml:space="preserve"> </w:t>
      </w:r>
      <w:r w:rsidRPr="00AF254E">
        <w:rPr>
          <w:rFonts w:ascii="Arial" w:hAnsi="Arial" w:cs="Arial"/>
          <w:sz w:val="22"/>
          <w:szCs w:val="22"/>
        </w:rPr>
        <w:t>posizionamento di cassoni scarrabili e altri contenitori idonei alla raccolta delle varie</w:t>
      </w:r>
      <w:r w:rsidR="00AD6346" w:rsidRPr="00AF254E">
        <w:rPr>
          <w:rFonts w:ascii="Arial" w:hAnsi="Arial" w:cs="Arial"/>
          <w:sz w:val="22"/>
          <w:szCs w:val="22"/>
        </w:rPr>
        <w:t xml:space="preserve"> </w:t>
      </w:r>
      <w:r w:rsidRPr="00AF254E">
        <w:rPr>
          <w:rFonts w:ascii="Arial" w:hAnsi="Arial" w:cs="Arial"/>
          <w:sz w:val="22"/>
          <w:szCs w:val="22"/>
        </w:rPr>
        <w:t>frazioni di rifiuto differenziato, rifiuti ingombranti, RAEE, inerti e rifiuti urbani pericolosi.</w:t>
      </w:r>
      <w:r w:rsidR="0059521B" w:rsidRPr="00AF254E">
        <w:rPr>
          <w:rFonts w:ascii="Arial" w:hAnsi="Arial" w:cs="Arial"/>
          <w:sz w:val="22"/>
          <w:szCs w:val="22"/>
        </w:rPr>
        <w:t xml:space="preserve"> </w:t>
      </w:r>
      <w:r w:rsidR="00317D98" w:rsidRPr="00AF254E">
        <w:rPr>
          <w:rFonts w:ascii="Arial" w:hAnsi="Arial" w:cs="Arial"/>
          <w:sz w:val="22"/>
          <w:szCs w:val="22"/>
        </w:rPr>
        <w:t>Tale centro</w:t>
      </w:r>
      <w:r w:rsidRPr="00AF254E">
        <w:rPr>
          <w:rFonts w:ascii="Arial" w:hAnsi="Arial" w:cs="Arial"/>
          <w:sz w:val="22"/>
          <w:szCs w:val="22"/>
        </w:rPr>
        <w:t xml:space="preserve"> </w:t>
      </w:r>
      <w:r w:rsidR="00317D98" w:rsidRPr="00AF254E">
        <w:rPr>
          <w:rFonts w:ascii="Arial" w:hAnsi="Arial" w:cs="Arial"/>
          <w:sz w:val="22"/>
          <w:szCs w:val="22"/>
        </w:rPr>
        <w:t>sarà</w:t>
      </w:r>
      <w:r w:rsidRPr="00AF254E">
        <w:rPr>
          <w:rFonts w:ascii="Arial" w:hAnsi="Arial" w:cs="Arial"/>
          <w:sz w:val="22"/>
          <w:szCs w:val="22"/>
        </w:rPr>
        <w:t xml:space="preserve"> parte integrante del ciclo di raccolta.</w:t>
      </w:r>
    </w:p>
    <w:p w:rsidR="00317D98" w:rsidRPr="00AF254E" w:rsidRDefault="00317D98" w:rsidP="00317D98">
      <w:pPr>
        <w:jc w:val="both"/>
        <w:rPr>
          <w:rFonts w:ascii="Arial" w:hAnsi="Arial" w:cs="Arial"/>
          <w:sz w:val="22"/>
          <w:szCs w:val="22"/>
        </w:rPr>
      </w:pPr>
    </w:p>
    <w:p w:rsidR="00317D98" w:rsidRPr="00AF254E" w:rsidRDefault="00317D98" w:rsidP="00317D98">
      <w:pPr>
        <w:autoSpaceDE w:val="0"/>
        <w:autoSpaceDN w:val="0"/>
        <w:adjustRightInd w:val="0"/>
        <w:rPr>
          <w:rFonts w:ascii="Arial" w:hAnsi="Arial" w:cs="Arial"/>
          <w:b/>
          <w:bCs/>
          <w:sz w:val="22"/>
          <w:szCs w:val="22"/>
        </w:rPr>
      </w:pPr>
      <w:r w:rsidRPr="00AF254E">
        <w:rPr>
          <w:rFonts w:ascii="Arial" w:hAnsi="Arial" w:cs="Arial"/>
          <w:b/>
          <w:bCs/>
          <w:sz w:val="22"/>
          <w:szCs w:val="22"/>
        </w:rPr>
        <w:t>Articolo 15</w:t>
      </w:r>
    </w:p>
    <w:p w:rsidR="00317D98" w:rsidRPr="00AF254E" w:rsidRDefault="00317D98" w:rsidP="00317D98">
      <w:pPr>
        <w:autoSpaceDE w:val="0"/>
        <w:autoSpaceDN w:val="0"/>
        <w:adjustRightInd w:val="0"/>
        <w:jc w:val="both"/>
        <w:rPr>
          <w:rFonts w:ascii="Arial" w:hAnsi="Arial" w:cs="Arial"/>
          <w:b/>
          <w:bCs/>
          <w:sz w:val="22"/>
          <w:szCs w:val="22"/>
        </w:rPr>
      </w:pPr>
      <w:r w:rsidRPr="00AF254E">
        <w:rPr>
          <w:rFonts w:ascii="Arial" w:hAnsi="Arial" w:cs="Arial"/>
          <w:b/>
          <w:bCs/>
          <w:sz w:val="22"/>
          <w:szCs w:val="22"/>
        </w:rPr>
        <w:t>Personale</w:t>
      </w:r>
    </w:p>
    <w:p w:rsidR="0059521B" w:rsidRPr="00AF254E" w:rsidRDefault="0059521B" w:rsidP="00317D98">
      <w:pPr>
        <w:autoSpaceDE w:val="0"/>
        <w:autoSpaceDN w:val="0"/>
        <w:adjustRightInd w:val="0"/>
        <w:jc w:val="both"/>
        <w:rPr>
          <w:rFonts w:ascii="Arial" w:hAnsi="Arial" w:cs="Arial"/>
          <w:b/>
          <w:bCs/>
          <w:sz w:val="22"/>
          <w:szCs w:val="22"/>
        </w:rPr>
      </w:pPr>
    </w:p>
    <w:p w:rsidR="0059521B" w:rsidRPr="00AF254E" w:rsidRDefault="0059521B" w:rsidP="00317D98">
      <w:pPr>
        <w:autoSpaceDE w:val="0"/>
        <w:autoSpaceDN w:val="0"/>
        <w:adjustRightInd w:val="0"/>
        <w:jc w:val="both"/>
        <w:rPr>
          <w:rFonts w:ascii="Arial" w:hAnsi="Arial" w:cs="Arial"/>
          <w:sz w:val="22"/>
          <w:szCs w:val="22"/>
        </w:rPr>
      </w:pPr>
      <w:r w:rsidRPr="00AF254E">
        <w:rPr>
          <w:rFonts w:ascii="Arial" w:hAnsi="Arial" w:cs="Arial"/>
          <w:b/>
          <w:sz w:val="22"/>
          <w:szCs w:val="22"/>
        </w:rPr>
        <w:t>15.1</w:t>
      </w:r>
      <w:r w:rsidRPr="00AF254E">
        <w:rPr>
          <w:rFonts w:ascii="Arial" w:hAnsi="Arial" w:cs="Arial"/>
          <w:sz w:val="22"/>
          <w:szCs w:val="22"/>
        </w:rPr>
        <w:t xml:space="preserve"> La ditta appaltatrice è tenuta ad osservare integralmente il trattamento economico e normativo stabilito dai contratti collettivi nazionali e territoriali, nonché le leggi vigenti, i regolamenti e le norme comunque vigenti in materia, comprese quelle emanate nel corso dell’appalto e ne assumerà a proprio carico tutti gli oneri relativi.</w:t>
      </w:r>
    </w:p>
    <w:p w:rsidR="00E30773" w:rsidRPr="00AF254E" w:rsidRDefault="00E30773" w:rsidP="002849CA">
      <w:pPr>
        <w:jc w:val="both"/>
        <w:rPr>
          <w:rFonts w:ascii="Arial" w:hAnsi="Arial" w:cs="Arial"/>
          <w:b/>
          <w:sz w:val="22"/>
          <w:szCs w:val="22"/>
        </w:rPr>
      </w:pPr>
    </w:p>
    <w:p w:rsidR="00E30773" w:rsidRPr="00AF254E" w:rsidRDefault="00E30773" w:rsidP="002849CA">
      <w:pPr>
        <w:jc w:val="both"/>
        <w:rPr>
          <w:rFonts w:ascii="Arial" w:hAnsi="Arial" w:cs="Arial"/>
          <w:sz w:val="22"/>
          <w:szCs w:val="22"/>
        </w:rPr>
      </w:pPr>
      <w:r w:rsidRPr="00AF254E">
        <w:rPr>
          <w:rFonts w:ascii="Arial" w:hAnsi="Arial" w:cs="Arial"/>
          <w:b/>
          <w:sz w:val="22"/>
          <w:szCs w:val="22"/>
        </w:rPr>
        <w:t>15.2</w:t>
      </w:r>
      <w:r w:rsidRPr="00AF254E">
        <w:rPr>
          <w:rFonts w:ascii="Arial" w:hAnsi="Arial" w:cs="Arial"/>
          <w:sz w:val="22"/>
          <w:szCs w:val="22"/>
        </w:rPr>
        <w:t xml:space="preserve"> Il personale dovrà, in servizio, essere vestito decorosamente, indossando gli abiti da lavoro previsti dal contratto collettivo nazionale e rispondenti alle norme di sicurezza, forniti dalla ditta appaltatrice. I dipendenti dovranno, inoltre, essere muniti di idoneo tesserino di riconoscimento ed altresì di segno distintivo che identifichi la ditta appaltatrice e </w:t>
      </w:r>
      <w:smartTag w:uri="urn:schemas-microsoft-com:office:smarttags" w:element="PersonName">
        <w:smartTagPr>
          <w:attr w:name="ProductID" w:val="la Pubblica Amministrazione"/>
        </w:smartTagPr>
        <w:r w:rsidRPr="00AF254E">
          <w:rPr>
            <w:rFonts w:ascii="Arial" w:hAnsi="Arial" w:cs="Arial"/>
            <w:sz w:val="22"/>
            <w:szCs w:val="22"/>
          </w:rPr>
          <w:t>la Pubblica Amministrazione</w:t>
        </w:r>
      </w:smartTag>
      <w:r w:rsidRPr="00AF254E">
        <w:rPr>
          <w:rFonts w:ascii="Arial" w:hAnsi="Arial" w:cs="Arial"/>
          <w:sz w:val="22"/>
          <w:szCs w:val="22"/>
        </w:rPr>
        <w:t xml:space="preserve"> servita. Comunque, il personale è tenuto all’osservanza delle disposizioni e regolamenti emanati e che verranno eventualmente emanati dal Comune e deve assumere un contegno rispettoso nei confronti della cittadinanza.</w:t>
      </w:r>
    </w:p>
    <w:p w:rsidR="00E30773" w:rsidRPr="00ED3797" w:rsidRDefault="00E30773" w:rsidP="002849CA">
      <w:pPr>
        <w:jc w:val="both"/>
        <w:rPr>
          <w:rFonts w:ascii="Arial" w:hAnsi="Arial" w:cs="Arial"/>
          <w:b/>
          <w:color w:val="00B050"/>
          <w:sz w:val="22"/>
          <w:szCs w:val="22"/>
        </w:rPr>
      </w:pPr>
    </w:p>
    <w:p w:rsidR="00E30773" w:rsidRPr="00AF254E" w:rsidRDefault="00E30773" w:rsidP="002849CA">
      <w:pPr>
        <w:jc w:val="both"/>
        <w:rPr>
          <w:rFonts w:ascii="ArialMT" w:hAnsi="ArialMT" w:cs="ArialMT"/>
          <w:sz w:val="22"/>
          <w:szCs w:val="22"/>
        </w:rPr>
      </w:pPr>
      <w:r w:rsidRPr="00AF254E">
        <w:rPr>
          <w:rFonts w:ascii="Arial" w:hAnsi="Arial" w:cs="Arial"/>
          <w:b/>
          <w:sz w:val="22"/>
          <w:szCs w:val="22"/>
        </w:rPr>
        <w:t>15.3</w:t>
      </w:r>
      <w:r w:rsidRPr="00AF254E">
        <w:rPr>
          <w:rFonts w:ascii="Arial" w:hAnsi="Arial" w:cs="Arial"/>
          <w:sz w:val="22"/>
          <w:szCs w:val="22"/>
        </w:rPr>
        <w:t xml:space="preserve"> La ditta appaltatrice dovrà essere in ogni momento in grado di dimostrare l’osservanza delle disposizioni in materia previdenziale, assicurative ed assistenziale mediante documentazione comprovante il versamento di quanto dovuto, nonché copia dei pagamenti</w:t>
      </w:r>
    </w:p>
    <w:p w:rsidR="00DE160E" w:rsidRPr="00AF254E" w:rsidRDefault="00DE160E" w:rsidP="00DE160E">
      <w:pPr>
        <w:autoSpaceDE w:val="0"/>
        <w:autoSpaceDN w:val="0"/>
        <w:adjustRightInd w:val="0"/>
        <w:rPr>
          <w:rFonts w:ascii="Arial" w:hAnsi="Arial" w:cs="Arial"/>
          <w:b/>
          <w:bCs/>
          <w:sz w:val="22"/>
          <w:szCs w:val="22"/>
        </w:rPr>
      </w:pPr>
    </w:p>
    <w:p w:rsidR="00DE160E" w:rsidRPr="00A51C85" w:rsidRDefault="00DE160E" w:rsidP="00DE160E">
      <w:pPr>
        <w:autoSpaceDE w:val="0"/>
        <w:autoSpaceDN w:val="0"/>
        <w:adjustRightInd w:val="0"/>
        <w:rPr>
          <w:rFonts w:ascii="Arial" w:hAnsi="Arial" w:cs="Arial"/>
          <w:b/>
          <w:bCs/>
          <w:sz w:val="22"/>
          <w:szCs w:val="22"/>
        </w:rPr>
      </w:pPr>
    </w:p>
    <w:p w:rsidR="00DE160E" w:rsidRPr="00A51C85" w:rsidRDefault="00DE160E" w:rsidP="00DE160E">
      <w:pPr>
        <w:autoSpaceDE w:val="0"/>
        <w:autoSpaceDN w:val="0"/>
        <w:adjustRightInd w:val="0"/>
        <w:rPr>
          <w:rFonts w:ascii="Arial" w:hAnsi="Arial" w:cs="Arial"/>
          <w:b/>
          <w:bCs/>
          <w:sz w:val="22"/>
          <w:szCs w:val="22"/>
        </w:rPr>
      </w:pPr>
      <w:r w:rsidRPr="00A51C85">
        <w:rPr>
          <w:rFonts w:ascii="Arial" w:hAnsi="Arial" w:cs="Arial"/>
          <w:b/>
          <w:bCs/>
          <w:sz w:val="22"/>
          <w:szCs w:val="22"/>
        </w:rPr>
        <w:t>Articolo 16</w:t>
      </w:r>
    </w:p>
    <w:p w:rsidR="00DE160E" w:rsidRPr="00A51C85" w:rsidRDefault="00DE160E" w:rsidP="00DE160E">
      <w:pPr>
        <w:autoSpaceDE w:val="0"/>
        <w:autoSpaceDN w:val="0"/>
        <w:adjustRightInd w:val="0"/>
        <w:rPr>
          <w:rFonts w:ascii="Arial" w:hAnsi="Arial" w:cs="Arial"/>
          <w:b/>
          <w:bCs/>
          <w:sz w:val="22"/>
          <w:szCs w:val="22"/>
        </w:rPr>
      </w:pPr>
      <w:r w:rsidRPr="00A51C85">
        <w:rPr>
          <w:rFonts w:ascii="Arial" w:hAnsi="Arial" w:cs="Arial"/>
          <w:b/>
          <w:bCs/>
          <w:sz w:val="22"/>
          <w:szCs w:val="22"/>
        </w:rPr>
        <w:t>Prescrizioni in materia di salute e sicurezza</w:t>
      </w:r>
    </w:p>
    <w:p w:rsidR="00DE160E" w:rsidRPr="00A51C85" w:rsidRDefault="00DE160E" w:rsidP="00DE160E">
      <w:pPr>
        <w:autoSpaceDE w:val="0"/>
        <w:autoSpaceDN w:val="0"/>
        <w:adjustRightInd w:val="0"/>
        <w:rPr>
          <w:rFonts w:ascii="Arial" w:hAnsi="Arial" w:cs="Arial"/>
          <w:b/>
          <w:bCs/>
          <w:sz w:val="22"/>
          <w:szCs w:val="22"/>
        </w:rPr>
      </w:pPr>
    </w:p>
    <w:p w:rsidR="00DE160E" w:rsidRPr="00AF254E" w:rsidRDefault="00DE160E" w:rsidP="00DE160E">
      <w:pPr>
        <w:autoSpaceDE w:val="0"/>
        <w:autoSpaceDN w:val="0"/>
        <w:adjustRightInd w:val="0"/>
        <w:jc w:val="both"/>
        <w:rPr>
          <w:rFonts w:ascii="Arial" w:hAnsi="Arial" w:cs="Arial"/>
          <w:sz w:val="22"/>
          <w:szCs w:val="22"/>
        </w:rPr>
      </w:pPr>
      <w:r w:rsidRPr="00AF254E">
        <w:rPr>
          <w:rFonts w:ascii="Arial" w:hAnsi="Arial" w:cs="Arial"/>
          <w:b/>
          <w:sz w:val="22"/>
          <w:szCs w:val="22"/>
        </w:rPr>
        <w:t>16.1</w:t>
      </w:r>
      <w:r w:rsidRPr="00AF254E">
        <w:rPr>
          <w:rFonts w:ascii="Arial" w:hAnsi="Arial" w:cs="Arial"/>
          <w:sz w:val="22"/>
          <w:szCs w:val="22"/>
        </w:rPr>
        <w:t xml:space="preserve"> Il Comune considera la sicurezza sul lavoro un valore irrinunciabile e prioritario e ciò per ragioni di ordine morale, sociale, giuridico e di immagine e pone quindi la tutela dell’integrità fisica e della salute dei lavoratori come obiettivo prioritario.</w:t>
      </w:r>
    </w:p>
    <w:p w:rsidR="00DE160E" w:rsidRPr="00AF254E" w:rsidRDefault="00DE160E" w:rsidP="00DE160E">
      <w:pPr>
        <w:autoSpaceDE w:val="0"/>
        <w:autoSpaceDN w:val="0"/>
        <w:adjustRightInd w:val="0"/>
        <w:jc w:val="both"/>
        <w:rPr>
          <w:rFonts w:ascii="Arial" w:hAnsi="Arial" w:cs="Arial"/>
          <w:sz w:val="22"/>
          <w:szCs w:val="22"/>
        </w:rPr>
      </w:pPr>
    </w:p>
    <w:p w:rsidR="00DE160E" w:rsidRPr="00AF254E" w:rsidRDefault="00DE160E" w:rsidP="00DE160E">
      <w:pPr>
        <w:autoSpaceDE w:val="0"/>
        <w:autoSpaceDN w:val="0"/>
        <w:adjustRightInd w:val="0"/>
        <w:jc w:val="both"/>
        <w:rPr>
          <w:rFonts w:ascii="Arial" w:hAnsi="Arial" w:cs="Arial"/>
          <w:sz w:val="22"/>
          <w:szCs w:val="22"/>
        </w:rPr>
      </w:pPr>
      <w:r w:rsidRPr="00AF254E">
        <w:rPr>
          <w:rFonts w:ascii="Arial" w:hAnsi="Arial" w:cs="Arial"/>
          <w:b/>
          <w:sz w:val="22"/>
          <w:szCs w:val="22"/>
        </w:rPr>
        <w:t>16.2</w:t>
      </w:r>
      <w:r w:rsidRPr="00AF254E">
        <w:rPr>
          <w:rFonts w:ascii="Arial" w:hAnsi="Arial" w:cs="Arial"/>
          <w:sz w:val="22"/>
          <w:szCs w:val="22"/>
        </w:rPr>
        <w:t xml:space="preserve"> L’impresa dovrà provvedere alla regolare manutenzione degli ambienti, attrezzature, macchine ed impianti, con particolare riguardo ai dispositivi di sicurezza.</w:t>
      </w:r>
    </w:p>
    <w:p w:rsidR="00DE160E" w:rsidRPr="00AF254E" w:rsidRDefault="00DE160E" w:rsidP="00DE160E">
      <w:pPr>
        <w:autoSpaceDE w:val="0"/>
        <w:autoSpaceDN w:val="0"/>
        <w:adjustRightInd w:val="0"/>
        <w:jc w:val="both"/>
        <w:rPr>
          <w:rFonts w:ascii="Arial" w:hAnsi="Arial" w:cs="Arial"/>
          <w:sz w:val="22"/>
          <w:szCs w:val="22"/>
        </w:rPr>
      </w:pPr>
    </w:p>
    <w:p w:rsidR="00DE160E" w:rsidRPr="00AF254E" w:rsidRDefault="00DE160E" w:rsidP="00DE160E">
      <w:pPr>
        <w:autoSpaceDE w:val="0"/>
        <w:autoSpaceDN w:val="0"/>
        <w:adjustRightInd w:val="0"/>
        <w:jc w:val="both"/>
        <w:rPr>
          <w:rFonts w:ascii="Arial" w:hAnsi="Arial" w:cs="Arial"/>
          <w:sz w:val="22"/>
          <w:szCs w:val="22"/>
        </w:rPr>
      </w:pPr>
      <w:r w:rsidRPr="00AF254E">
        <w:rPr>
          <w:rFonts w:ascii="Arial" w:hAnsi="Arial" w:cs="Arial"/>
          <w:b/>
          <w:sz w:val="22"/>
          <w:szCs w:val="22"/>
        </w:rPr>
        <w:lastRenderedPageBreak/>
        <w:t>16.3</w:t>
      </w:r>
      <w:r w:rsidRPr="00AF254E">
        <w:rPr>
          <w:rFonts w:ascii="Arial" w:hAnsi="Arial" w:cs="Arial"/>
          <w:sz w:val="22"/>
          <w:szCs w:val="22"/>
        </w:rPr>
        <w:t xml:space="preserve"> L’impresa in particolare assicura la piena osservanza delle norme sancite dal Decreto Legislativo n. 81/2008 e successive modifiche e integrazioni, avendo riferimento alla natura e ai contenuti dei servizi in questione.</w:t>
      </w:r>
    </w:p>
    <w:p w:rsidR="00DE160E" w:rsidRPr="00AF254E" w:rsidRDefault="00DE160E" w:rsidP="00DE160E">
      <w:pPr>
        <w:autoSpaceDE w:val="0"/>
        <w:autoSpaceDN w:val="0"/>
        <w:adjustRightInd w:val="0"/>
        <w:jc w:val="both"/>
        <w:rPr>
          <w:rFonts w:ascii="Arial" w:hAnsi="Arial" w:cs="Arial"/>
          <w:sz w:val="22"/>
          <w:szCs w:val="22"/>
        </w:rPr>
      </w:pPr>
    </w:p>
    <w:p w:rsidR="00DE160E" w:rsidRPr="00AF254E" w:rsidRDefault="00DE160E" w:rsidP="00DE160E">
      <w:pPr>
        <w:autoSpaceDE w:val="0"/>
        <w:autoSpaceDN w:val="0"/>
        <w:adjustRightInd w:val="0"/>
        <w:jc w:val="both"/>
        <w:rPr>
          <w:rFonts w:ascii="Arial" w:hAnsi="Arial" w:cs="Arial"/>
          <w:sz w:val="22"/>
          <w:szCs w:val="22"/>
        </w:rPr>
      </w:pPr>
      <w:r w:rsidRPr="00AF254E">
        <w:rPr>
          <w:rFonts w:ascii="Arial" w:hAnsi="Arial" w:cs="Arial"/>
          <w:b/>
          <w:sz w:val="22"/>
          <w:szCs w:val="22"/>
        </w:rPr>
        <w:t>16.4</w:t>
      </w:r>
      <w:r w:rsidRPr="00AF254E">
        <w:rPr>
          <w:rFonts w:ascii="Arial" w:hAnsi="Arial" w:cs="Arial"/>
          <w:sz w:val="22"/>
          <w:szCs w:val="22"/>
        </w:rPr>
        <w:t xml:space="preserve"> L’Impresa dovrà fornire al Comune tutte le informazioni e documentazioni relative alla piena osservanza della normativa vigente sulla sicurezza ed igiene sul lavoro.</w:t>
      </w:r>
    </w:p>
    <w:p w:rsidR="000F3C7A" w:rsidRPr="00AF254E" w:rsidRDefault="000F3C7A" w:rsidP="002849CA">
      <w:pPr>
        <w:jc w:val="both"/>
        <w:rPr>
          <w:rFonts w:ascii="Arial" w:hAnsi="Arial" w:cs="Arial"/>
          <w:sz w:val="22"/>
          <w:szCs w:val="22"/>
        </w:rPr>
      </w:pPr>
    </w:p>
    <w:p w:rsidR="00DE160E" w:rsidRPr="00AF254E" w:rsidRDefault="00DE160E" w:rsidP="00DE160E">
      <w:pPr>
        <w:autoSpaceDE w:val="0"/>
        <w:autoSpaceDN w:val="0"/>
        <w:adjustRightInd w:val="0"/>
        <w:jc w:val="both"/>
        <w:rPr>
          <w:rFonts w:ascii="Arial" w:hAnsi="Arial" w:cs="Arial"/>
          <w:sz w:val="22"/>
          <w:szCs w:val="22"/>
        </w:rPr>
      </w:pPr>
      <w:r w:rsidRPr="00AF254E">
        <w:rPr>
          <w:rFonts w:ascii="Arial" w:hAnsi="Arial" w:cs="Arial"/>
          <w:b/>
          <w:sz w:val="22"/>
          <w:szCs w:val="22"/>
        </w:rPr>
        <w:t>16.5</w:t>
      </w:r>
      <w:r w:rsidRPr="00AF254E">
        <w:rPr>
          <w:rFonts w:ascii="Arial" w:hAnsi="Arial" w:cs="Arial"/>
          <w:sz w:val="22"/>
          <w:szCs w:val="22"/>
        </w:rPr>
        <w:t xml:space="preserve"> I servizi e tutte le attività connesse dovranno essere effettuati con personale di provata capacità.</w:t>
      </w:r>
    </w:p>
    <w:p w:rsidR="00DE160E" w:rsidRPr="00AF254E" w:rsidRDefault="00DE160E" w:rsidP="00DE160E">
      <w:pPr>
        <w:autoSpaceDE w:val="0"/>
        <w:autoSpaceDN w:val="0"/>
        <w:adjustRightInd w:val="0"/>
        <w:jc w:val="both"/>
        <w:rPr>
          <w:rFonts w:ascii="Arial" w:hAnsi="Arial" w:cs="Arial"/>
          <w:sz w:val="22"/>
          <w:szCs w:val="22"/>
        </w:rPr>
      </w:pPr>
    </w:p>
    <w:p w:rsidR="00DE160E" w:rsidRPr="00AF254E" w:rsidRDefault="00DE160E" w:rsidP="00DE160E">
      <w:pPr>
        <w:autoSpaceDE w:val="0"/>
        <w:autoSpaceDN w:val="0"/>
        <w:adjustRightInd w:val="0"/>
        <w:jc w:val="both"/>
        <w:rPr>
          <w:rFonts w:ascii="Arial" w:hAnsi="Arial" w:cs="Arial"/>
          <w:sz w:val="22"/>
          <w:szCs w:val="22"/>
        </w:rPr>
      </w:pPr>
      <w:r w:rsidRPr="00AF254E">
        <w:rPr>
          <w:rFonts w:ascii="Arial" w:hAnsi="Arial" w:cs="Arial"/>
          <w:b/>
          <w:sz w:val="22"/>
          <w:szCs w:val="22"/>
        </w:rPr>
        <w:t>16.6</w:t>
      </w:r>
      <w:r w:rsidRPr="00AF254E">
        <w:rPr>
          <w:rFonts w:ascii="Arial" w:hAnsi="Arial" w:cs="Arial"/>
          <w:sz w:val="22"/>
          <w:szCs w:val="22"/>
        </w:rPr>
        <w:t xml:space="preserve"> Il personale utilizzato dovrà esprimersi correttamente, educatamente ed essere a conoscenza della segnaletica in uso.</w:t>
      </w:r>
    </w:p>
    <w:p w:rsidR="00DE160E" w:rsidRPr="00AF254E" w:rsidRDefault="00DE160E" w:rsidP="00DE160E">
      <w:pPr>
        <w:autoSpaceDE w:val="0"/>
        <w:autoSpaceDN w:val="0"/>
        <w:adjustRightInd w:val="0"/>
        <w:jc w:val="both"/>
        <w:rPr>
          <w:rFonts w:ascii="Arial" w:hAnsi="Arial" w:cs="Arial"/>
          <w:sz w:val="22"/>
          <w:szCs w:val="22"/>
        </w:rPr>
      </w:pPr>
    </w:p>
    <w:p w:rsidR="00DE160E" w:rsidRPr="00AF254E" w:rsidRDefault="00DE160E" w:rsidP="00DE160E">
      <w:pPr>
        <w:autoSpaceDE w:val="0"/>
        <w:autoSpaceDN w:val="0"/>
        <w:adjustRightInd w:val="0"/>
        <w:jc w:val="both"/>
        <w:rPr>
          <w:rFonts w:ascii="Arial" w:hAnsi="Arial" w:cs="Arial"/>
          <w:sz w:val="22"/>
          <w:szCs w:val="22"/>
        </w:rPr>
      </w:pPr>
      <w:r w:rsidRPr="00AF254E">
        <w:rPr>
          <w:rFonts w:ascii="Arial" w:hAnsi="Arial" w:cs="Arial"/>
          <w:b/>
          <w:sz w:val="22"/>
          <w:szCs w:val="22"/>
        </w:rPr>
        <w:t>16.7</w:t>
      </w:r>
      <w:r w:rsidRPr="00AF254E">
        <w:rPr>
          <w:rFonts w:ascii="Arial" w:hAnsi="Arial" w:cs="Arial"/>
          <w:sz w:val="22"/>
          <w:szCs w:val="22"/>
        </w:rPr>
        <w:t xml:space="preserve"> La ditta aggiudicataria dovrà dotare il proprio personale dei dispositivi di protezione individuale, necessari per l’esecuzione del servizio.</w:t>
      </w:r>
    </w:p>
    <w:p w:rsidR="00DE160E" w:rsidRPr="00AF254E" w:rsidRDefault="00DE160E" w:rsidP="00DE160E">
      <w:pPr>
        <w:autoSpaceDE w:val="0"/>
        <w:autoSpaceDN w:val="0"/>
        <w:adjustRightInd w:val="0"/>
        <w:jc w:val="both"/>
        <w:rPr>
          <w:rFonts w:ascii="Arial" w:hAnsi="Arial" w:cs="Arial"/>
          <w:sz w:val="22"/>
          <w:szCs w:val="22"/>
        </w:rPr>
      </w:pPr>
    </w:p>
    <w:p w:rsidR="000F3C7A" w:rsidRPr="00AF254E" w:rsidRDefault="00DE160E" w:rsidP="009559BF">
      <w:pPr>
        <w:autoSpaceDE w:val="0"/>
        <w:autoSpaceDN w:val="0"/>
        <w:adjustRightInd w:val="0"/>
        <w:jc w:val="both"/>
        <w:rPr>
          <w:rFonts w:ascii="Arial" w:hAnsi="Arial" w:cs="Arial"/>
          <w:sz w:val="22"/>
          <w:szCs w:val="22"/>
        </w:rPr>
      </w:pPr>
      <w:r w:rsidRPr="00AF254E">
        <w:rPr>
          <w:rFonts w:ascii="Arial" w:hAnsi="Arial" w:cs="Arial"/>
          <w:b/>
          <w:sz w:val="22"/>
          <w:szCs w:val="22"/>
        </w:rPr>
        <w:t>16.8</w:t>
      </w:r>
      <w:r w:rsidRPr="00AF254E">
        <w:rPr>
          <w:rFonts w:ascii="Arial" w:hAnsi="Arial" w:cs="Arial"/>
          <w:sz w:val="22"/>
          <w:szCs w:val="22"/>
        </w:rPr>
        <w:t xml:space="preserve"> Gli automezzi, le attrezzature, l’abbigliamento tecnico di servizio ed ogni altro mezzo d’opera che la ditta utilizzerà dovranno essere conformi alle prescrizioni di legge e trovarsi nelle necessarie condizioni di efficienza ai fini della sicurezza.</w:t>
      </w:r>
    </w:p>
    <w:p w:rsidR="00DE160E" w:rsidRPr="00AF254E" w:rsidRDefault="00DE160E" w:rsidP="00DE160E">
      <w:pPr>
        <w:autoSpaceDE w:val="0"/>
        <w:autoSpaceDN w:val="0"/>
        <w:adjustRightInd w:val="0"/>
        <w:ind w:left="308" w:hanging="308"/>
        <w:jc w:val="both"/>
        <w:rPr>
          <w:rFonts w:ascii="Arial" w:hAnsi="Arial" w:cs="Arial"/>
          <w:b/>
          <w:bCs/>
          <w:sz w:val="22"/>
          <w:szCs w:val="22"/>
        </w:rPr>
      </w:pPr>
    </w:p>
    <w:p w:rsidR="00BF6BAD" w:rsidRPr="00AF254E" w:rsidRDefault="00BF6BAD" w:rsidP="00BF6BAD">
      <w:pPr>
        <w:autoSpaceDE w:val="0"/>
        <w:autoSpaceDN w:val="0"/>
        <w:adjustRightInd w:val="0"/>
        <w:rPr>
          <w:rFonts w:ascii="Arial" w:hAnsi="Arial" w:cs="Arial"/>
          <w:b/>
          <w:bCs/>
          <w:sz w:val="22"/>
          <w:szCs w:val="22"/>
        </w:rPr>
      </w:pPr>
      <w:r w:rsidRPr="00AF254E">
        <w:rPr>
          <w:rFonts w:ascii="Arial" w:hAnsi="Arial" w:cs="Arial"/>
          <w:b/>
          <w:bCs/>
          <w:sz w:val="22"/>
          <w:szCs w:val="22"/>
        </w:rPr>
        <w:t>Articolo 17</w:t>
      </w:r>
    </w:p>
    <w:p w:rsidR="00BF6BAD" w:rsidRPr="00A51C85" w:rsidRDefault="00BF6BAD" w:rsidP="00BF6BAD">
      <w:pPr>
        <w:autoSpaceDE w:val="0"/>
        <w:autoSpaceDN w:val="0"/>
        <w:adjustRightInd w:val="0"/>
        <w:rPr>
          <w:rFonts w:ascii="Arial" w:hAnsi="Arial" w:cs="Arial"/>
          <w:sz w:val="22"/>
          <w:szCs w:val="22"/>
        </w:rPr>
      </w:pPr>
      <w:r w:rsidRPr="00A51C85">
        <w:rPr>
          <w:rFonts w:ascii="Arial" w:hAnsi="Arial" w:cs="Arial"/>
          <w:b/>
          <w:bCs/>
          <w:sz w:val="22"/>
          <w:szCs w:val="22"/>
        </w:rPr>
        <w:t>Cessione e subappalto</w:t>
      </w:r>
      <w:r w:rsidRPr="00A51C85">
        <w:rPr>
          <w:rFonts w:ascii="Arial" w:hAnsi="Arial" w:cs="Arial"/>
          <w:sz w:val="22"/>
          <w:szCs w:val="22"/>
        </w:rPr>
        <w:t xml:space="preserve"> </w:t>
      </w:r>
    </w:p>
    <w:p w:rsidR="00C43140" w:rsidRPr="00A51C85" w:rsidRDefault="00C43140" w:rsidP="00BF6BAD">
      <w:pPr>
        <w:autoSpaceDE w:val="0"/>
        <w:autoSpaceDN w:val="0"/>
        <w:adjustRightInd w:val="0"/>
        <w:rPr>
          <w:rFonts w:ascii="Arial" w:hAnsi="Arial" w:cs="Arial"/>
          <w:sz w:val="22"/>
          <w:szCs w:val="22"/>
        </w:rPr>
      </w:pPr>
    </w:p>
    <w:p w:rsidR="00BF6BAD" w:rsidRPr="00AF254E" w:rsidRDefault="00BF6BAD" w:rsidP="00C43140">
      <w:pPr>
        <w:autoSpaceDE w:val="0"/>
        <w:autoSpaceDN w:val="0"/>
        <w:adjustRightInd w:val="0"/>
        <w:jc w:val="both"/>
        <w:rPr>
          <w:rFonts w:ascii="Arial" w:hAnsi="Arial" w:cs="Arial"/>
          <w:sz w:val="22"/>
          <w:szCs w:val="22"/>
        </w:rPr>
      </w:pPr>
      <w:r w:rsidRPr="00AF254E">
        <w:rPr>
          <w:rFonts w:ascii="Arial" w:hAnsi="Arial" w:cs="Arial"/>
          <w:b/>
          <w:sz w:val="22"/>
          <w:szCs w:val="22"/>
        </w:rPr>
        <w:t>17.1</w:t>
      </w:r>
      <w:r w:rsidRPr="00AF254E">
        <w:rPr>
          <w:rFonts w:ascii="Arial" w:hAnsi="Arial" w:cs="Arial"/>
          <w:sz w:val="22"/>
          <w:szCs w:val="22"/>
        </w:rPr>
        <w:t xml:space="preserve"> E’ fatto divieto all’impresa appaltatrice di cedere/subappaltare direttamente o</w:t>
      </w:r>
      <w:r w:rsidR="00C43140" w:rsidRPr="00AF254E">
        <w:rPr>
          <w:rFonts w:ascii="Arial" w:hAnsi="Arial" w:cs="Arial"/>
          <w:sz w:val="22"/>
          <w:szCs w:val="22"/>
        </w:rPr>
        <w:t xml:space="preserve"> </w:t>
      </w:r>
      <w:r w:rsidRPr="00AF254E">
        <w:rPr>
          <w:rFonts w:ascii="Arial" w:hAnsi="Arial" w:cs="Arial"/>
          <w:sz w:val="22"/>
          <w:szCs w:val="22"/>
        </w:rPr>
        <w:t>indirettamente, in tutto o in parte, i servizi di cui al presente</w:t>
      </w:r>
      <w:r w:rsidR="00F94C45" w:rsidRPr="00AF254E">
        <w:rPr>
          <w:rFonts w:ascii="Arial" w:hAnsi="Arial" w:cs="Arial"/>
          <w:sz w:val="22"/>
          <w:szCs w:val="22"/>
        </w:rPr>
        <w:t xml:space="preserve"> capitolato</w:t>
      </w:r>
      <w:r w:rsidRPr="00AF254E">
        <w:rPr>
          <w:rFonts w:ascii="Arial" w:hAnsi="Arial" w:cs="Arial"/>
          <w:sz w:val="22"/>
          <w:szCs w:val="22"/>
        </w:rPr>
        <w:t>, senza la preventiva</w:t>
      </w:r>
      <w:r w:rsidR="00C43140" w:rsidRPr="00AF254E">
        <w:rPr>
          <w:rFonts w:ascii="Arial" w:hAnsi="Arial" w:cs="Arial"/>
          <w:sz w:val="22"/>
          <w:szCs w:val="22"/>
        </w:rPr>
        <w:t xml:space="preserve"> </w:t>
      </w:r>
      <w:r w:rsidRPr="00AF254E">
        <w:rPr>
          <w:rFonts w:ascii="Arial" w:hAnsi="Arial" w:cs="Arial"/>
          <w:sz w:val="22"/>
          <w:szCs w:val="22"/>
        </w:rPr>
        <w:t>autorizzazione del Comune, sotto pena di immediata risoluzione del contratto di</w:t>
      </w:r>
      <w:r w:rsidR="00C43140" w:rsidRPr="00AF254E">
        <w:rPr>
          <w:rFonts w:ascii="Arial" w:hAnsi="Arial" w:cs="Arial"/>
          <w:sz w:val="22"/>
          <w:szCs w:val="22"/>
        </w:rPr>
        <w:t xml:space="preserve"> </w:t>
      </w:r>
      <w:r w:rsidRPr="00AF254E">
        <w:rPr>
          <w:rFonts w:ascii="Arial" w:hAnsi="Arial" w:cs="Arial"/>
          <w:sz w:val="22"/>
          <w:szCs w:val="22"/>
        </w:rPr>
        <w:t>appalto e con le conseguenze di legge.</w:t>
      </w:r>
    </w:p>
    <w:p w:rsidR="007D2D9C" w:rsidRPr="00AF254E" w:rsidRDefault="007D2D9C" w:rsidP="00C43140">
      <w:pPr>
        <w:autoSpaceDE w:val="0"/>
        <w:autoSpaceDN w:val="0"/>
        <w:adjustRightInd w:val="0"/>
        <w:jc w:val="both"/>
        <w:rPr>
          <w:rFonts w:ascii="Arial" w:hAnsi="Arial" w:cs="Arial"/>
          <w:b/>
          <w:sz w:val="22"/>
          <w:szCs w:val="22"/>
        </w:rPr>
      </w:pPr>
    </w:p>
    <w:p w:rsidR="002849CA" w:rsidRPr="00AF254E" w:rsidRDefault="00BF6BAD" w:rsidP="00C43140">
      <w:pPr>
        <w:autoSpaceDE w:val="0"/>
        <w:autoSpaceDN w:val="0"/>
        <w:adjustRightInd w:val="0"/>
        <w:jc w:val="both"/>
        <w:rPr>
          <w:rFonts w:ascii="Arial" w:hAnsi="Arial" w:cs="Arial"/>
          <w:sz w:val="22"/>
          <w:szCs w:val="22"/>
        </w:rPr>
      </w:pPr>
      <w:r w:rsidRPr="00AF254E">
        <w:rPr>
          <w:rFonts w:ascii="Arial" w:hAnsi="Arial" w:cs="Arial"/>
          <w:b/>
          <w:sz w:val="22"/>
          <w:szCs w:val="22"/>
        </w:rPr>
        <w:t>17.2</w:t>
      </w:r>
      <w:r w:rsidRPr="00AF254E">
        <w:rPr>
          <w:rFonts w:ascii="Arial" w:hAnsi="Arial" w:cs="Arial"/>
          <w:sz w:val="22"/>
          <w:szCs w:val="22"/>
        </w:rPr>
        <w:t xml:space="preserve"> Gli eventuali subappalti saranno ammessi e disciplinati ai sensi </w:t>
      </w:r>
      <w:r w:rsidR="008B3510" w:rsidRPr="00AF254E">
        <w:rPr>
          <w:rFonts w:ascii="Arial" w:hAnsi="Arial" w:cs="Arial"/>
          <w:sz w:val="22"/>
          <w:szCs w:val="22"/>
        </w:rPr>
        <w:t>dell’art. 105</w:t>
      </w:r>
      <w:r w:rsidRPr="00AF254E">
        <w:rPr>
          <w:rFonts w:ascii="Arial" w:hAnsi="Arial" w:cs="Arial"/>
          <w:sz w:val="22"/>
          <w:szCs w:val="22"/>
        </w:rPr>
        <w:t xml:space="preserve"> del </w:t>
      </w:r>
      <w:r w:rsidR="009559BF" w:rsidRPr="00AF254E">
        <w:rPr>
          <w:rFonts w:ascii="Arial" w:hAnsi="Arial" w:cs="Arial"/>
          <w:sz w:val="22"/>
          <w:szCs w:val="22"/>
        </w:rPr>
        <w:t xml:space="preserve">               </w:t>
      </w:r>
      <w:r w:rsidRPr="00AF254E">
        <w:rPr>
          <w:rFonts w:ascii="Arial" w:hAnsi="Arial" w:cs="Arial"/>
          <w:sz w:val="22"/>
          <w:szCs w:val="22"/>
        </w:rPr>
        <w:t>D.L</w:t>
      </w:r>
      <w:r w:rsidR="009559BF" w:rsidRPr="00AF254E">
        <w:rPr>
          <w:rFonts w:ascii="Arial" w:hAnsi="Arial" w:cs="Arial"/>
          <w:sz w:val="22"/>
          <w:szCs w:val="22"/>
        </w:rPr>
        <w:t>gs.</w:t>
      </w:r>
      <w:r w:rsidRPr="00AF254E">
        <w:rPr>
          <w:rFonts w:ascii="Arial" w:hAnsi="Arial" w:cs="Arial"/>
          <w:sz w:val="22"/>
          <w:szCs w:val="22"/>
        </w:rPr>
        <w:t>n.</w:t>
      </w:r>
      <w:r w:rsidR="008B3510" w:rsidRPr="00AF254E">
        <w:rPr>
          <w:rFonts w:ascii="Arial" w:hAnsi="Arial" w:cs="Arial"/>
          <w:sz w:val="22"/>
          <w:szCs w:val="22"/>
        </w:rPr>
        <w:t xml:space="preserve"> 50/201</w:t>
      </w:r>
      <w:r w:rsidRPr="00AF254E">
        <w:rPr>
          <w:rFonts w:ascii="Arial" w:hAnsi="Arial" w:cs="Arial"/>
          <w:sz w:val="22"/>
          <w:szCs w:val="22"/>
        </w:rPr>
        <w:t>6 e successive modifiche ed integrazioni.</w:t>
      </w:r>
    </w:p>
    <w:p w:rsidR="00BF6BAD" w:rsidRPr="00AF254E" w:rsidRDefault="00BF6BAD" w:rsidP="00BF6BAD">
      <w:pPr>
        <w:jc w:val="both"/>
        <w:rPr>
          <w:rFonts w:ascii="Arial" w:hAnsi="Arial" w:cs="Arial"/>
          <w:sz w:val="22"/>
          <w:szCs w:val="22"/>
        </w:rPr>
      </w:pPr>
    </w:p>
    <w:p w:rsidR="00BF6BAD" w:rsidRPr="00AF254E" w:rsidRDefault="00BF6BAD" w:rsidP="00BF6BAD">
      <w:pPr>
        <w:autoSpaceDE w:val="0"/>
        <w:autoSpaceDN w:val="0"/>
        <w:adjustRightInd w:val="0"/>
        <w:rPr>
          <w:rFonts w:ascii="Arial" w:hAnsi="Arial" w:cs="Arial"/>
          <w:b/>
          <w:bCs/>
          <w:sz w:val="22"/>
          <w:szCs w:val="22"/>
        </w:rPr>
      </w:pPr>
      <w:r w:rsidRPr="00AF254E">
        <w:rPr>
          <w:rFonts w:ascii="Arial" w:hAnsi="Arial" w:cs="Arial"/>
          <w:b/>
          <w:bCs/>
          <w:sz w:val="22"/>
          <w:szCs w:val="22"/>
        </w:rPr>
        <w:t>Articolo 18</w:t>
      </w:r>
    </w:p>
    <w:p w:rsidR="00BF6BAD" w:rsidRPr="00AF254E" w:rsidRDefault="00BF6BAD" w:rsidP="00BF6BAD">
      <w:pPr>
        <w:autoSpaceDE w:val="0"/>
        <w:autoSpaceDN w:val="0"/>
        <w:adjustRightInd w:val="0"/>
        <w:rPr>
          <w:rFonts w:ascii="Arial" w:hAnsi="Arial" w:cs="Arial"/>
          <w:b/>
          <w:bCs/>
          <w:sz w:val="22"/>
          <w:szCs w:val="22"/>
        </w:rPr>
      </w:pPr>
      <w:r w:rsidRPr="00AF254E">
        <w:rPr>
          <w:rFonts w:ascii="Arial" w:hAnsi="Arial" w:cs="Arial"/>
          <w:b/>
          <w:bCs/>
          <w:sz w:val="22"/>
          <w:szCs w:val="22"/>
        </w:rPr>
        <w:t>Ordini di servizio</w:t>
      </w:r>
    </w:p>
    <w:p w:rsidR="00E30773" w:rsidRPr="00AF254E" w:rsidRDefault="00E30773" w:rsidP="00BF6BAD">
      <w:pPr>
        <w:autoSpaceDE w:val="0"/>
        <w:autoSpaceDN w:val="0"/>
        <w:adjustRightInd w:val="0"/>
        <w:rPr>
          <w:rFonts w:ascii="Arial" w:hAnsi="Arial" w:cs="Arial"/>
          <w:b/>
          <w:sz w:val="22"/>
          <w:szCs w:val="22"/>
        </w:rPr>
      </w:pPr>
    </w:p>
    <w:p w:rsidR="00BF6BAD" w:rsidRPr="00AF254E" w:rsidRDefault="00E30773" w:rsidP="005C5314">
      <w:pPr>
        <w:autoSpaceDE w:val="0"/>
        <w:autoSpaceDN w:val="0"/>
        <w:adjustRightInd w:val="0"/>
        <w:jc w:val="both"/>
        <w:rPr>
          <w:rFonts w:ascii="Arial" w:hAnsi="Arial" w:cs="Arial"/>
          <w:b/>
          <w:bCs/>
          <w:sz w:val="22"/>
          <w:szCs w:val="22"/>
        </w:rPr>
      </w:pPr>
      <w:r w:rsidRPr="00AF254E">
        <w:rPr>
          <w:rFonts w:ascii="Arial" w:hAnsi="Arial" w:cs="Arial"/>
          <w:b/>
          <w:sz w:val="22"/>
          <w:szCs w:val="22"/>
        </w:rPr>
        <w:t>18.1</w:t>
      </w:r>
      <w:r w:rsidRPr="00AF254E">
        <w:rPr>
          <w:rFonts w:ascii="Arial" w:hAnsi="Arial" w:cs="Arial"/>
          <w:sz w:val="22"/>
          <w:szCs w:val="22"/>
        </w:rPr>
        <w:t xml:space="preserve"> Nel caso si verifichino deficienze, disservizi o abusi, il Comune avrà la facoltà di ordinare </w:t>
      </w:r>
      <w:r w:rsidR="007F1A0B" w:rsidRPr="00AF254E">
        <w:rPr>
          <w:rFonts w:ascii="Arial" w:hAnsi="Arial" w:cs="Arial"/>
          <w:sz w:val="22"/>
          <w:szCs w:val="22"/>
        </w:rPr>
        <w:t xml:space="preserve"> </w:t>
      </w:r>
      <w:r w:rsidR="00BF6BAD" w:rsidRPr="00AF254E">
        <w:rPr>
          <w:rFonts w:ascii="Arial" w:hAnsi="Arial" w:cs="Arial"/>
          <w:sz w:val="22"/>
          <w:szCs w:val="22"/>
        </w:rPr>
        <w:t xml:space="preserve"> servizi, qualora questa, preventivamente ed appositamente</w:t>
      </w:r>
      <w:r w:rsidR="005C5314" w:rsidRPr="00AF254E">
        <w:rPr>
          <w:rFonts w:ascii="Arial" w:hAnsi="Arial" w:cs="Arial"/>
          <w:sz w:val="22"/>
          <w:szCs w:val="22"/>
        </w:rPr>
        <w:t xml:space="preserve"> </w:t>
      </w:r>
      <w:r w:rsidR="00BF6BAD" w:rsidRPr="00AF254E">
        <w:rPr>
          <w:rFonts w:ascii="Arial" w:hAnsi="Arial" w:cs="Arial"/>
          <w:sz w:val="22"/>
          <w:szCs w:val="22"/>
        </w:rPr>
        <w:t>diffidata non ottemperi nel termine assegnatole.</w:t>
      </w:r>
    </w:p>
    <w:p w:rsidR="005C5314" w:rsidRPr="00AF254E" w:rsidRDefault="005C5314" w:rsidP="00BF6BAD">
      <w:pPr>
        <w:jc w:val="both"/>
        <w:rPr>
          <w:rFonts w:ascii="Arial" w:hAnsi="Arial" w:cs="Arial"/>
          <w:sz w:val="22"/>
          <w:szCs w:val="22"/>
        </w:rPr>
      </w:pPr>
    </w:p>
    <w:p w:rsidR="00BF6BAD" w:rsidRPr="00AF254E" w:rsidRDefault="00BF6BAD" w:rsidP="00BF6BAD">
      <w:pPr>
        <w:autoSpaceDE w:val="0"/>
        <w:autoSpaceDN w:val="0"/>
        <w:adjustRightInd w:val="0"/>
        <w:rPr>
          <w:rFonts w:ascii="Arial" w:hAnsi="Arial" w:cs="Arial"/>
          <w:b/>
          <w:bCs/>
          <w:sz w:val="22"/>
          <w:szCs w:val="22"/>
        </w:rPr>
      </w:pPr>
      <w:r w:rsidRPr="00AF254E">
        <w:rPr>
          <w:rFonts w:ascii="Arial" w:hAnsi="Arial" w:cs="Arial"/>
          <w:b/>
          <w:bCs/>
          <w:sz w:val="22"/>
          <w:szCs w:val="22"/>
        </w:rPr>
        <w:t>Articolo 19</w:t>
      </w:r>
    </w:p>
    <w:p w:rsidR="00BF6BAD" w:rsidRPr="00AF254E" w:rsidRDefault="00BF6BAD" w:rsidP="00BF6BAD">
      <w:pPr>
        <w:autoSpaceDE w:val="0"/>
        <w:autoSpaceDN w:val="0"/>
        <w:adjustRightInd w:val="0"/>
        <w:rPr>
          <w:rFonts w:ascii="Arial" w:hAnsi="Arial" w:cs="Arial"/>
          <w:b/>
          <w:bCs/>
          <w:sz w:val="22"/>
          <w:szCs w:val="22"/>
        </w:rPr>
      </w:pPr>
      <w:r w:rsidRPr="00AF254E">
        <w:rPr>
          <w:rFonts w:ascii="Arial" w:hAnsi="Arial" w:cs="Arial"/>
          <w:b/>
          <w:bCs/>
          <w:sz w:val="22"/>
          <w:szCs w:val="22"/>
        </w:rPr>
        <w:t>Penali</w:t>
      </w:r>
    </w:p>
    <w:p w:rsidR="005C5314" w:rsidRPr="00AF254E" w:rsidRDefault="005C5314" w:rsidP="00BF6BAD">
      <w:pPr>
        <w:autoSpaceDE w:val="0"/>
        <w:autoSpaceDN w:val="0"/>
        <w:adjustRightInd w:val="0"/>
        <w:rPr>
          <w:rFonts w:ascii="Arial" w:hAnsi="Arial" w:cs="Arial"/>
          <w:b/>
          <w:bCs/>
          <w:sz w:val="22"/>
          <w:szCs w:val="22"/>
        </w:rPr>
      </w:pPr>
    </w:p>
    <w:p w:rsidR="00BF6BAD" w:rsidRPr="00AF254E" w:rsidRDefault="00BF6BAD" w:rsidP="005C5314">
      <w:pPr>
        <w:autoSpaceDE w:val="0"/>
        <w:autoSpaceDN w:val="0"/>
        <w:adjustRightInd w:val="0"/>
        <w:jc w:val="both"/>
        <w:rPr>
          <w:rFonts w:ascii="Arial" w:hAnsi="Arial" w:cs="Arial"/>
          <w:sz w:val="22"/>
          <w:szCs w:val="22"/>
        </w:rPr>
      </w:pPr>
      <w:r w:rsidRPr="00AF254E">
        <w:rPr>
          <w:rFonts w:ascii="Arial" w:hAnsi="Arial" w:cs="Arial"/>
          <w:b/>
          <w:sz w:val="22"/>
          <w:szCs w:val="22"/>
        </w:rPr>
        <w:t>19.1</w:t>
      </w:r>
      <w:r w:rsidRPr="00AF254E">
        <w:rPr>
          <w:rFonts w:ascii="Arial" w:hAnsi="Arial" w:cs="Arial"/>
          <w:sz w:val="22"/>
          <w:szCs w:val="22"/>
        </w:rPr>
        <w:t xml:space="preserve"> Il Comune, attraverso il Comando di Polizia Municipale, o comunque attraverso</w:t>
      </w:r>
      <w:r w:rsidR="005C5314" w:rsidRPr="00AF254E">
        <w:rPr>
          <w:rFonts w:ascii="Arial" w:hAnsi="Arial" w:cs="Arial"/>
          <w:sz w:val="22"/>
          <w:szCs w:val="22"/>
        </w:rPr>
        <w:t xml:space="preserve"> </w:t>
      </w:r>
      <w:r w:rsidRPr="00AF254E">
        <w:rPr>
          <w:rFonts w:ascii="Arial" w:hAnsi="Arial" w:cs="Arial"/>
          <w:sz w:val="22"/>
          <w:szCs w:val="22"/>
        </w:rPr>
        <w:t>l’incaricato, ha sempre il diritto di effettuare controlli per verificare la rispondenza del</w:t>
      </w:r>
      <w:r w:rsidR="005C5314" w:rsidRPr="00AF254E">
        <w:rPr>
          <w:rFonts w:ascii="Arial" w:hAnsi="Arial" w:cs="Arial"/>
          <w:sz w:val="22"/>
          <w:szCs w:val="22"/>
        </w:rPr>
        <w:t xml:space="preserve"> </w:t>
      </w:r>
      <w:r w:rsidRPr="00AF254E">
        <w:rPr>
          <w:rFonts w:ascii="Arial" w:hAnsi="Arial" w:cs="Arial"/>
          <w:sz w:val="22"/>
          <w:szCs w:val="22"/>
        </w:rPr>
        <w:t>servizio alle norme stabilite in contratto ed alle norme vigenti in materia.</w:t>
      </w:r>
    </w:p>
    <w:p w:rsidR="00BF6BAD" w:rsidRPr="00AF254E" w:rsidRDefault="00BF6BAD" w:rsidP="005C5314">
      <w:pPr>
        <w:autoSpaceDE w:val="0"/>
        <w:autoSpaceDN w:val="0"/>
        <w:adjustRightInd w:val="0"/>
        <w:jc w:val="both"/>
        <w:rPr>
          <w:rFonts w:ascii="Arial" w:hAnsi="Arial" w:cs="Arial"/>
          <w:sz w:val="22"/>
          <w:szCs w:val="22"/>
        </w:rPr>
      </w:pPr>
      <w:r w:rsidRPr="00AF254E">
        <w:rPr>
          <w:rFonts w:ascii="Arial" w:hAnsi="Arial" w:cs="Arial"/>
          <w:b/>
          <w:sz w:val="22"/>
          <w:szCs w:val="22"/>
        </w:rPr>
        <w:t>19.2</w:t>
      </w:r>
      <w:r w:rsidRPr="00AF254E">
        <w:rPr>
          <w:rFonts w:ascii="Arial" w:hAnsi="Arial" w:cs="Arial"/>
          <w:sz w:val="22"/>
          <w:szCs w:val="22"/>
        </w:rPr>
        <w:t xml:space="preserve"> Le deficienze saranno contestate al personale controllore con verbali da notificare</w:t>
      </w:r>
      <w:r w:rsidR="005C5314" w:rsidRPr="00AF254E">
        <w:rPr>
          <w:rFonts w:ascii="Arial" w:hAnsi="Arial" w:cs="Arial"/>
          <w:sz w:val="22"/>
          <w:szCs w:val="22"/>
        </w:rPr>
        <w:t xml:space="preserve"> </w:t>
      </w:r>
      <w:r w:rsidRPr="00AF254E">
        <w:rPr>
          <w:rFonts w:ascii="Arial" w:hAnsi="Arial" w:cs="Arial"/>
          <w:sz w:val="22"/>
          <w:szCs w:val="22"/>
        </w:rPr>
        <w:t xml:space="preserve">tempestivamente al concessionario. Il </w:t>
      </w:r>
      <w:r w:rsidR="00416AD9" w:rsidRPr="00AF254E">
        <w:rPr>
          <w:rFonts w:ascii="Arial" w:hAnsi="Arial" w:cs="Arial"/>
          <w:sz w:val="22"/>
          <w:szCs w:val="22"/>
        </w:rPr>
        <w:t>responsabile dell’Ufficio Tecnico</w:t>
      </w:r>
      <w:r w:rsidRPr="00AF254E">
        <w:rPr>
          <w:rFonts w:ascii="Arial" w:hAnsi="Arial" w:cs="Arial"/>
          <w:sz w:val="22"/>
          <w:szCs w:val="22"/>
        </w:rPr>
        <w:t xml:space="preserve"> potrà, in via cautelare ed a suo</w:t>
      </w:r>
      <w:r w:rsidR="005C5314" w:rsidRPr="00AF254E">
        <w:rPr>
          <w:rFonts w:ascii="Arial" w:hAnsi="Arial" w:cs="Arial"/>
          <w:sz w:val="22"/>
          <w:szCs w:val="22"/>
        </w:rPr>
        <w:t xml:space="preserve"> </w:t>
      </w:r>
      <w:r w:rsidRPr="00AF254E">
        <w:rPr>
          <w:rFonts w:ascii="Arial" w:hAnsi="Arial" w:cs="Arial"/>
          <w:sz w:val="22"/>
          <w:szCs w:val="22"/>
        </w:rPr>
        <w:t>insindacabile giudizio, nel caso ricorrano gravi motivi di ordine pubblico, ordinare e far</w:t>
      </w:r>
      <w:r w:rsidR="005C5314" w:rsidRPr="00AF254E">
        <w:rPr>
          <w:rFonts w:ascii="Arial" w:hAnsi="Arial" w:cs="Arial"/>
          <w:sz w:val="22"/>
          <w:szCs w:val="22"/>
        </w:rPr>
        <w:t xml:space="preserve"> </w:t>
      </w:r>
      <w:r w:rsidRPr="00AF254E">
        <w:rPr>
          <w:rFonts w:ascii="Arial" w:hAnsi="Arial" w:cs="Arial"/>
          <w:sz w:val="22"/>
          <w:szCs w:val="22"/>
        </w:rPr>
        <w:t>eseguire d’ufficio, in danno al concessionario, i lavori necessari per il regolare</w:t>
      </w:r>
      <w:r w:rsidR="005C5314" w:rsidRPr="00AF254E">
        <w:rPr>
          <w:rFonts w:ascii="Arial" w:hAnsi="Arial" w:cs="Arial"/>
          <w:sz w:val="22"/>
          <w:szCs w:val="22"/>
        </w:rPr>
        <w:t xml:space="preserve"> </w:t>
      </w:r>
      <w:r w:rsidRPr="00AF254E">
        <w:rPr>
          <w:rFonts w:ascii="Arial" w:hAnsi="Arial" w:cs="Arial"/>
          <w:sz w:val="22"/>
          <w:szCs w:val="22"/>
        </w:rPr>
        <w:t>andamento del servizio, qualora lo stesso concessionario, appositamente diffidato non</w:t>
      </w:r>
      <w:r w:rsidR="005C5314" w:rsidRPr="00AF254E">
        <w:rPr>
          <w:rFonts w:ascii="Arial" w:hAnsi="Arial" w:cs="Arial"/>
          <w:sz w:val="22"/>
          <w:szCs w:val="22"/>
        </w:rPr>
        <w:t xml:space="preserve"> </w:t>
      </w:r>
      <w:r w:rsidRPr="00AF254E">
        <w:rPr>
          <w:rFonts w:ascii="Arial" w:hAnsi="Arial" w:cs="Arial"/>
          <w:sz w:val="22"/>
          <w:szCs w:val="22"/>
        </w:rPr>
        <w:t>ottemperi nel termine assegnatogli dalle disposizioni del Comune.</w:t>
      </w:r>
    </w:p>
    <w:p w:rsidR="00944243" w:rsidRPr="00AF254E" w:rsidRDefault="00944243" w:rsidP="005C5314">
      <w:pPr>
        <w:autoSpaceDE w:val="0"/>
        <w:autoSpaceDN w:val="0"/>
        <w:adjustRightInd w:val="0"/>
        <w:jc w:val="both"/>
        <w:rPr>
          <w:rFonts w:ascii="Arial" w:hAnsi="Arial" w:cs="Arial"/>
          <w:sz w:val="22"/>
          <w:szCs w:val="22"/>
        </w:rPr>
      </w:pPr>
    </w:p>
    <w:p w:rsidR="00BF6BAD" w:rsidRPr="00AF254E" w:rsidRDefault="00BF6BAD" w:rsidP="005C5314">
      <w:pPr>
        <w:autoSpaceDE w:val="0"/>
        <w:autoSpaceDN w:val="0"/>
        <w:adjustRightInd w:val="0"/>
        <w:jc w:val="both"/>
        <w:rPr>
          <w:rFonts w:ascii="Arial" w:hAnsi="Arial" w:cs="Arial"/>
          <w:sz w:val="22"/>
          <w:szCs w:val="22"/>
        </w:rPr>
      </w:pPr>
      <w:r w:rsidRPr="00AF254E">
        <w:rPr>
          <w:rFonts w:ascii="Arial" w:hAnsi="Arial" w:cs="Arial"/>
          <w:b/>
          <w:sz w:val="22"/>
          <w:szCs w:val="22"/>
        </w:rPr>
        <w:t>19.3</w:t>
      </w:r>
      <w:r w:rsidRPr="00AF254E">
        <w:rPr>
          <w:rFonts w:ascii="Arial" w:hAnsi="Arial" w:cs="Arial"/>
          <w:sz w:val="22"/>
          <w:szCs w:val="22"/>
        </w:rPr>
        <w:t xml:space="preserve"> Contro i provvedimenti di cui sopra il concessionario potrà ricorrere nelle forme</w:t>
      </w:r>
      <w:r w:rsidR="005C5314" w:rsidRPr="00AF254E">
        <w:rPr>
          <w:rFonts w:ascii="Arial" w:hAnsi="Arial" w:cs="Arial"/>
          <w:sz w:val="22"/>
          <w:szCs w:val="22"/>
        </w:rPr>
        <w:t xml:space="preserve"> </w:t>
      </w:r>
      <w:r w:rsidRPr="00AF254E">
        <w:rPr>
          <w:rFonts w:ascii="Arial" w:hAnsi="Arial" w:cs="Arial"/>
          <w:sz w:val="22"/>
          <w:szCs w:val="22"/>
        </w:rPr>
        <w:t>previste dalle leggi vigenti.</w:t>
      </w:r>
    </w:p>
    <w:p w:rsidR="00944243" w:rsidRPr="00AF254E" w:rsidRDefault="00944243" w:rsidP="005C5314">
      <w:pPr>
        <w:autoSpaceDE w:val="0"/>
        <w:autoSpaceDN w:val="0"/>
        <w:adjustRightInd w:val="0"/>
        <w:jc w:val="both"/>
        <w:rPr>
          <w:rFonts w:ascii="Arial" w:hAnsi="Arial" w:cs="Arial"/>
          <w:sz w:val="22"/>
          <w:szCs w:val="22"/>
        </w:rPr>
      </w:pPr>
    </w:p>
    <w:p w:rsidR="00BF6BAD" w:rsidRPr="00AF254E" w:rsidRDefault="00BF6BAD" w:rsidP="005C5314">
      <w:pPr>
        <w:autoSpaceDE w:val="0"/>
        <w:autoSpaceDN w:val="0"/>
        <w:adjustRightInd w:val="0"/>
        <w:jc w:val="both"/>
        <w:rPr>
          <w:rFonts w:ascii="Arial" w:hAnsi="Arial" w:cs="Arial"/>
          <w:sz w:val="22"/>
          <w:szCs w:val="22"/>
        </w:rPr>
      </w:pPr>
      <w:r w:rsidRPr="00AF254E">
        <w:rPr>
          <w:rFonts w:ascii="Arial" w:hAnsi="Arial" w:cs="Arial"/>
          <w:b/>
          <w:sz w:val="22"/>
          <w:szCs w:val="22"/>
        </w:rPr>
        <w:lastRenderedPageBreak/>
        <w:t>19.4</w:t>
      </w:r>
      <w:r w:rsidRPr="00AF254E">
        <w:rPr>
          <w:rFonts w:ascii="Arial" w:hAnsi="Arial" w:cs="Arial"/>
          <w:sz w:val="22"/>
          <w:szCs w:val="22"/>
        </w:rPr>
        <w:t xml:space="preserve"> Qualsiasi infrazione ai patti contrattuali, senza pregiudizio delle maggiori sanzioni</w:t>
      </w:r>
      <w:r w:rsidR="005C5314" w:rsidRPr="00AF254E">
        <w:rPr>
          <w:rFonts w:ascii="Arial" w:hAnsi="Arial" w:cs="Arial"/>
          <w:sz w:val="22"/>
          <w:szCs w:val="22"/>
        </w:rPr>
        <w:t xml:space="preserve"> </w:t>
      </w:r>
      <w:r w:rsidRPr="00AF254E">
        <w:rPr>
          <w:rFonts w:ascii="Arial" w:hAnsi="Arial" w:cs="Arial"/>
          <w:sz w:val="22"/>
          <w:szCs w:val="22"/>
        </w:rPr>
        <w:t>determinate dal presente, fa incorrere la di</w:t>
      </w:r>
      <w:r w:rsidR="00944243" w:rsidRPr="00AF254E">
        <w:rPr>
          <w:rFonts w:ascii="Arial" w:hAnsi="Arial" w:cs="Arial"/>
          <w:sz w:val="22"/>
          <w:szCs w:val="22"/>
        </w:rPr>
        <w:t xml:space="preserve">tta in penalità di importo di </w:t>
      </w:r>
      <w:r w:rsidR="00944243" w:rsidRPr="00AF254E">
        <w:rPr>
          <w:rFonts w:ascii="Arial" w:hAnsi="Arial" w:cs="Arial"/>
          <w:b/>
          <w:sz w:val="22"/>
          <w:szCs w:val="22"/>
        </w:rPr>
        <w:t>€uro</w:t>
      </w:r>
      <w:r w:rsidRPr="00AF254E">
        <w:rPr>
          <w:rFonts w:ascii="Arial" w:hAnsi="Arial" w:cs="Arial"/>
          <w:b/>
          <w:sz w:val="22"/>
          <w:szCs w:val="22"/>
        </w:rPr>
        <w:t xml:space="preserve"> 500,00</w:t>
      </w:r>
      <w:r w:rsidRPr="00AF254E">
        <w:rPr>
          <w:rFonts w:ascii="Arial" w:hAnsi="Arial" w:cs="Arial"/>
          <w:sz w:val="22"/>
          <w:szCs w:val="22"/>
        </w:rPr>
        <w:t>.</w:t>
      </w:r>
    </w:p>
    <w:p w:rsidR="00944243" w:rsidRPr="00AF254E" w:rsidRDefault="00944243" w:rsidP="005C5314">
      <w:pPr>
        <w:autoSpaceDE w:val="0"/>
        <w:autoSpaceDN w:val="0"/>
        <w:adjustRightInd w:val="0"/>
        <w:jc w:val="both"/>
        <w:rPr>
          <w:rFonts w:ascii="Arial" w:hAnsi="Arial" w:cs="Arial"/>
          <w:sz w:val="22"/>
          <w:szCs w:val="22"/>
        </w:rPr>
      </w:pPr>
    </w:p>
    <w:p w:rsidR="00BF6BAD" w:rsidRPr="00AF254E" w:rsidRDefault="00BF6BAD" w:rsidP="005C5314">
      <w:pPr>
        <w:autoSpaceDE w:val="0"/>
        <w:autoSpaceDN w:val="0"/>
        <w:adjustRightInd w:val="0"/>
        <w:jc w:val="both"/>
        <w:rPr>
          <w:rFonts w:ascii="Arial" w:hAnsi="Arial" w:cs="Arial"/>
          <w:sz w:val="22"/>
          <w:szCs w:val="22"/>
        </w:rPr>
      </w:pPr>
      <w:r w:rsidRPr="00AF254E">
        <w:rPr>
          <w:rFonts w:ascii="Arial" w:hAnsi="Arial" w:cs="Arial"/>
          <w:b/>
          <w:sz w:val="22"/>
          <w:szCs w:val="22"/>
        </w:rPr>
        <w:t>19.5</w:t>
      </w:r>
      <w:r w:rsidRPr="00AF254E">
        <w:rPr>
          <w:rFonts w:ascii="Arial" w:hAnsi="Arial" w:cs="Arial"/>
          <w:sz w:val="22"/>
          <w:szCs w:val="22"/>
        </w:rPr>
        <w:t xml:space="preserve"> Per qualsiasi caso di reiterata infrazione nel termine di un mese, le sanzioni saranno</w:t>
      </w:r>
      <w:r w:rsidR="005C5314" w:rsidRPr="00AF254E">
        <w:rPr>
          <w:rFonts w:ascii="Arial" w:hAnsi="Arial" w:cs="Arial"/>
          <w:sz w:val="22"/>
          <w:szCs w:val="22"/>
        </w:rPr>
        <w:t xml:space="preserve"> </w:t>
      </w:r>
      <w:r w:rsidRPr="00AF254E">
        <w:rPr>
          <w:rFonts w:ascii="Arial" w:hAnsi="Arial" w:cs="Arial"/>
          <w:sz w:val="22"/>
          <w:szCs w:val="22"/>
        </w:rPr>
        <w:t xml:space="preserve">aumentate del </w:t>
      </w:r>
      <w:r w:rsidRPr="00AF254E">
        <w:rPr>
          <w:rFonts w:ascii="Arial" w:hAnsi="Arial" w:cs="Arial"/>
          <w:b/>
          <w:sz w:val="22"/>
          <w:szCs w:val="22"/>
        </w:rPr>
        <w:t>50%</w:t>
      </w:r>
      <w:r w:rsidRPr="00AF254E">
        <w:rPr>
          <w:rFonts w:ascii="Arial" w:hAnsi="Arial" w:cs="Arial"/>
          <w:sz w:val="22"/>
          <w:szCs w:val="22"/>
        </w:rPr>
        <w:t xml:space="preserve"> dell’importo sopra stabilito.</w:t>
      </w:r>
    </w:p>
    <w:p w:rsidR="00944243" w:rsidRPr="00AF254E" w:rsidRDefault="00944243" w:rsidP="005C5314">
      <w:pPr>
        <w:autoSpaceDE w:val="0"/>
        <w:autoSpaceDN w:val="0"/>
        <w:adjustRightInd w:val="0"/>
        <w:jc w:val="both"/>
        <w:rPr>
          <w:rFonts w:ascii="Arial" w:hAnsi="Arial" w:cs="Arial"/>
          <w:sz w:val="22"/>
          <w:szCs w:val="22"/>
        </w:rPr>
      </w:pPr>
    </w:p>
    <w:p w:rsidR="009E6DEF" w:rsidRPr="00AF254E" w:rsidRDefault="00BF6BAD" w:rsidP="005C5314">
      <w:pPr>
        <w:autoSpaceDE w:val="0"/>
        <w:autoSpaceDN w:val="0"/>
        <w:adjustRightInd w:val="0"/>
        <w:jc w:val="both"/>
        <w:rPr>
          <w:rFonts w:ascii="Arial" w:hAnsi="Arial" w:cs="Arial"/>
          <w:sz w:val="22"/>
          <w:szCs w:val="22"/>
        </w:rPr>
      </w:pPr>
      <w:r w:rsidRPr="00AF254E">
        <w:rPr>
          <w:rFonts w:ascii="Arial" w:hAnsi="Arial" w:cs="Arial"/>
          <w:b/>
          <w:sz w:val="22"/>
          <w:szCs w:val="22"/>
        </w:rPr>
        <w:t>19.6</w:t>
      </w:r>
      <w:r w:rsidRPr="00AF254E">
        <w:rPr>
          <w:rFonts w:ascii="Arial" w:hAnsi="Arial" w:cs="Arial"/>
          <w:sz w:val="22"/>
          <w:szCs w:val="22"/>
        </w:rPr>
        <w:t xml:space="preserve"> Le penalità applicate, nonché le spese per l’applicazione in danno, qualora non siano</w:t>
      </w:r>
      <w:r w:rsidR="005C5314" w:rsidRPr="00AF254E">
        <w:rPr>
          <w:rFonts w:ascii="Arial" w:hAnsi="Arial" w:cs="Arial"/>
          <w:sz w:val="22"/>
          <w:szCs w:val="22"/>
        </w:rPr>
        <w:t xml:space="preserve"> </w:t>
      </w:r>
      <w:r w:rsidRPr="00AF254E">
        <w:rPr>
          <w:rFonts w:ascii="Arial" w:hAnsi="Arial" w:cs="Arial"/>
          <w:sz w:val="22"/>
          <w:szCs w:val="22"/>
        </w:rPr>
        <w:t>prontamente pagate dall’appaltatore, saranno prelevate sino al concorrente</w:t>
      </w:r>
      <w:r w:rsidR="005C5314" w:rsidRPr="00AF254E">
        <w:rPr>
          <w:rFonts w:ascii="Arial" w:hAnsi="Arial" w:cs="Arial"/>
          <w:sz w:val="22"/>
          <w:szCs w:val="22"/>
        </w:rPr>
        <w:t xml:space="preserve"> </w:t>
      </w:r>
      <w:r w:rsidRPr="00AF254E">
        <w:rPr>
          <w:rFonts w:ascii="Arial" w:hAnsi="Arial" w:cs="Arial"/>
          <w:sz w:val="22"/>
          <w:szCs w:val="22"/>
        </w:rPr>
        <w:t>ammontare della prima rata mensile del canone dovuto alla ditta o, qualora l’importo</w:t>
      </w:r>
      <w:r w:rsidR="005C5314" w:rsidRPr="00AF254E">
        <w:rPr>
          <w:rFonts w:ascii="Arial" w:hAnsi="Arial" w:cs="Arial"/>
          <w:sz w:val="22"/>
          <w:szCs w:val="22"/>
        </w:rPr>
        <w:t xml:space="preserve"> </w:t>
      </w:r>
      <w:r w:rsidRPr="00AF254E">
        <w:rPr>
          <w:rFonts w:ascii="Arial" w:hAnsi="Arial" w:cs="Arial"/>
          <w:sz w:val="22"/>
          <w:szCs w:val="22"/>
        </w:rPr>
        <w:t>delle penali risulti superiore, dalle rate successive.</w:t>
      </w:r>
      <w:r w:rsidR="00116489" w:rsidRPr="00AF254E">
        <w:rPr>
          <w:rFonts w:ascii="Arial" w:hAnsi="Arial" w:cs="Arial"/>
        </w:rPr>
        <w:tab/>
      </w:r>
    </w:p>
    <w:p w:rsidR="009E6DEF" w:rsidRPr="00AF254E" w:rsidRDefault="009E6DEF" w:rsidP="00850030">
      <w:pPr>
        <w:jc w:val="both"/>
        <w:rPr>
          <w:rFonts w:ascii="Arial" w:hAnsi="Arial" w:cs="Arial"/>
        </w:rPr>
      </w:pPr>
    </w:p>
    <w:p w:rsidR="009E6DEF" w:rsidRPr="00AF254E" w:rsidRDefault="009E6DEF" w:rsidP="009E6DEF">
      <w:pPr>
        <w:autoSpaceDE w:val="0"/>
        <w:autoSpaceDN w:val="0"/>
        <w:adjustRightInd w:val="0"/>
        <w:rPr>
          <w:rFonts w:ascii="Arial" w:hAnsi="Arial" w:cs="Arial"/>
          <w:b/>
          <w:bCs/>
          <w:sz w:val="22"/>
          <w:szCs w:val="22"/>
        </w:rPr>
      </w:pPr>
      <w:r w:rsidRPr="00AF254E">
        <w:rPr>
          <w:rFonts w:ascii="Arial" w:hAnsi="Arial" w:cs="Arial"/>
          <w:b/>
          <w:bCs/>
          <w:sz w:val="22"/>
          <w:szCs w:val="22"/>
        </w:rPr>
        <w:t>Articolo 20</w:t>
      </w:r>
    </w:p>
    <w:p w:rsidR="009E6DEF" w:rsidRPr="00AF254E" w:rsidRDefault="009E6DEF" w:rsidP="009E6DEF">
      <w:pPr>
        <w:autoSpaceDE w:val="0"/>
        <w:autoSpaceDN w:val="0"/>
        <w:adjustRightInd w:val="0"/>
        <w:rPr>
          <w:rFonts w:ascii="Arial" w:hAnsi="Arial" w:cs="Arial"/>
          <w:b/>
          <w:bCs/>
          <w:sz w:val="22"/>
          <w:szCs w:val="22"/>
        </w:rPr>
      </w:pPr>
      <w:r w:rsidRPr="00AF254E">
        <w:rPr>
          <w:rFonts w:ascii="Arial" w:hAnsi="Arial" w:cs="Arial"/>
          <w:b/>
          <w:bCs/>
          <w:sz w:val="22"/>
          <w:szCs w:val="22"/>
        </w:rPr>
        <w:t>Risoluzione del contratto</w:t>
      </w:r>
    </w:p>
    <w:p w:rsidR="005C5314" w:rsidRPr="00AF254E" w:rsidRDefault="005C5314" w:rsidP="009E6DEF">
      <w:pPr>
        <w:autoSpaceDE w:val="0"/>
        <w:autoSpaceDN w:val="0"/>
        <w:adjustRightInd w:val="0"/>
        <w:rPr>
          <w:rFonts w:ascii="Arial" w:hAnsi="Arial" w:cs="Arial"/>
          <w:b/>
          <w:bCs/>
          <w:sz w:val="22"/>
          <w:szCs w:val="22"/>
        </w:rPr>
      </w:pPr>
    </w:p>
    <w:p w:rsidR="009E6DEF" w:rsidRPr="00AF254E" w:rsidRDefault="009E6DEF" w:rsidP="005C5314">
      <w:pPr>
        <w:autoSpaceDE w:val="0"/>
        <w:autoSpaceDN w:val="0"/>
        <w:adjustRightInd w:val="0"/>
        <w:jc w:val="both"/>
        <w:rPr>
          <w:rFonts w:ascii="Arial" w:hAnsi="Arial" w:cs="Arial"/>
          <w:sz w:val="22"/>
          <w:szCs w:val="22"/>
        </w:rPr>
      </w:pPr>
      <w:r w:rsidRPr="00AF254E">
        <w:rPr>
          <w:rFonts w:ascii="Arial" w:hAnsi="Arial" w:cs="Arial"/>
          <w:b/>
          <w:sz w:val="22"/>
          <w:szCs w:val="22"/>
        </w:rPr>
        <w:t>20.1</w:t>
      </w:r>
      <w:r w:rsidRPr="00AF254E">
        <w:rPr>
          <w:rFonts w:ascii="Arial" w:hAnsi="Arial" w:cs="Arial"/>
          <w:sz w:val="22"/>
          <w:szCs w:val="22"/>
        </w:rPr>
        <w:t xml:space="preserve"> Fatta salva l’applicazione dei provvedimenti sanzionatori di cui al precedente articolo,</w:t>
      </w:r>
      <w:r w:rsidR="005C5314" w:rsidRPr="00AF254E">
        <w:rPr>
          <w:rFonts w:ascii="Arial" w:hAnsi="Arial" w:cs="Arial"/>
          <w:sz w:val="22"/>
          <w:szCs w:val="22"/>
        </w:rPr>
        <w:t xml:space="preserve"> </w:t>
      </w:r>
      <w:r w:rsidRPr="00AF254E">
        <w:rPr>
          <w:rFonts w:ascii="Arial" w:hAnsi="Arial" w:cs="Arial"/>
          <w:sz w:val="22"/>
          <w:szCs w:val="22"/>
        </w:rPr>
        <w:t>il Comune potrà dichiarare la risoluzione ipso iure del contratto nei seguenti casi:</w:t>
      </w:r>
    </w:p>
    <w:p w:rsidR="009E6DEF" w:rsidRPr="00AF254E" w:rsidRDefault="009E6DEF" w:rsidP="005C5314">
      <w:pPr>
        <w:autoSpaceDE w:val="0"/>
        <w:autoSpaceDN w:val="0"/>
        <w:adjustRightInd w:val="0"/>
        <w:jc w:val="both"/>
        <w:rPr>
          <w:rFonts w:ascii="Arial" w:hAnsi="Arial" w:cs="Arial"/>
          <w:sz w:val="22"/>
          <w:szCs w:val="22"/>
        </w:rPr>
      </w:pPr>
      <w:r w:rsidRPr="00AF254E">
        <w:rPr>
          <w:rFonts w:ascii="Arial" w:hAnsi="Arial" w:cs="Arial"/>
          <w:sz w:val="22"/>
          <w:szCs w:val="22"/>
        </w:rPr>
        <w:t xml:space="preserve">a) </w:t>
      </w:r>
      <w:r w:rsidR="007407B2" w:rsidRPr="00AF254E">
        <w:rPr>
          <w:rFonts w:ascii="Arial" w:hAnsi="Arial" w:cs="Arial"/>
          <w:sz w:val="22"/>
          <w:szCs w:val="22"/>
        </w:rPr>
        <w:t xml:space="preserve">  </w:t>
      </w:r>
      <w:r w:rsidRPr="00AF254E">
        <w:rPr>
          <w:rFonts w:ascii="Arial" w:hAnsi="Arial" w:cs="Arial"/>
          <w:sz w:val="22"/>
          <w:szCs w:val="22"/>
        </w:rPr>
        <w:t>scioglimento;</w:t>
      </w:r>
    </w:p>
    <w:p w:rsidR="009E6DEF" w:rsidRPr="00AF254E" w:rsidRDefault="009E6DEF" w:rsidP="005C5314">
      <w:pPr>
        <w:autoSpaceDE w:val="0"/>
        <w:autoSpaceDN w:val="0"/>
        <w:adjustRightInd w:val="0"/>
        <w:jc w:val="both"/>
        <w:rPr>
          <w:rFonts w:ascii="Arial" w:hAnsi="Arial" w:cs="Arial"/>
          <w:sz w:val="22"/>
          <w:szCs w:val="22"/>
        </w:rPr>
      </w:pPr>
      <w:r w:rsidRPr="00AF254E">
        <w:rPr>
          <w:rFonts w:ascii="Arial" w:hAnsi="Arial" w:cs="Arial"/>
          <w:sz w:val="22"/>
          <w:szCs w:val="22"/>
        </w:rPr>
        <w:t xml:space="preserve">b) </w:t>
      </w:r>
      <w:r w:rsidR="007407B2" w:rsidRPr="00AF254E">
        <w:rPr>
          <w:rFonts w:ascii="Arial" w:hAnsi="Arial" w:cs="Arial"/>
          <w:sz w:val="22"/>
          <w:szCs w:val="22"/>
        </w:rPr>
        <w:t xml:space="preserve">  </w:t>
      </w:r>
      <w:r w:rsidRPr="00AF254E">
        <w:rPr>
          <w:rFonts w:ascii="Arial" w:hAnsi="Arial" w:cs="Arial"/>
          <w:sz w:val="22"/>
          <w:szCs w:val="22"/>
        </w:rPr>
        <w:t>cessazione o fallimento appaltatore;</w:t>
      </w:r>
    </w:p>
    <w:p w:rsidR="009E6DEF" w:rsidRPr="00AF254E" w:rsidRDefault="007407B2" w:rsidP="007407B2">
      <w:pPr>
        <w:autoSpaceDE w:val="0"/>
        <w:autoSpaceDN w:val="0"/>
        <w:adjustRightInd w:val="0"/>
        <w:ind w:left="378" w:hanging="406"/>
        <w:jc w:val="both"/>
        <w:rPr>
          <w:rFonts w:ascii="Arial" w:hAnsi="Arial" w:cs="Arial"/>
          <w:sz w:val="22"/>
          <w:szCs w:val="22"/>
        </w:rPr>
      </w:pPr>
      <w:r w:rsidRPr="00AF254E">
        <w:rPr>
          <w:rFonts w:ascii="Arial" w:hAnsi="Arial" w:cs="Arial"/>
          <w:sz w:val="22"/>
          <w:szCs w:val="22"/>
        </w:rPr>
        <w:t>c)</w:t>
      </w:r>
      <w:r w:rsidRPr="00AF254E">
        <w:rPr>
          <w:rFonts w:ascii="Arial" w:hAnsi="Arial" w:cs="Arial"/>
          <w:sz w:val="22"/>
          <w:szCs w:val="22"/>
        </w:rPr>
        <w:tab/>
      </w:r>
      <w:r w:rsidR="009E6DEF" w:rsidRPr="00AF254E">
        <w:rPr>
          <w:rFonts w:ascii="Arial" w:hAnsi="Arial" w:cs="Arial"/>
          <w:sz w:val="22"/>
          <w:szCs w:val="22"/>
        </w:rPr>
        <w:t>interruzione, sospensione ed abbandono dei servizi per 3 giorni consecutivi,</w:t>
      </w:r>
      <w:r w:rsidR="005C5314" w:rsidRPr="00AF254E">
        <w:rPr>
          <w:rFonts w:ascii="Arial" w:hAnsi="Arial" w:cs="Arial"/>
          <w:sz w:val="22"/>
          <w:szCs w:val="22"/>
        </w:rPr>
        <w:t xml:space="preserve"> </w:t>
      </w:r>
      <w:r w:rsidR="009E6DEF" w:rsidRPr="00AF254E">
        <w:rPr>
          <w:rFonts w:ascii="Arial" w:hAnsi="Arial" w:cs="Arial"/>
          <w:sz w:val="22"/>
          <w:szCs w:val="22"/>
        </w:rPr>
        <w:t xml:space="preserve">eccetto che per </w:t>
      </w:r>
      <w:r w:rsidRPr="00AF254E">
        <w:rPr>
          <w:rFonts w:ascii="Arial" w:hAnsi="Arial" w:cs="Arial"/>
          <w:sz w:val="22"/>
          <w:szCs w:val="22"/>
        </w:rPr>
        <w:t xml:space="preserve"> </w:t>
      </w:r>
      <w:r w:rsidR="009E6DEF" w:rsidRPr="00AF254E">
        <w:rPr>
          <w:rFonts w:ascii="Arial" w:hAnsi="Arial" w:cs="Arial"/>
          <w:sz w:val="22"/>
          <w:szCs w:val="22"/>
        </w:rPr>
        <w:t xml:space="preserve"> </w:t>
      </w:r>
      <w:r w:rsidRPr="00AF254E">
        <w:rPr>
          <w:rFonts w:ascii="Arial" w:hAnsi="Arial" w:cs="Arial"/>
          <w:sz w:val="22"/>
          <w:szCs w:val="22"/>
        </w:rPr>
        <w:t xml:space="preserve">  </w:t>
      </w:r>
      <w:r w:rsidR="009E6DEF" w:rsidRPr="00AF254E">
        <w:rPr>
          <w:rFonts w:ascii="Arial" w:hAnsi="Arial" w:cs="Arial"/>
          <w:sz w:val="22"/>
          <w:szCs w:val="22"/>
        </w:rPr>
        <w:t>di forza maggiore o sciopero delle maestranze o caso</w:t>
      </w:r>
      <w:r w:rsidR="005C5314" w:rsidRPr="00AF254E">
        <w:rPr>
          <w:rFonts w:ascii="Arial" w:hAnsi="Arial" w:cs="Arial"/>
          <w:sz w:val="22"/>
          <w:szCs w:val="22"/>
        </w:rPr>
        <w:t xml:space="preserve"> </w:t>
      </w:r>
      <w:r w:rsidR="009E6DEF" w:rsidRPr="00AF254E">
        <w:rPr>
          <w:rFonts w:ascii="Arial" w:hAnsi="Arial" w:cs="Arial"/>
          <w:sz w:val="22"/>
          <w:szCs w:val="22"/>
        </w:rPr>
        <w:t>fortuito.</w:t>
      </w:r>
    </w:p>
    <w:p w:rsidR="007D2D9C" w:rsidRPr="00AF254E" w:rsidRDefault="007D2D9C" w:rsidP="009E6DEF">
      <w:pPr>
        <w:autoSpaceDE w:val="0"/>
        <w:autoSpaceDN w:val="0"/>
        <w:adjustRightInd w:val="0"/>
        <w:rPr>
          <w:rFonts w:ascii="Arial" w:hAnsi="Arial" w:cs="Arial"/>
          <w:b/>
          <w:bCs/>
          <w:sz w:val="22"/>
          <w:szCs w:val="22"/>
        </w:rPr>
      </w:pPr>
    </w:p>
    <w:p w:rsidR="009E6DEF" w:rsidRPr="00AF254E" w:rsidRDefault="009E6DEF" w:rsidP="009E6DEF">
      <w:pPr>
        <w:autoSpaceDE w:val="0"/>
        <w:autoSpaceDN w:val="0"/>
        <w:adjustRightInd w:val="0"/>
        <w:rPr>
          <w:rFonts w:ascii="Arial" w:hAnsi="Arial" w:cs="Arial"/>
          <w:b/>
          <w:bCs/>
          <w:sz w:val="22"/>
          <w:szCs w:val="22"/>
        </w:rPr>
      </w:pPr>
      <w:r w:rsidRPr="00AF254E">
        <w:rPr>
          <w:rFonts w:ascii="Arial" w:hAnsi="Arial" w:cs="Arial"/>
          <w:b/>
          <w:bCs/>
          <w:sz w:val="22"/>
          <w:szCs w:val="22"/>
        </w:rPr>
        <w:t>Articolo 21</w:t>
      </w:r>
    </w:p>
    <w:p w:rsidR="009E6DEF" w:rsidRPr="00AF254E" w:rsidRDefault="009E6DEF" w:rsidP="009E6DEF">
      <w:pPr>
        <w:autoSpaceDE w:val="0"/>
        <w:autoSpaceDN w:val="0"/>
        <w:adjustRightInd w:val="0"/>
        <w:rPr>
          <w:rFonts w:ascii="Arial" w:hAnsi="Arial" w:cs="Arial"/>
          <w:b/>
          <w:bCs/>
          <w:sz w:val="22"/>
          <w:szCs w:val="22"/>
        </w:rPr>
      </w:pPr>
      <w:r w:rsidRPr="00AF254E">
        <w:rPr>
          <w:rFonts w:ascii="Arial" w:hAnsi="Arial" w:cs="Arial"/>
          <w:b/>
          <w:bCs/>
          <w:sz w:val="22"/>
          <w:szCs w:val="22"/>
        </w:rPr>
        <w:t>Corrispettivo dell’appalto</w:t>
      </w:r>
    </w:p>
    <w:p w:rsidR="005C5314" w:rsidRPr="00AF254E" w:rsidRDefault="005C5314" w:rsidP="009E6DEF">
      <w:pPr>
        <w:autoSpaceDE w:val="0"/>
        <w:autoSpaceDN w:val="0"/>
        <w:adjustRightInd w:val="0"/>
        <w:rPr>
          <w:rFonts w:ascii="Arial" w:hAnsi="Arial" w:cs="Arial"/>
          <w:b/>
          <w:bCs/>
          <w:sz w:val="22"/>
          <w:szCs w:val="22"/>
        </w:rPr>
      </w:pPr>
    </w:p>
    <w:p w:rsidR="009E6DEF" w:rsidRPr="00AF254E" w:rsidRDefault="009E6DEF" w:rsidP="005C5314">
      <w:pPr>
        <w:autoSpaceDE w:val="0"/>
        <w:autoSpaceDN w:val="0"/>
        <w:adjustRightInd w:val="0"/>
        <w:jc w:val="both"/>
        <w:rPr>
          <w:rFonts w:ascii="Arial" w:hAnsi="Arial" w:cs="Arial"/>
          <w:sz w:val="22"/>
          <w:szCs w:val="22"/>
        </w:rPr>
      </w:pPr>
      <w:r w:rsidRPr="00AF254E">
        <w:rPr>
          <w:rFonts w:ascii="Arial" w:hAnsi="Arial" w:cs="Arial"/>
          <w:sz w:val="22"/>
          <w:szCs w:val="22"/>
        </w:rPr>
        <w:t>L’ammontare effettivo del canone annuo di appalto è quello fissato in sede di</w:t>
      </w:r>
      <w:r w:rsidR="005C5314" w:rsidRPr="00AF254E">
        <w:rPr>
          <w:rFonts w:ascii="Arial" w:hAnsi="Arial" w:cs="Arial"/>
          <w:sz w:val="22"/>
          <w:szCs w:val="22"/>
        </w:rPr>
        <w:t xml:space="preserve"> </w:t>
      </w:r>
      <w:r w:rsidRPr="00AF254E">
        <w:rPr>
          <w:rFonts w:ascii="Arial" w:hAnsi="Arial" w:cs="Arial"/>
          <w:sz w:val="22"/>
          <w:szCs w:val="22"/>
        </w:rPr>
        <w:t>aggiudicazione ed è omnicomprensivo e si intende remunerativo di tutti gli oneri ed</w:t>
      </w:r>
      <w:r w:rsidR="005C5314" w:rsidRPr="00AF254E">
        <w:rPr>
          <w:rFonts w:ascii="Arial" w:hAnsi="Arial" w:cs="Arial"/>
          <w:sz w:val="22"/>
          <w:szCs w:val="22"/>
        </w:rPr>
        <w:t xml:space="preserve"> </w:t>
      </w:r>
      <w:r w:rsidRPr="00AF254E">
        <w:rPr>
          <w:rFonts w:ascii="Arial" w:hAnsi="Arial" w:cs="Arial"/>
          <w:sz w:val="22"/>
          <w:szCs w:val="22"/>
        </w:rPr>
        <w:t>obblighi previsti nel progetto-offerta e nel presente capitolato.</w:t>
      </w:r>
    </w:p>
    <w:p w:rsidR="00944243" w:rsidRPr="00AF254E" w:rsidRDefault="00944243" w:rsidP="005C5314">
      <w:pPr>
        <w:autoSpaceDE w:val="0"/>
        <w:autoSpaceDN w:val="0"/>
        <w:adjustRightInd w:val="0"/>
        <w:jc w:val="both"/>
        <w:rPr>
          <w:rFonts w:ascii="Arial" w:hAnsi="Arial" w:cs="Arial"/>
          <w:sz w:val="22"/>
          <w:szCs w:val="22"/>
        </w:rPr>
      </w:pPr>
    </w:p>
    <w:p w:rsidR="009E6DEF" w:rsidRPr="00AF254E" w:rsidRDefault="009E6DEF" w:rsidP="009E6DEF">
      <w:pPr>
        <w:autoSpaceDE w:val="0"/>
        <w:autoSpaceDN w:val="0"/>
        <w:adjustRightInd w:val="0"/>
        <w:rPr>
          <w:rFonts w:ascii="Arial" w:hAnsi="Arial" w:cs="Arial"/>
          <w:b/>
          <w:bCs/>
          <w:sz w:val="22"/>
          <w:szCs w:val="22"/>
        </w:rPr>
      </w:pPr>
      <w:r w:rsidRPr="00AF254E">
        <w:rPr>
          <w:rFonts w:ascii="Arial" w:hAnsi="Arial" w:cs="Arial"/>
          <w:b/>
          <w:bCs/>
          <w:sz w:val="22"/>
          <w:szCs w:val="22"/>
        </w:rPr>
        <w:t>Articolo 22</w:t>
      </w:r>
    </w:p>
    <w:p w:rsidR="009E6DEF" w:rsidRPr="00AF254E" w:rsidRDefault="009E6DEF" w:rsidP="009E6DEF">
      <w:pPr>
        <w:autoSpaceDE w:val="0"/>
        <w:autoSpaceDN w:val="0"/>
        <w:adjustRightInd w:val="0"/>
        <w:rPr>
          <w:rFonts w:ascii="Arial" w:hAnsi="Arial" w:cs="Arial"/>
          <w:b/>
          <w:bCs/>
          <w:sz w:val="22"/>
          <w:szCs w:val="22"/>
        </w:rPr>
      </w:pPr>
      <w:r w:rsidRPr="00AF254E">
        <w:rPr>
          <w:rFonts w:ascii="Arial" w:hAnsi="Arial" w:cs="Arial"/>
          <w:b/>
          <w:bCs/>
          <w:sz w:val="22"/>
          <w:szCs w:val="22"/>
        </w:rPr>
        <w:t>Corresponsione del canone</w:t>
      </w:r>
    </w:p>
    <w:p w:rsidR="005C5314" w:rsidRPr="00AF254E" w:rsidRDefault="005C5314" w:rsidP="009E6DEF">
      <w:pPr>
        <w:autoSpaceDE w:val="0"/>
        <w:autoSpaceDN w:val="0"/>
        <w:adjustRightInd w:val="0"/>
        <w:rPr>
          <w:rFonts w:ascii="Arial" w:hAnsi="Arial" w:cs="Arial"/>
          <w:b/>
          <w:bCs/>
          <w:sz w:val="22"/>
          <w:szCs w:val="22"/>
        </w:rPr>
      </w:pPr>
    </w:p>
    <w:p w:rsidR="009E6DEF" w:rsidRPr="00AF254E" w:rsidRDefault="009E6DEF" w:rsidP="005C5314">
      <w:pPr>
        <w:autoSpaceDE w:val="0"/>
        <w:autoSpaceDN w:val="0"/>
        <w:adjustRightInd w:val="0"/>
        <w:jc w:val="both"/>
        <w:rPr>
          <w:rFonts w:ascii="Arial" w:hAnsi="Arial" w:cs="Arial"/>
          <w:sz w:val="22"/>
          <w:szCs w:val="22"/>
        </w:rPr>
      </w:pPr>
      <w:r w:rsidRPr="00AF254E">
        <w:rPr>
          <w:rFonts w:ascii="Arial" w:hAnsi="Arial" w:cs="Arial"/>
          <w:b/>
          <w:sz w:val="22"/>
          <w:szCs w:val="22"/>
        </w:rPr>
        <w:t>22.1</w:t>
      </w:r>
      <w:r w:rsidRPr="00AF254E">
        <w:rPr>
          <w:rFonts w:ascii="Arial" w:hAnsi="Arial" w:cs="Arial"/>
          <w:sz w:val="22"/>
          <w:szCs w:val="22"/>
        </w:rPr>
        <w:t xml:space="preserve"> Il canone di cui all’articolo precedente sarà corrisposto in rate mensili (o bimestrali) di</w:t>
      </w:r>
      <w:r w:rsidR="005C5314" w:rsidRPr="00AF254E">
        <w:rPr>
          <w:rFonts w:ascii="Arial" w:hAnsi="Arial" w:cs="Arial"/>
          <w:sz w:val="22"/>
          <w:szCs w:val="22"/>
        </w:rPr>
        <w:t xml:space="preserve"> </w:t>
      </w:r>
      <w:r w:rsidRPr="00AF254E">
        <w:rPr>
          <w:rFonts w:ascii="Arial" w:hAnsi="Arial" w:cs="Arial"/>
          <w:sz w:val="22"/>
          <w:szCs w:val="22"/>
        </w:rPr>
        <w:t>uguale importo posticipate, entro 30 giorni dalla data di presentazione di regolare</w:t>
      </w:r>
      <w:r w:rsidR="005C5314" w:rsidRPr="00AF254E">
        <w:rPr>
          <w:rFonts w:ascii="Arial" w:hAnsi="Arial" w:cs="Arial"/>
          <w:sz w:val="22"/>
          <w:szCs w:val="22"/>
        </w:rPr>
        <w:t xml:space="preserve"> </w:t>
      </w:r>
      <w:r w:rsidRPr="00AF254E">
        <w:rPr>
          <w:rFonts w:ascii="Arial" w:hAnsi="Arial" w:cs="Arial"/>
          <w:sz w:val="22"/>
          <w:szCs w:val="22"/>
        </w:rPr>
        <w:t>fattura afferente le prestazioni rese nel mese (o bimestre) precedente.</w:t>
      </w:r>
    </w:p>
    <w:p w:rsidR="00944243" w:rsidRPr="00AF254E" w:rsidRDefault="00944243" w:rsidP="005C5314">
      <w:pPr>
        <w:autoSpaceDE w:val="0"/>
        <w:autoSpaceDN w:val="0"/>
        <w:adjustRightInd w:val="0"/>
        <w:jc w:val="both"/>
        <w:rPr>
          <w:rFonts w:ascii="Arial" w:hAnsi="Arial" w:cs="Arial"/>
          <w:sz w:val="22"/>
          <w:szCs w:val="22"/>
        </w:rPr>
      </w:pPr>
    </w:p>
    <w:p w:rsidR="009E6DEF" w:rsidRPr="00AF254E" w:rsidRDefault="009E6DEF" w:rsidP="005C5314">
      <w:pPr>
        <w:autoSpaceDE w:val="0"/>
        <w:autoSpaceDN w:val="0"/>
        <w:adjustRightInd w:val="0"/>
        <w:jc w:val="both"/>
        <w:rPr>
          <w:rFonts w:ascii="Arial" w:hAnsi="Arial" w:cs="Arial"/>
          <w:sz w:val="22"/>
          <w:szCs w:val="22"/>
        </w:rPr>
      </w:pPr>
      <w:r w:rsidRPr="00AF254E">
        <w:rPr>
          <w:rFonts w:ascii="Arial" w:hAnsi="Arial" w:cs="Arial"/>
          <w:b/>
          <w:sz w:val="22"/>
          <w:szCs w:val="22"/>
        </w:rPr>
        <w:t>22.2</w:t>
      </w:r>
      <w:r w:rsidRPr="00AF254E">
        <w:rPr>
          <w:rFonts w:ascii="Arial" w:hAnsi="Arial" w:cs="Arial"/>
          <w:sz w:val="22"/>
          <w:szCs w:val="22"/>
        </w:rPr>
        <w:t xml:space="preserve"> La data di decorrenza del primo pagamento sarà quella dell’effettivo inizio del</w:t>
      </w:r>
      <w:r w:rsidR="005C5314" w:rsidRPr="00AF254E">
        <w:rPr>
          <w:rFonts w:ascii="Arial" w:hAnsi="Arial" w:cs="Arial"/>
          <w:sz w:val="22"/>
          <w:szCs w:val="22"/>
        </w:rPr>
        <w:t xml:space="preserve"> </w:t>
      </w:r>
      <w:r w:rsidRPr="00AF254E">
        <w:rPr>
          <w:rFonts w:ascii="Arial" w:hAnsi="Arial" w:cs="Arial"/>
          <w:sz w:val="22"/>
          <w:szCs w:val="22"/>
        </w:rPr>
        <w:t>servizio, risultante da apposito verbale, di cui all’art. 5.</w:t>
      </w:r>
    </w:p>
    <w:p w:rsidR="00944243" w:rsidRPr="00AF254E" w:rsidRDefault="00944243" w:rsidP="005C5314">
      <w:pPr>
        <w:autoSpaceDE w:val="0"/>
        <w:autoSpaceDN w:val="0"/>
        <w:adjustRightInd w:val="0"/>
        <w:jc w:val="both"/>
        <w:rPr>
          <w:rFonts w:ascii="Arial" w:hAnsi="Arial" w:cs="Arial"/>
          <w:sz w:val="22"/>
          <w:szCs w:val="22"/>
        </w:rPr>
      </w:pPr>
    </w:p>
    <w:p w:rsidR="009E6DEF" w:rsidRPr="00AF254E" w:rsidRDefault="009E6DEF" w:rsidP="005C5314">
      <w:pPr>
        <w:autoSpaceDE w:val="0"/>
        <w:autoSpaceDN w:val="0"/>
        <w:adjustRightInd w:val="0"/>
        <w:jc w:val="both"/>
        <w:rPr>
          <w:rFonts w:ascii="Arial" w:hAnsi="Arial" w:cs="Arial"/>
          <w:sz w:val="22"/>
          <w:szCs w:val="22"/>
        </w:rPr>
      </w:pPr>
      <w:r w:rsidRPr="00AF254E">
        <w:rPr>
          <w:rFonts w:ascii="Arial" w:hAnsi="Arial" w:cs="Arial"/>
          <w:b/>
          <w:sz w:val="22"/>
          <w:szCs w:val="22"/>
        </w:rPr>
        <w:t>22.3</w:t>
      </w:r>
      <w:r w:rsidRPr="00AF254E">
        <w:rPr>
          <w:rFonts w:ascii="Arial" w:hAnsi="Arial" w:cs="Arial"/>
          <w:sz w:val="22"/>
          <w:szCs w:val="22"/>
        </w:rPr>
        <w:t xml:space="preserve"> Qualora i termini di pagamento non venissero rispettati, fatti salvi i casi di forza</w:t>
      </w:r>
      <w:r w:rsidR="005C5314" w:rsidRPr="00AF254E">
        <w:rPr>
          <w:rFonts w:ascii="Arial" w:hAnsi="Arial" w:cs="Arial"/>
          <w:sz w:val="22"/>
          <w:szCs w:val="22"/>
        </w:rPr>
        <w:t xml:space="preserve"> </w:t>
      </w:r>
      <w:r w:rsidRPr="00AF254E">
        <w:rPr>
          <w:rFonts w:ascii="Arial" w:hAnsi="Arial" w:cs="Arial"/>
          <w:sz w:val="22"/>
          <w:szCs w:val="22"/>
        </w:rPr>
        <w:t>maggiore, sulle somme dovute decorreranno gli interessi di mora al tasso di</w:t>
      </w:r>
      <w:r w:rsidR="005C5314" w:rsidRPr="00AF254E">
        <w:rPr>
          <w:rFonts w:ascii="Arial" w:hAnsi="Arial" w:cs="Arial"/>
          <w:sz w:val="22"/>
          <w:szCs w:val="22"/>
        </w:rPr>
        <w:t xml:space="preserve"> </w:t>
      </w:r>
      <w:r w:rsidRPr="00AF254E">
        <w:rPr>
          <w:rFonts w:ascii="Arial" w:hAnsi="Arial" w:cs="Arial"/>
          <w:sz w:val="22"/>
          <w:szCs w:val="22"/>
        </w:rPr>
        <w:t>riferimento della banca d’Italia, pubblicato due volte l’anno, con decorrenza del mese</w:t>
      </w:r>
      <w:r w:rsidR="005C5314" w:rsidRPr="00AF254E">
        <w:rPr>
          <w:rFonts w:ascii="Arial" w:hAnsi="Arial" w:cs="Arial"/>
          <w:sz w:val="22"/>
          <w:szCs w:val="22"/>
        </w:rPr>
        <w:t xml:space="preserve"> </w:t>
      </w:r>
      <w:r w:rsidRPr="00AF254E">
        <w:rPr>
          <w:rFonts w:ascii="Arial" w:hAnsi="Arial" w:cs="Arial"/>
          <w:sz w:val="22"/>
          <w:szCs w:val="22"/>
        </w:rPr>
        <w:t>successivo a quello della messa in mora da parte dell’appaltatore.</w:t>
      </w:r>
    </w:p>
    <w:p w:rsidR="009E6DEF" w:rsidRPr="00A51C85" w:rsidRDefault="009E6DEF" w:rsidP="009E6DEF">
      <w:pPr>
        <w:jc w:val="both"/>
        <w:rPr>
          <w:rFonts w:ascii="Arial" w:hAnsi="Arial" w:cs="Arial"/>
          <w:sz w:val="22"/>
          <w:szCs w:val="22"/>
        </w:rPr>
      </w:pPr>
    </w:p>
    <w:p w:rsidR="00944243" w:rsidRPr="00A51C85" w:rsidRDefault="00944243" w:rsidP="009E6DEF">
      <w:pPr>
        <w:jc w:val="both"/>
        <w:rPr>
          <w:rFonts w:ascii="Arial" w:hAnsi="Arial" w:cs="Arial"/>
          <w:sz w:val="22"/>
          <w:szCs w:val="22"/>
        </w:rPr>
      </w:pPr>
    </w:p>
    <w:p w:rsidR="009E6DEF" w:rsidRPr="00AF254E" w:rsidRDefault="009E6DEF" w:rsidP="009E6DEF">
      <w:pPr>
        <w:autoSpaceDE w:val="0"/>
        <w:autoSpaceDN w:val="0"/>
        <w:adjustRightInd w:val="0"/>
        <w:rPr>
          <w:rFonts w:ascii="Arial" w:hAnsi="Arial" w:cs="Arial"/>
          <w:b/>
          <w:bCs/>
          <w:sz w:val="22"/>
          <w:szCs w:val="22"/>
        </w:rPr>
      </w:pPr>
      <w:r w:rsidRPr="00AF254E">
        <w:rPr>
          <w:rFonts w:ascii="Arial" w:hAnsi="Arial" w:cs="Arial"/>
          <w:b/>
          <w:bCs/>
          <w:sz w:val="22"/>
          <w:szCs w:val="22"/>
        </w:rPr>
        <w:t>Articolo 23</w:t>
      </w:r>
    </w:p>
    <w:p w:rsidR="009E6DEF" w:rsidRPr="00AF254E" w:rsidRDefault="009E6DEF" w:rsidP="009E6DEF">
      <w:pPr>
        <w:autoSpaceDE w:val="0"/>
        <w:autoSpaceDN w:val="0"/>
        <w:adjustRightInd w:val="0"/>
        <w:rPr>
          <w:rFonts w:ascii="Arial" w:hAnsi="Arial" w:cs="Arial"/>
          <w:b/>
          <w:bCs/>
          <w:sz w:val="22"/>
          <w:szCs w:val="22"/>
        </w:rPr>
      </w:pPr>
      <w:r w:rsidRPr="00AF254E">
        <w:rPr>
          <w:rFonts w:ascii="Arial" w:hAnsi="Arial" w:cs="Arial"/>
          <w:b/>
          <w:bCs/>
          <w:sz w:val="22"/>
          <w:szCs w:val="22"/>
        </w:rPr>
        <w:t>Revisione del canone</w:t>
      </w:r>
    </w:p>
    <w:p w:rsidR="000343F4" w:rsidRPr="00AF254E" w:rsidRDefault="000343F4" w:rsidP="009E6DEF">
      <w:pPr>
        <w:autoSpaceDE w:val="0"/>
        <w:autoSpaceDN w:val="0"/>
        <w:adjustRightInd w:val="0"/>
        <w:rPr>
          <w:rFonts w:ascii="Arial" w:hAnsi="Arial" w:cs="Arial"/>
          <w:b/>
          <w:bCs/>
          <w:sz w:val="22"/>
          <w:szCs w:val="22"/>
        </w:rPr>
      </w:pPr>
    </w:p>
    <w:p w:rsidR="009E6DEF" w:rsidRPr="00AF254E" w:rsidRDefault="009E6DEF" w:rsidP="000343F4">
      <w:pPr>
        <w:autoSpaceDE w:val="0"/>
        <w:autoSpaceDN w:val="0"/>
        <w:adjustRightInd w:val="0"/>
        <w:jc w:val="both"/>
        <w:rPr>
          <w:rFonts w:ascii="Arial" w:hAnsi="Arial" w:cs="Arial"/>
          <w:sz w:val="22"/>
          <w:szCs w:val="22"/>
        </w:rPr>
      </w:pPr>
      <w:r w:rsidRPr="00AF254E">
        <w:rPr>
          <w:rFonts w:ascii="Arial" w:hAnsi="Arial" w:cs="Arial"/>
          <w:b/>
          <w:sz w:val="22"/>
          <w:szCs w:val="22"/>
        </w:rPr>
        <w:t>23.1</w:t>
      </w:r>
      <w:r w:rsidRPr="00AF254E">
        <w:rPr>
          <w:rFonts w:ascii="Arial" w:hAnsi="Arial" w:cs="Arial"/>
          <w:sz w:val="22"/>
          <w:szCs w:val="22"/>
        </w:rPr>
        <w:t xml:space="preserve"> Essendo le prestazione di cui al presente capitolato ad esecuzione continuativa, </w:t>
      </w:r>
      <w:r w:rsidR="00565877" w:rsidRPr="00AF254E">
        <w:rPr>
          <w:rFonts w:ascii="Arial" w:hAnsi="Arial" w:cs="Arial"/>
          <w:sz w:val="22"/>
          <w:szCs w:val="22"/>
        </w:rPr>
        <w:t>ed a scadenza annuale, non</w:t>
      </w:r>
      <w:r w:rsidRPr="00AF254E">
        <w:rPr>
          <w:rFonts w:ascii="Arial" w:hAnsi="Arial" w:cs="Arial"/>
          <w:sz w:val="22"/>
          <w:szCs w:val="22"/>
        </w:rPr>
        <w:t xml:space="preserve"> si potrà procede alla revisione del prezz</w:t>
      </w:r>
      <w:r w:rsidR="00DD0707" w:rsidRPr="00AF254E">
        <w:rPr>
          <w:rFonts w:ascii="Arial" w:hAnsi="Arial" w:cs="Arial"/>
          <w:sz w:val="22"/>
          <w:szCs w:val="22"/>
        </w:rPr>
        <w:t>o</w:t>
      </w:r>
      <w:r w:rsidRPr="00AF254E">
        <w:rPr>
          <w:rFonts w:ascii="Arial" w:hAnsi="Arial" w:cs="Arial"/>
          <w:sz w:val="22"/>
          <w:szCs w:val="22"/>
        </w:rPr>
        <w:t xml:space="preserve">, </w:t>
      </w:r>
      <w:r w:rsidR="00944243" w:rsidRPr="00AF254E">
        <w:rPr>
          <w:rFonts w:ascii="Arial" w:hAnsi="Arial" w:cs="Arial"/>
          <w:sz w:val="22"/>
          <w:szCs w:val="22"/>
        </w:rPr>
        <w:t>ai sensi dell’art. 106 comma 1)</w:t>
      </w:r>
      <w:r w:rsidRPr="00AF254E">
        <w:rPr>
          <w:rFonts w:ascii="Arial" w:hAnsi="Arial" w:cs="Arial"/>
          <w:sz w:val="22"/>
          <w:szCs w:val="22"/>
        </w:rPr>
        <w:t xml:space="preserve"> del D. Lgs.</w:t>
      </w:r>
      <w:r w:rsidR="000343F4" w:rsidRPr="00AF254E">
        <w:rPr>
          <w:rFonts w:ascii="Arial" w:hAnsi="Arial" w:cs="Arial"/>
          <w:sz w:val="22"/>
          <w:szCs w:val="22"/>
        </w:rPr>
        <w:t xml:space="preserve"> 50/2016.</w:t>
      </w:r>
    </w:p>
    <w:p w:rsidR="00944243" w:rsidRPr="00AF254E" w:rsidRDefault="00944243" w:rsidP="006427B9">
      <w:pPr>
        <w:autoSpaceDE w:val="0"/>
        <w:autoSpaceDN w:val="0"/>
        <w:adjustRightInd w:val="0"/>
        <w:rPr>
          <w:rFonts w:ascii="Arial" w:hAnsi="Arial" w:cs="Arial"/>
          <w:b/>
          <w:bCs/>
          <w:sz w:val="22"/>
          <w:szCs w:val="22"/>
        </w:rPr>
      </w:pPr>
    </w:p>
    <w:p w:rsidR="006427B9" w:rsidRPr="00AF254E" w:rsidRDefault="006427B9" w:rsidP="006427B9">
      <w:pPr>
        <w:autoSpaceDE w:val="0"/>
        <w:autoSpaceDN w:val="0"/>
        <w:adjustRightInd w:val="0"/>
        <w:rPr>
          <w:rFonts w:ascii="Arial" w:hAnsi="Arial" w:cs="Arial"/>
          <w:b/>
          <w:bCs/>
          <w:sz w:val="22"/>
          <w:szCs w:val="22"/>
        </w:rPr>
      </w:pPr>
      <w:r w:rsidRPr="00AF254E">
        <w:rPr>
          <w:rFonts w:ascii="Arial" w:hAnsi="Arial" w:cs="Arial"/>
          <w:b/>
          <w:bCs/>
          <w:sz w:val="22"/>
          <w:szCs w:val="22"/>
        </w:rPr>
        <w:t>Articolo 24</w:t>
      </w:r>
    </w:p>
    <w:p w:rsidR="006427B9" w:rsidRPr="00AF254E" w:rsidRDefault="006427B9" w:rsidP="006427B9">
      <w:pPr>
        <w:autoSpaceDE w:val="0"/>
        <w:autoSpaceDN w:val="0"/>
        <w:adjustRightInd w:val="0"/>
        <w:rPr>
          <w:rFonts w:ascii="Arial" w:hAnsi="Arial" w:cs="Arial"/>
          <w:b/>
          <w:bCs/>
          <w:sz w:val="22"/>
          <w:szCs w:val="22"/>
        </w:rPr>
      </w:pPr>
      <w:r w:rsidRPr="00AF254E">
        <w:rPr>
          <w:rFonts w:ascii="Arial" w:hAnsi="Arial" w:cs="Arial"/>
          <w:b/>
          <w:bCs/>
          <w:sz w:val="22"/>
          <w:szCs w:val="22"/>
        </w:rPr>
        <w:t>Adeguamento del canone</w:t>
      </w:r>
    </w:p>
    <w:p w:rsidR="000343F4" w:rsidRPr="00AF254E" w:rsidRDefault="000343F4" w:rsidP="006427B9">
      <w:pPr>
        <w:autoSpaceDE w:val="0"/>
        <w:autoSpaceDN w:val="0"/>
        <w:adjustRightInd w:val="0"/>
        <w:rPr>
          <w:rFonts w:ascii="Arial" w:hAnsi="Arial" w:cs="Arial"/>
          <w:b/>
          <w:bCs/>
          <w:sz w:val="22"/>
          <w:szCs w:val="22"/>
        </w:rPr>
      </w:pPr>
    </w:p>
    <w:p w:rsidR="006427B9" w:rsidRPr="00AF254E" w:rsidRDefault="006427B9" w:rsidP="000343F4">
      <w:pPr>
        <w:autoSpaceDE w:val="0"/>
        <w:autoSpaceDN w:val="0"/>
        <w:adjustRightInd w:val="0"/>
        <w:jc w:val="both"/>
        <w:rPr>
          <w:rFonts w:ascii="Arial" w:hAnsi="Arial" w:cs="Arial"/>
          <w:sz w:val="22"/>
          <w:szCs w:val="22"/>
        </w:rPr>
      </w:pPr>
      <w:r w:rsidRPr="00AF254E">
        <w:rPr>
          <w:rFonts w:ascii="Arial" w:hAnsi="Arial" w:cs="Arial"/>
          <w:b/>
          <w:sz w:val="22"/>
          <w:szCs w:val="22"/>
        </w:rPr>
        <w:lastRenderedPageBreak/>
        <w:t>24.1</w:t>
      </w:r>
      <w:r w:rsidRPr="00AF254E">
        <w:rPr>
          <w:rFonts w:ascii="Arial" w:hAnsi="Arial" w:cs="Arial"/>
          <w:sz w:val="22"/>
          <w:szCs w:val="22"/>
        </w:rPr>
        <w:t xml:space="preserve"> Indipendente</w:t>
      </w:r>
      <w:r w:rsidR="00E35FB3" w:rsidRPr="00AF254E">
        <w:rPr>
          <w:rFonts w:ascii="Arial" w:hAnsi="Arial" w:cs="Arial"/>
          <w:sz w:val="22"/>
          <w:szCs w:val="22"/>
        </w:rPr>
        <w:t>mente</w:t>
      </w:r>
      <w:r w:rsidRPr="00AF254E">
        <w:rPr>
          <w:rFonts w:ascii="Arial" w:hAnsi="Arial" w:cs="Arial"/>
          <w:sz w:val="22"/>
          <w:szCs w:val="22"/>
        </w:rPr>
        <w:t xml:space="preserve"> da quanto sopra detto, il canone di appalto sarà adeguato ove, in</w:t>
      </w:r>
      <w:r w:rsidR="000343F4" w:rsidRPr="00AF254E">
        <w:rPr>
          <w:rFonts w:ascii="Arial" w:hAnsi="Arial" w:cs="Arial"/>
          <w:sz w:val="22"/>
          <w:szCs w:val="22"/>
        </w:rPr>
        <w:t xml:space="preserve"> </w:t>
      </w:r>
      <w:r w:rsidRPr="00AF254E">
        <w:rPr>
          <w:rFonts w:ascii="Arial" w:hAnsi="Arial" w:cs="Arial"/>
          <w:sz w:val="22"/>
          <w:szCs w:val="22"/>
        </w:rPr>
        <w:t>costanza del rapporto contrattuale, si verifichi una delle seguenti condizioni:</w:t>
      </w:r>
    </w:p>
    <w:p w:rsidR="006427B9" w:rsidRPr="00AF254E" w:rsidRDefault="006427B9" w:rsidP="000343F4">
      <w:pPr>
        <w:autoSpaceDE w:val="0"/>
        <w:autoSpaceDN w:val="0"/>
        <w:adjustRightInd w:val="0"/>
        <w:jc w:val="both"/>
        <w:rPr>
          <w:rFonts w:ascii="Arial" w:hAnsi="Arial" w:cs="Arial"/>
          <w:sz w:val="22"/>
          <w:szCs w:val="22"/>
        </w:rPr>
      </w:pPr>
      <w:r w:rsidRPr="00AF254E">
        <w:rPr>
          <w:rFonts w:ascii="Arial" w:hAnsi="Arial" w:cs="Arial"/>
          <w:sz w:val="22"/>
          <w:szCs w:val="22"/>
        </w:rPr>
        <w:t>a) aumento o diminuzione di oltre il 5% della popolazione servita.</w:t>
      </w:r>
    </w:p>
    <w:p w:rsidR="006427B9" w:rsidRPr="00AF254E" w:rsidRDefault="006427B9" w:rsidP="000343F4">
      <w:pPr>
        <w:autoSpaceDE w:val="0"/>
        <w:autoSpaceDN w:val="0"/>
        <w:adjustRightInd w:val="0"/>
        <w:jc w:val="both"/>
        <w:rPr>
          <w:rFonts w:ascii="Arial" w:hAnsi="Arial" w:cs="Arial"/>
          <w:sz w:val="22"/>
          <w:szCs w:val="22"/>
        </w:rPr>
      </w:pPr>
      <w:r w:rsidRPr="00AF254E">
        <w:rPr>
          <w:rFonts w:ascii="Arial" w:hAnsi="Arial" w:cs="Arial"/>
          <w:sz w:val="22"/>
          <w:szCs w:val="22"/>
        </w:rPr>
        <w:t>b) aumento di oltre il 5% dell’estensione delle strade, piazze o aree di circolazione</w:t>
      </w:r>
      <w:r w:rsidR="000343F4" w:rsidRPr="00AF254E">
        <w:rPr>
          <w:rFonts w:ascii="Arial" w:hAnsi="Arial" w:cs="Arial"/>
          <w:sz w:val="22"/>
          <w:szCs w:val="22"/>
        </w:rPr>
        <w:t xml:space="preserve"> </w:t>
      </w:r>
      <w:r w:rsidRPr="00AF254E">
        <w:rPr>
          <w:rFonts w:ascii="Arial" w:hAnsi="Arial" w:cs="Arial"/>
          <w:sz w:val="22"/>
          <w:szCs w:val="22"/>
        </w:rPr>
        <w:t>pubbliche o private ad uso pubblico rispetto alla situazione riportata negli allegati al</w:t>
      </w:r>
      <w:r w:rsidR="000343F4" w:rsidRPr="00AF254E">
        <w:rPr>
          <w:rFonts w:ascii="Arial" w:hAnsi="Arial" w:cs="Arial"/>
          <w:sz w:val="22"/>
          <w:szCs w:val="22"/>
        </w:rPr>
        <w:t xml:space="preserve"> </w:t>
      </w:r>
      <w:r w:rsidRPr="00AF254E">
        <w:rPr>
          <w:rFonts w:ascii="Arial" w:hAnsi="Arial" w:cs="Arial"/>
          <w:sz w:val="22"/>
          <w:szCs w:val="22"/>
        </w:rPr>
        <w:t>presente capitolato.</w:t>
      </w:r>
    </w:p>
    <w:p w:rsidR="00944243" w:rsidRPr="00AF254E" w:rsidRDefault="00944243" w:rsidP="000343F4">
      <w:pPr>
        <w:autoSpaceDE w:val="0"/>
        <w:autoSpaceDN w:val="0"/>
        <w:adjustRightInd w:val="0"/>
        <w:jc w:val="both"/>
        <w:rPr>
          <w:rFonts w:ascii="Arial" w:hAnsi="Arial" w:cs="Arial"/>
          <w:sz w:val="22"/>
          <w:szCs w:val="22"/>
        </w:rPr>
      </w:pPr>
    </w:p>
    <w:p w:rsidR="006427B9" w:rsidRPr="00AF254E" w:rsidRDefault="006427B9" w:rsidP="000343F4">
      <w:pPr>
        <w:autoSpaceDE w:val="0"/>
        <w:autoSpaceDN w:val="0"/>
        <w:adjustRightInd w:val="0"/>
        <w:jc w:val="both"/>
        <w:rPr>
          <w:rFonts w:ascii="Arial" w:hAnsi="Arial" w:cs="Arial"/>
          <w:sz w:val="22"/>
          <w:szCs w:val="22"/>
        </w:rPr>
      </w:pPr>
      <w:smartTag w:uri="urn:schemas-microsoft-com:office:smarttags" w:element="metricconverter">
        <w:smartTagPr>
          <w:attr w:name="ProductID" w:val="24.2 In"/>
        </w:smartTagPr>
        <w:r w:rsidRPr="00AF254E">
          <w:rPr>
            <w:rFonts w:ascii="Arial" w:hAnsi="Arial" w:cs="Arial"/>
            <w:b/>
            <w:sz w:val="22"/>
            <w:szCs w:val="22"/>
          </w:rPr>
          <w:t>24.2</w:t>
        </w:r>
        <w:r w:rsidRPr="00AF254E">
          <w:rPr>
            <w:rFonts w:ascii="Arial" w:hAnsi="Arial" w:cs="Arial"/>
            <w:sz w:val="22"/>
            <w:szCs w:val="22"/>
          </w:rPr>
          <w:t xml:space="preserve"> In</w:t>
        </w:r>
      </w:smartTag>
      <w:r w:rsidRPr="00AF254E">
        <w:rPr>
          <w:rFonts w:ascii="Arial" w:hAnsi="Arial" w:cs="Arial"/>
          <w:sz w:val="22"/>
          <w:szCs w:val="22"/>
        </w:rPr>
        <w:t xml:space="preserve"> tali ipotesi il nuovo canone dovrà essere variato in più o in meno,</w:t>
      </w:r>
      <w:r w:rsidR="000343F4" w:rsidRPr="00AF254E">
        <w:rPr>
          <w:rFonts w:ascii="Arial" w:hAnsi="Arial" w:cs="Arial"/>
          <w:sz w:val="22"/>
          <w:szCs w:val="22"/>
        </w:rPr>
        <w:t xml:space="preserve"> </w:t>
      </w:r>
      <w:r w:rsidRPr="00AF254E">
        <w:rPr>
          <w:rFonts w:ascii="Arial" w:hAnsi="Arial" w:cs="Arial"/>
          <w:sz w:val="22"/>
          <w:szCs w:val="22"/>
        </w:rPr>
        <w:t>proporzionalmente per la parte eccedente il 5%.</w:t>
      </w:r>
    </w:p>
    <w:p w:rsidR="00944243" w:rsidRPr="00AF254E" w:rsidRDefault="00944243" w:rsidP="000343F4">
      <w:pPr>
        <w:autoSpaceDE w:val="0"/>
        <w:autoSpaceDN w:val="0"/>
        <w:adjustRightInd w:val="0"/>
        <w:jc w:val="both"/>
        <w:rPr>
          <w:rFonts w:ascii="Arial" w:hAnsi="Arial" w:cs="Arial"/>
          <w:sz w:val="22"/>
          <w:szCs w:val="22"/>
        </w:rPr>
      </w:pPr>
    </w:p>
    <w:p w:rsidR="006427B9" w:rsidRPr="00A51C85" w:rsidRDefault="006427B9" w:rsidP="000343F4">
      <w:pPr>
        <w:autoSpaceDE w:val="0"/>
        <w:autoSpaceDN w:val="0"/>
        <w:adjustRightInd w:val="0"/>
        <w:jc w:val="both"/>
        <w:rPr>
          <w:rFonts w:ascii="Arial" w:hAnsi="Arial" w:cs="Arial"/>
          <w:sz w:val="22"/>
          <w:szCs w:val="22"/>
        </w:rPr>
      </w:pPr>
      <w:r w:rsidRPr="00AF254E">
        <w:rPr>
          <w:rFonts w:ascii="Arial" w:hAnsi="Arial" w:cs="Arial"/>
          <w:b/>
          <w:sz w:val="22"/>
          <w:szCs w:val="22"/>
        </w:rPr>
        <w:t>24.2</w:t>
      </w:r>
      <w:r w:rsidRPr="00AF254E">
        <w:rPr>
          <w:rFonts w:ascii="Arial" w:hAnsi="Arial" w:cs="Arial"/>
          <w:sz w:val="22"/>
          <w:szCs w:val="22"/>
        </w:rPr>
        <w:t xml:space="preserve"> Il Comune, ha la facoltà di modificare o riorganizzare i servizi in appalto per adeguarli</w:t>
      </w:r>
      <w:r w:rsidR="000343F4" w:rsidRPr="00AF254E">
        <w:rPr>
          <w:rFonts w:ascii="Arial" w:hAnsi="Arial" w:cs="Arial"/>
          <w:sz w:val="22"/>
          <w:szCs w:val="22"/>
        </w:rPr>
        <w:t xml:space="preserve"> </w:t>
      </w:r>
      <w:r w:rsidRPr="00AF254E">
        <w:rPr>
          <w:rFonts w:ascii="Arial" w:hAnsi="Arial" w:cs="Arial"/>
          <w:sz w:val="22"/>
          <w:szCs w:val="22"/>
        </w:rPr>
        <w:t>alle mutate esigenze o nuove disposizioni legislative, apportando le modifiche</w:t>
      </w:r>
      <w:r w:rsidR="000343F4" w:rsidRPr="00AF254E">
        <w:rPr>
          <w:rFonts w:ascii="Arial" w:hAnsi="Arial" w:cs="Arial"/>
          <w:sz w:val="22"/>
          <w:szCs w:val="22"/>
        </w:rPr>
        <w:t xml:space="preserve"> </w:t>
      </w:r>
      <w:r w:rsidRPr="00AF254E">
        <w:rPr>
          <w:rFonts w:ascii="Arial" w:hAnsi="Arial" w:cs="Arial"/>
          <w:sz w:val="22"/>
          <w:szCs w:val="22"/>
        </w:rPr>
        <w:t>nell'allegato tecnico che dovrà essere sottoscritto da entrambe le parti, e concordando</w:t>
      </w:r>
      <w:r w:rsidR="000343F4" w:rsidRPr="00AF254E">
        <w:rPr>
          <w:rFonts w:ascii="Arial" w:hAnsi="Arial" w:cs="Arial"/>
          <w:sz w:val="22"/>
          <w:szCs w:val="22"/>
        </w:rPr>
        <w:t xml:space="preserve"> </w:t>
      </w:r>
      <w:r w:rsidRPr="00AF254E">
        <w:rPr>
          <w:rFonts w:ascii="Arial" w:hAnsi="Arial" w:cs="Arial"/>
          <w:sz w:val="22"/>
          <w:szCs w:val="22"/>
        </w:rPr>
        <w:t>con l’Impresa l’eventuale compenso</w:t>
      </w:r>
      <w:r w:rsidRPr="00A51C85">
        <w:rPr>
          <w:rFonts w:ascii="Arial" w:hAnsi="Arial" w:cs="Arial"/>
          <w:sz w:val="22"/>
          <w:szCs w:val="22"/>
        </w:rPr>
        <w:t xml:space="preserve"> economico aggiuntivo.</w:t>
      </w:r>
    </w:p>
    <w:p w:rsidR="00416AD9" w:rsidRPr="00A51C85" w:rsidRDefault="00416AD9" w:rsidP="006427B9">
      <w:pPr>
        <w:autoSpaceDE w:val="0"/>
        <w:autoSpaceDN w:val="0"/>
        <w:adjustRightInd w:val="0"/>
        <w:rPr>
          <w:rFonts w:ascii="Arial" w:hAnsi="Arial" w:cs="Arial"/>
          <w:b/>
          <w:bCs/>
          <w:sz w:val="22"/>
          <w:szCs w:val="22"/>
        </w:rPr>
      </w:pPr>
    </w:p>
    <w:p w:rsidR="006427B9" w:rsidRPr="00A51C85" w:rsidRDefault="006427B9" w:rsidP="006427B9">
      <w:pPr>
        <w:autoSpaceDE w:val="0"/>
        <w:autoSpaceDN w:val="0"/>
        <w:adjustRightInd w:val="0"/>
        <w:rPr>
          <w:rFonts w:ascii="Arial" w:hAnsi="Arial" w:cs="Arial"/>
          <w:b/>
          <w:bCs/>
          <w:sz w:val="22"/>
          <w:szCs w:val="22"/>
        </w:rPr>
      </w:pPr>
      <w:r w:rsidRPr="00A51C85">
        <w:rPr>
          <w:rFonts w:ascii="Arial" w:hAnsi="Arial" w:cs="Arial"/>
          <w:b/>
          <w:bCs/>
          <w:sz w:val="22"/>
          <w:szCs w:val="22"/>
        </w:rPr>
        <w:t>Articolo 25</w:t>
      </w:r>
    </w:p>
    <w:p w:rsidR="006427B9" w:rsidRPr="00A51C85" w:rsidRDefault="006427B9" w:rsidP="006427B9">
      <w:pPr>
        <w:autoSpaceDE w:val="0"/>
        <w:autoSpaceDN w:val="0"/>
        <w:adjustRightInd w:val="0"/>
        <w:rPr>
          <w:rFonts w:ascii="Arial" w:hAnsi="Arial" w:cs="Arial"/>
          <w:b/>
          <w:bCs/>
          <w:sz w:val="22"/>
          <w:szCs w:val="22"/>
        </w:rPr>
      </w:pPr>
      <w:r w:rsidRPr="00A51C85">
        <w:rPr>
          <w:rFonts w:ascii="Arial" w:hAnsi="Arial" w:cs="Arial"/>
          <w:b/>
          <w:bCs/>
          <w:sz w:val="22"/>
          <w:szCs w:val="22"/>
        </w:rPr>
        <w:t>Spese contrattuali</w:t>
      </w:r>
    </w:p>
    <w:p w:rsidR="004966CB" w:rsidRPr="00A51C85" w:rsidRDefault="004966CB" w:rsidP="006427B9">
      <w:pPr>
        <w:autoSpaceDE w:val="0"/>
        <w:autoSpaceDN w:val="0"/>
        <w:adjustRightInd w:val="0"/>
        <w:rPr>
          <w:rFonts w:ascii="Arial" w:hAnsi="Arial" w:cs="Arial"/>
          <w:b/>
          <w:bCs/>
          <w:sz w:val="22"/>
          <w:szCs w:val="22"/>
        </w:rPr>
      </w:pPr>
    </w:p>
    <w:p w:rsidR="006427B9" w:rsidRPr="00A51C85" w:rsidRDefault="006427B9" w:rsidP="004966CB">
      <w:pPr>
        <w:autoSpaceDE w:val="0"/>
        <w:autoSpaceDN w:val="0"/>
        <w:adjustRightInd w:val="0"/>
        <w:jc w:val="both"/>
        <w:rPr>
          <w:rFonts w:ascii="Arial" w:hAnsi="Arial" w:cs="Arial"/>
          <w:sz w:val="22"/>
          <w:szCs w:val="22"/>
        </w:rPr>
      </w:pPr>
      <w:r w:rsidRPr="00A51C85">
        <w:rPr>
          <w:rFonts w:ascii="Arial" w:hAnsi="Arial" w:cs="Arial"/>
          <w:b/>
          <w:sz w:val="22"/>
          <w:szCs w:val="22"/>
        </w:rPr>
        <w:t>25.1</w:t>
      </w:r>
      <w:r w:rsidRPr="00A51C85">
        <w:rPr>
          <w:rFonts w:ascii="Arial" w:hAnsi="Arial" w:cs="Arial"/>
          <w:sz w:val="22"/>
          <w:szCs w:val="22"/>
        </w:rPr>
        <w:t xml:space="preserve"> Tutte le spese inerenti e pertinenti il contratto, le imposte e le tasse relative, sono a</w:t>
      </w:r>
      <w:r w:rsidR="004966CB" w:rsidRPr="00A51C85">
        <w:rPr>
          <w:rFonts w:ascii="Arial" w:hAnsi="Arial" w:cs="Arial"/>
          <w:sz w:val="22"/>
          <w:szCs w:val="22"/>
        </w:rPr>
        <w:t xml:space="preserve"> </w:t>
      </w:r>
      <w:r w:rsidRPr="00A51C85">
        <w:rPr>
          <w:rFonts w:ascii="Arial" w:hAnsi="Arial" w:cs="Arial"/>
          <w:sz w:val="22"/>
          <w:szCs w:val="22"/>
        </w:rPr>
        <w:t>totale carico dell’Impresa, senza nessun diritto di rivalsa.</w:t>
      </w:r>
      <w:r w:rsidR="00116489" w:rsidRPr="00A51C85">
        <w:rPr>
          <w:rFonts w:ascii="Arial" w:hAnsi="Arial" w:cs="Arial"/>
        </w:rPr>
        <w:tab/>
      </w:r>
    </w:p>
    <w:p w:rsidR="00B20F85" w:rsidRDefault="00B20F85" w:rsidP="006427B9">
      <w:pPr>
        <w:autoSpaceDE w:val="0"/>
        <w:autoSpaceDN w:val="0"/>
        <w:adjustRightInd w:val="0"/>
        <w:rPr>
          <w:rFonts w:ascii="Arial" w:hAnsi="Arial" w:cs="Arial"/>
          <w:b/>
          <w:bCs/>
          <w:sz w:val="22"/>
          <w:szCs w:val="22"/>
        </w:rPr>
      </w:pPr>
    </w:p>
    <w:p w:rsidR="006427B9" w:rsidRPr="00A51C85" w:rsidRDefault="006427B9" w:rsidP="006427B9">
      <w:pPr>
        <w:autoSpaceDE w:val="0"/>
        <w:autoSpaceDN w:val="0"/>
        <w:adjustRightInd w:val="0"/>
        <w:rPr>
          <w:rFonts w:ascii="Arial" w:hAnsi="Arial" w:cs="Arial"/>
          <w:b/>
          <w:bCs/>
          <w:sz w:val="22"/>
          <w:szCs w:val="22"/>
        </w:rPr>
      </w:pPr>
      <w:r w:rsidRPr="00A51C85">
        <w:rPr>
          <w:rFonts w:ascii="Arial" w:hAnsi="Arial" w:cs="Arial"/>
          <w:b/>
          <w:bCs/>
          <w:sz w:val="22"/>
          <w:szCs w:val="22"/>
        </w:rPr>
        <w:t>Articolo 26</w:t>
      </w:r>
    </w:p>
    <w:p w:rsidR="006427B9" w:rsidRPr="00A51C85" w:rsidRDefault="006427B9" w:rsidP="006427B9">
      <w:pPr>
        <w:autoSpaceDE w:val="0"/>
        <w:autoSpaceDN w:val="0"/>
        <w:adjustRightInd w:val="0"/>
        <w:rPr>
          <w:rFonts w:ascii="Arial" w:hAnsi="Arial" w:cs="Arial"/>
          <w:b/>
          <w:bCs/>
          <w:sz w:val="22"/>
          <w:szCs w:val="22"/>
        </w:rPr>
      </w:pPr>
      <w:r w:rsidRPr="00A51C85">
        <w:rPr>
          <w:rFonts w:ascii="Arial" w:hAnsi="Arial" w:cs="Arial"/>
          <w:b/>
          <w:bCs/>
          <w:sz w:val="22"/>
          <w:szCs w:val="22"/>
        </w:rPr>
        <w:t>Cauzione provvisoria</w:t>
      </w:r>
    </w:p>
    <w:p w:rsidR="004966CB" w:rsidRPr="00E35FB3" w:rsidRDefault="004966CB" w:rsidP="006427B9">
      <w:pPr>
        <w:autoSpaceDE w:val="0"/>
        <w:autoSpaceDN w:val="0"/>
        <w:adjustRightInd w:val="0"/>
        <w:rPr>
          <w:rFonts w:ascii="Arial" w:hAnsi="Arial" w:cs="Arial"/>
          <w:b/>
          <w:bCs/>
          <w:sz w:val="22"/>
          <w:szCs w:val="22"/>
        </w:rPr>
      </w:pPr>
    </w:p>
    <w:p w:rsidR="006427B9" w:rsidRPr="00A51C85" w:rsidRDefault="006427B9" w:rsidP="004966CB">
      <w:pPr>
        <w:autoSpaceDE w:val="0"/>
        <w:autoSpaceDN w:val="0"/>
        <w:adjustRightInd w:val="0"/>
        <w:jc w:val="both"/>
        <w:rPr>
          <w:rFonts w:ascii="Arial" w:hAnsi="Arial" w:cs="Arial"/>
          <w:sz w:val="22"/>
          <w:szCs w:val="22"/>
        </w:rPr>
      </w:pPr>
      <w:r w:rsidRPr="00E35FB3">
        <w:rPr>
          <w:rFonts w:ascii="Arial" w:hAnsi="Arial" w:cs="Arial"/>
          <w:b/>
          <w:sz w:val="22"/>
          <w:szCs w:val="22"/>
        </w:rPr>
        <w:t>2</w:t>
      </w:r>
      <w:r w:rsidRPr="00A51C85">
        <w:rPr>
          <w:rFonts w:ascii="Arial" w:hAnsi="Arial" w:cs="Arial"/>
          <w:b/>
          <w:sz w:val="22"/>
          <w:szCs w:val="22"/>
        </w:rPr>
        <w:t>6.1</w:t>
      </w:r>
      <w:r w:rsidRPr="00A51C85">
        <w:rPr>
          <w:rFonts w:ascii="Arial" w:hAnsi="Arial" w:cs="Arial"/>
          <w:sz w:val="22"/>
          <w:szCs w:val="22"/>
        </w:rPr>
        <w:t xml:space="preserve"> La cauzione provvisoria, è stabilita in</w:t>
      </w:r>
      <w:r w:rsidRPr="00E35FB3">
        <w:rPr>
          <w:rFonts w:ascii="Arial" w:hAnsi="Arial" w:cs="Arial"/>
          <w:sz w:val="22"/>
          <w:szCs w:val="22"/>
        </w:rPr>
        <w:t xml:space="preserve"> </w:t>
      </w:r>
      <w:r w:rsidRPr="00AF254E">
        <w:rPr>
          <w:rFonts w:ascii="Arial" w:hAnsi="Arial" w:cs="Arial"/>
          <w:b/>
          <w:sz w:val="22"/>
          <w:szCs w:val="22"/>
        </w:rPr>
        <w:t>€</w:t>
      </w:r>
      <w:r w:rsidR="004966CB" w:rsidRPr="00AF254E">
        <w:rPr>
          <w:rFonts w:ascii="Arial" w:hAnsi="Arial" w:cs="Arial"/>
          <w:b/>
          <w:sz w:val="22"/>
          <w:szCs w:val="22"/>
        </w:rPr>
        <w:t xml:space="preserve">uro </w:t>
      </w:r>
      <w:r w:rsidR="00E95AE2" w:rsidRPr="00AF254E">
        <w:rPr>
          <w:rFonts w:ascii="Arial" w:hAnsi="Arial" w:cs="Arial"/>
          <w:b/>
          <w:sz w:val="22"/>
          <w:szCs w:val="22"/>
        </w:rPr>
        <w:t xml:space="preserve"> </w:t>
      </w:r>
      <w:r w:rsidR="00E30773" w:rsidRPr="00AF254E">
        <w:rPr>
          <w:rFonts w:ascii="Arial" w:hAnsi="Arial" w:cs="Arial"/>
          <w:b/>
          <w:sz w:val="22"/>
          <w:szCs w:val="22"/>
        </w:rPr>
        <w:t>564</w:t>
      </w:r>
      <w:r w:rsidR="00E95AE2" w:rsidRPr="00AF254E">
        <w:rPr>
          <w:rFonts w:ascii="Arial" w:hAnsi="Arial" w:cs="Arial"/>
          <w:b/>
          <w:sz w:val="22"/>
          <w:szCs w:val="22"/>
        </w:rPr>
        <w:t>,00 (€</w:t>
      </w:r>
      <w:r w:rsidRPr="00AF254E">
        <w:rPr>
          <w:rFonts w:ascii="Arial" w:hAnsi="Arial" w:cs="Arial"/>
          <w:b/>
          <w:sz w:val="22"/>
          <w:szCs w:val="22"/>
        </w:rPr>
        <w:t xml:space="preserve">uro </w:t>
      </w:r>
      <w:r w:rsidR="00E30773" w:rsidRPr="00AF254E">
        <w:rPr>
          <w:rFonts w:ascii="Arial" w:hAnsi="Arial" w:cs="Arial"/>
          <w:b/>
          <w:sz w:val="22"/>
          <w:szCs w:val="22"/>
        </w:rPr>
        <w:t>cinquecentosessantaquattro</w:t>
      </w:r>
      <w:r w:rsidRPr="00AF254E">
        <w:rPr>
          <w:rFonts w:ascii="Arial" w:hAnsi="Arial" w:cs="Arial"/>
          <w:b/>
          <w:sz w:val="22"/>
          <w:szCs w:val="22"/>
        </w:rPr>
        <w:t>), pari al 2%</w:t>
      </w:r>
      <w:r w:rsidRPr="00E35FB3">
        <w:rPr>
          <w:rFonts w:ascii="Arial" w:hAnsi="Arial" w:cs="Arial"/>
          <w:sz w:val="22"/>
          <w:szCs w:val="22"/>
        </w:rPr>
        <w:t xml:space="preserve"> </w:t>
      </w:r>
      <w:r w:rsidRPr="00A51C85">
        <w:rPr>
          <w:rFonts w:ascii="Arial" w:hAnsi="Arial" w:cs="Arial"/>
          <w:sz w:val="22"/>
          <w:szCs w:val="22"/>
        </w:rPr>
        <w:t>dell’importo</w:t>
      </w:r>
      <w:r w:rsidR="004966CB" w:rsidRPr="00A51C85">
        <w:rPr>
          <w:rFonts w:ascii="Arial" w:hAnsi="Arial" w:cs="Arial"/>
          <w:sz w:val="22"/>
          <w:szCs w:val="22"/>
        </w:rPr>
        <w:t xml:space="preserve"> </w:t>
      </w:r>
      <w:r w:rsidRPr="00A51C85">
        <w:rPr>
          <w:rFonts w:ascii="Arial" w:hAnsi="Arial" w:cs="Arial"/>
          <w:sz w:val="22"/>
          <w:szCs w:val="22"/>
        </w:rPr>
        <w:t>complessivo a base di gara (relativo a tutta la durata dell’appalto).</w:t>
      </w:r>
    </w:p>
    <w:p w:rsidR="00E35FB3" w:rsidRPr="00A51C85" w:rsidRDefault="00E35FB3" w:rsidP="004966CB">
      <w:pPr>
        <w:autoSpaceDE w:val="0"/>
        <w:autoSpaceDN w:val="0"/>
        <w:adjustRightInd w:val="0"/>
        <w:jc w:val="both"/>
        <w:rPr>
          <w:rFonts w:ascii="Arial" w:hAnsi="Arial" w:cs="Arial"/>
          <w:sz w:val="22"/>
          <w:szCs w:val="22"/>
        </w:rPr>
      </w:pPr>
    </w:p>
    <w:p w:rsidR="006427B9" w:rsidRPr="00A51C85" w:rsidRDefault="006427B9" w:rsidP="004966CB">
      <w:pPr>
        <w:autoSpaceDE w:val="0"/>
        <w:autoSpaceDN w:val="0"/>
        <w:adjustRightInd w:val="0"/>
        <w:jc w:val="both"/>
        <w:rPr>
          <w:rFonts w:ascii="Arial" w:hAnsi="Arial" w:cs="Arial"/>
          <w:sz w:val="22"/>
          <w:szCs w:val="22"/>
        </w:rPr>
      </w:pPr>
      <w:r w:rsidRPr="00A51C85">
        <w:rPr>
          <w:rFonts w:ascii="Arial" w:hAnsi="Arial" w:cs="Arial"/>
          <w:b/>
          <w:sz w:val="22"/>
          <w:szCs w:val="22"/>
        </w:rPr>
        <w:t>26.2</w:t>
      </w:r>
      <w:r w:rsidRPr="00A51C85">
        <w:rPr>
          <w:rFonts w:ascii="Arial" w:hAnsi="Arial" w:cs="Arial"/>
          <w:sz w:val="22"/>
          <w:szCs w:val="22"/>
        </w:rPr>
        <w:t xml:space="preserve"> La cauzione provvisoria, se prodotta mediante fideiussione, deve prevedere</w:t>
      </w:r>
      <w:r w:rsidR="004966CB" w:rsidRPr="00A51C85">
        <w:rPr>
          <w:rFonts w:ascii="Arial" w:hAnsi="Arial" w:cs="Arial"/>
          <w:sz w:val="22"/>
          <w:szCs w:val="22"/>
        </w:rPr>
        <w:t xml:space="preserve"> </w:t>
      </w:r>
      <w:r w:rsidRPr="00A51C85">
        <w:rPr>
          <w:rFonts w:ascii="Arial" w:hAnsi="Arial" w:cs="Arial"/>
          <w:sz w:val="22"/>
          <w:szCs w:val="22"/>
        </w:rPr>
        <w:t>espressamente la rinuncia al beneficio della preventiva escussione del debitore</w:t>
      </w:r>
      <w:r w:rsidR="004966CB" w:rsidRPr="00A51C85">
        <w:rPr>
          <w:rFonts w:ascii="Arial" w:hAnsi="Arial" w:cs="Arial"/>
          <w:sz w:val="22"/>
          <w:szCs w:val="22"/>
        </w:rPr>
        <w:t xml:space="preserve"> </w:t>
      </w:r>
      <w:r w:rsidRPr="00A51C85">
        <w:rPr>
          <w:rFonts w:ascii="Arial" w:hAnsi="Arial" w:cs="Arial"/>
          <w:sz w:val="22"/>
          <w:szCs w:val="22"/>
        </w:rPr>
        <w:t>principale, la rinuncia ad eccezione di cui all’art. 1957, comma 2 del C. C., nonché la</w:t>
      </w:r>
      <w:r w:rsidR="004966CB" w:rsidRPr="00A51C85">
        <w:rPr>
          <w:rFonts w:ascii="Arial" w:hAnsi="Arial" w:cs="Arial"/>
          <w:sz w:val="22"/>
          <w:szCs w:val="22"/>
        </w:rPr>
        <w:t xml:space="preserve"> </w:t>
      </w:r>
      <w:r w:rsidRPr="00A51C85">
        <w:rPr>
          <w:rFonts w:ascii="Arial" w:hAnsi="Arial" w:cs="Arial"/>
          <w:sz w:val="22"/>
          <w:szCs w:val="22"/>
        </w:rPr>
        <w:t>sua operatività entro 15 giorni a semplice richiesta scritta del Comune ed avere</w:t>
      </w:r>
      <w:r w:rsidR="00E95AE2" w:rsidRPr="00A51C85">
        <w:rPr>
          <w:rFonts w:ascii="Arial" w:hAnsi="Arial" w:cs="Arial"/>
          <w:sz w:val="22"/>
          <w:szCs w:val="22"/>
        </w:rPr>
        <w:t xml:space="preserve"> </w:t>
      </w:r>
      <w:r w:rsidRPr="00A51C85">
        <w:rPr>
          <w:rFonts w:ascii="Arial" w:hAnsi="Arial" w:cs="Arial"/>
          <w:sz w:val="22"/>
          <w:szCs w:val="22"/>
        </w:rPr>
        <w:t>validità non inferiore a 180 giorni dalla data di presentazione dell’offerta. La cauzione</w:t>
      </w:r>
      <w:r w:rsidR="004966CB" w:rsidRPr="00A51C85">
        <w:rPr>
          <w:rFonts w:ascii="Arial" w:hAnsi="Arial" w:cs="Arial"/>
          <w:sz w:val="22"/>
          <w:szCs w:val="22"/>
        </w:rPr>
        <w:t xml:space="preserve"> </w:t>
      </w:r>
      <w:r w:rsidRPr="00A51C85">
        <w:rPr>
          <w:rFonts w:ascii="Arial" w:hAnsi="Arial" w:cs="Arial"/>
          <w:sz w:val="22"/>
          <w:szCs w:val="22"/>
        </w:rPr>
        <w:t>copre la mancata sottoscrizione del contratto per fatto dell’Impresa ed è svincolata</w:t>
      </w:r>
      <w:r w:rsidR="004966CB" w:rsidRPr="00A51C85">
        <w:rPr>
          <w:rFonts w:ascii="Arial" w:hAnsi="Arial" w:cs="Arial"/>
          <w:sz w:val="22"/>
          <w:szCs w:val="22"/>
        </w:rPr>
        <w:t xml:space="preserve"> </w:t>
      </w:r>
      <w:r w:rsidRPr="00A51C85">
        <w:rPr>
          <w:rFonts w:ascii="Arial" w:hAnsi="Arial" w:cs="Arial"/>
          <w:sz w:val="22"/>
          <w:szCs w:val="22"/>
        </w:rPr>
        <w:t>automaticamente al momento della sottoscrizione del contratto medesimo.</w:t>
      </w:r>
    </w:p>
    <w:p w:rsidR="00E35FB3" w:rsidRPr="00A51C85" w:rsidRDefault="00E35FB3" w:rsidP="004966CB">
      <w:pPr>
        <w:autoSpaceDE w:val="0"/>
        <w:autoSpaceDN w:val="0"/>
        <w:adjustRightInd w:val="0"/>
        <w:jc w:val="both"/>
        <w:rPr>
          <w:rFonts w:ascii="Arial" w:hAnsi="Arial" w:cs="Arial"/>
          <w:sz w:val="22"/>
          <w:szCs w:val="22"/>
        </w:rPr>
      </w:pPr>
    </w:p>
    <w:p w:rsidR="00115629" w:rsidRPr="00A51C85" w:rsidRDefault="006427B9" w:rsidP="004966CB">
      <w:pPr>
        <w:autoSpaceDE w:val="0"/>
        <w:autoSpaceDN w:val="0"/>
        <w:adjustRightInd w:val="0"/>
        <w:jc w:val="both"/>
        <w:rPr>
          <w:rFonts w:ascii="Arial" w:hAnsi="Arial" w:cs="Arial"/>
          <w:sz w:val="22"/>
          <w:szCs w:val="22"/>
        </w:rPr>
      </w:pPr>
      <w:r w:rsidRPr="00A51C85">
        <w:rPr>
          <w:rFonts w:ascii="Arial" w:hAnsi="Arial" w:cs="Arial"/>
          <w:b/>
          <w:sz w:val="22"/>
          <w:szCs w:val="22"/>
        </w:rPr>
        <w:t>26.3</w:t>
      </w:r>
      <w:r w:rsidRPr="00A51C85">
        <w:rPr>
          <w:rFonts w:ascii="Arial" w:hAnsi="Arial" w:cs="Arial"/>
          <w:sz w:val="22"/>
          <w:szCs w:val="22"/>
        </w:rPr>
        <w:t xml:space="preserve"> Ai soggetti non aggiudicatari la cauzione è restituita entro 30 giorni</w:t>
      </w:r>
      <w:r w:rsidR="004966CB" w:rsidRPr="00A51C85">
        <w:rPr>
          <w:rFonts w:ascii="Arial" w:hAnsi="Arial" w:cs="Arial"/>
          <w:sz w:val="22"/>
          <w:szCs w:val="22"/>
        </w:rPr>
        <w:t xml:space="preserve"> </w:t>
      </w:r>
      <w:r w:rsidRPr="00A51C85">
        <w:rPr>
          <w:rFonts w:ascii="Arial" w:hAnsi="Arial" w:cs="Arial"/>
          <w:sz w:val="22"/>
          <w:szCs w:val="22"/>
        </w:rPr>
        <w:t>dall’aggiudicazione definitiva.</w:t>
      </w:r>
    </w:p>
    <w:p w:rsidR="00115629" w:rsidRPr="00A51C85" w:rsidRDefault="00115629" w:rsidP="006427B9">
      <w:pPr>
        <w:jc w:val="both"/>
        <w:rPr>
          <w:rFonts w:ascii="Arial" w:hAnsi="Arial" w:cs="Arial"/>
          <w:sz w:val="22"/>
          <w:szCs w:val="22"/>
        </w:rPr>
      </w:pPr>
    </w:p>
    <w:p w:rsidR="00115629" w:rsidRPr="00A51C85" w:rsidRDefault="00115629" w:rsidP="00115629">
      <w:pPr>
        <w:autoSpaceDE w:val="0"/>
        <w:autoSpaceDN w:val="0"/>
        <w:adjustRightInd w:val="0"/>
        <w:rPr>
          <w:rFonts w:ascii="Arial" w:hAnsi="Arial" w:cs="Arial"/>
          <w:b/>
          <w:bCs/>
          <w:sz w:val="22"/>
          <w:szCs w:val="22"/>
        </w:rPr>
      </w:pPr>
      <w:r w:rsidRPr="00A51C85">
        <w:rPr>
          <w:rFonts w:ascii="Arial" w:hAnsi="Arial" w:cs="Arial"/>
          <w:b/>
          <w:bCs/>
          <w:sz w:val="22"/>
          <w:szCs w:val="22"/>
        </w:rPr>
        <w:t>Articolo 27</w:t>
      </w:r>
    </w:p>
    <w:p w:rsidR="00115629" w:rsidRPr="00A51C85" w:rsidRDefault="00115629" w:rsidP="00115629">
      <w:pPr>
        <w:autoSpaceDE w:val="0"/>
        <w:autoSpaceDN w:val="0"/>
        <w:adjustRightInd w:val="0"/>
        <w:rPr>
          <w:rFonts w:ascii="Arial" w:hAnsi="Arial" w:cs="Arial"/>
          <w:b/>
          <w:bCs/>
          <w:sz w:val="22"/>
          <w:szCs w:val="22"/>
        </w:rPr>
      </w:pPr>
      <w:r w:rsidRPr="00A51C85">
        <w:rPr>
          <w:rFonts w:ascii="Arial" w:hAnsi="Arial" w:cs="Arial"/>
          <w:b/>
          <w:bCs/>
          <w:sz w:val="22"/>
          <w:szCs w:val="22"/>
        </w:rPr>
        <w:t>Richiamo a leggi o regolamenti</w:t>
      </w:r>
    </w:p>
    <w:p w:rsidR="004966CB" w:rsidRPr="00A51C85" w:rsidRDefault="004966CB" w:rsidP="00115629">
      <w:pPr>
        <w:autoSpaceDE w:val="0"/>
        <w:autoSpaceDN w:val="0"/>
        <w:adjustRightInd w:val="0"/>
        <w:rPr>
          <w:rFonts w:ascii="Arial" w:hAnsi="Arial" w:cs="Arial"/>
          <w:b/>
          <w:bCs/>
          <w:sz w:val="22"/>
          <w:szCs w:val="22"/>
        </w:rPr>
      </w:pPr>
    </w:p>
    <w:p w:rsidR="00115629" w:rsidRPr="00A51C85" w:rsidRDefault="00115629" w:rsidP="004966CB">
      <w:pPr>
        <w:autoSpaceDE w:val="0"/>
        <w:autoSpaceDN w:val="0"/>
        <w:adjustRightInd w:val="0"/>
        <w:jc w:val="both"/>
        <w:rPr>
          <w:rFonts w:ascii="Arial" w:hAnsi="Arial" w:cs="Arial"/>
          <w:sz w:val="22"/>
          <w:szCs w:val="22"/>
        </w:rPr>
      </w:pPr>
      <w:r w:rsidRPr="00A51C85">
        <w:rPr>
          <w:rFonts w:ascii="Arial" w:hAnsi="Arial" w:cs="Arial"/>
          <w:b/>
          <w:sz w:val="22"/>
          <w:szCs w:val="22"/>
        </w:rPr>
        <w:t>27.1</w:t>
      </w:r>
      <w:r w:rsidRPr="00A51C85">
        <w:rPr>
          <w:rFonts w:ascii="Arial" w:hAnsi="Arial" w:cs="Arial"/>
          <w:sz w:val="22"/>
          <w:szCs w:val="22"/>
        </w:rPr>
        <w:t xml:space="preserve"> Oltre all’osservanza di tutte le norme specificatamente indicate nel presente ed</w:t>
      </w:r>
      <w:r w:rsidR="004966CB" w:rsidRPr="00A51C85">
        <w:rPr>
          <w:rFonts w:ascii="Arial" w:hAnsi="Arial" w:cs="Arial"/>
          <w:sz w:val="22"/>
          <w:szCs w:val="22"/>
        </w:rPr>
        <w:t xml:space="preserve"> </w:t>
      </w:r>
      <w:r w:rsidRPr="00A51C85">
        <w:rPr>
          <w:rFonts w:ascii="Arial" w:hAnsi="Arial" w:cs="Arial"/>
          <w:sz w:val="22"/>
          <w:szCs w:val="22"/>
        </w:rPr>
        <w:t>ovviamente nel contratto a stipularsi, è fatto obbligo all’impresa appaltatrice di</w:t>
      </w:r>
      <w:r w:rsidR="004966CB" w:rsidRPr="00A51C85">
        <w:rPr>
          <w:rFonts w:ascii="Arial" w:hAnsi="Arial" w:cs="Arial"/>
          <w:sz w:val="22"/>
          <w:szCs w:val="22"/>
        </w:rPr>
        <w:t xml:space="preserve"> </w:t>
      </w:r>
      <w:r w:rsidRPr="00A51C85">
        <w:rPr>
          <w:rFonts w:ascii="Arial" w:hAnsi="Arial" w:cs="Arial"/>
          <w:sz w:val="22"/>
          <w:szCs w:val="22"/>
        </w:rPr>
        <w:t>osservare tutte le disposizioni contenute in leggi, regolamenti, ordinanze che</w:t>
      </w:r>
      <w:r w:rsidR="004966CB" w:rsidRPr="00A51C85">
        <w:rPr>
          <w:rFonts w:ascii="Arial" w:hAnsi="Arial" w:cs="Arial"/>
          <w:sz w:val="22"/>
          <w:szCs w:val="22"/>
        </w:rPr>
        <w:t xml:space="preserve"> </w:t>
      </w:r>
      <w:r w:rsidRPr="00A51C85">
        <w:rPr>
          <w:rFonts w:ascii="Arial" w:hAnsi="Arial" w:cs="Arial"/>
          <w:sz w:val="22"/>
          <w:szCs w:val="22"/>
        </w:rPr>
        <w:t>dovessero entrare in vigore o essere emanate nel corso del rapporto.</w:t>
      </w:r>
    </w:p>
    <w:p w:rsidR="00115629" w:rsidRPr="00A51C85" w:rsidRDefault="00115629" w:rsidP="00115629">
      <w:pPr>
        <w:jc w:val="both"/>
        <w:rPr>
          <w:rFonts w:ascii="Arial" w:hAnsi="Arial" w:cs="Arial"/>
          <w:sz w:val="22"/>
          <w:szCs w:val="22"/>
        </w:rPr>
      </w:pPr>
    </w:p>
    <w:p w:rsidR="004966CB" w:rsidRPr="00A51C85" w:rsidRDefault="004966CB" w:rsidP="00115629">
      <w:pPr>
        <w:jc w:val="both"/>
        <w:rPr>
          <w:rFonts w:ascii="Arial" w:hAnsi="Arial" w:cs="Arial"/>
          <w:sz w:val="22"/>
          <w:szCs w:val="22"/>
        </w:rPr>
      </w:pPr>
    </w:p>
    <w:p w:rsidR="00115629" w:rsidRPr="00A51C85" w:rsidRDefault="00115629" w:rsidP="00115629">
      <w:pPr>
        <w:autoSpaceDE w:val="0"/>
        <w:autoSpaceDN w:val="0"/>
        <w:adjustRightInd w:val="0"/>
        <w:rPr>
          <w:rFonts w:ascii="Arial" w:hAnsi="Arial" w:cs="Arial"/>
          <w:b/>
          <w:bCs/>
          <w:sz w:val="22"/>
          <w:szCs w:val="22"/>
        </w:rPr>
      </w:pPr>
      <w:r w:rsidRPr="00A51C85">
        <w:rPr>
          <w:rFonts w:ascii="Arial" w:hAnsi="Arial" w:cs="Arial"/>
          <w:b/>
          <w:bCs/>
          <w:sz w:val="22"/>
          <w:szCs w:val="22"/>
        </w:rPr>
        <w:t>Articolo 28</w:t>
      </w:r>
    </w:p>
    <w:p w:rsidR="00115629" w:rsidRPr="00A51C85" w:rsidRDefault="00115629" w:rsidP="00115629">
      <w:pPr>
        <w:autoSpaceDE w:val="0"/>
        <w:autoSpaceDN w:val="0"/>
        <w:adjustRightInd w:val="0"/>
        <w:rPr>
          <w:rFonts w:ascii="Arial" w:hAnsi="Arial" w:cs="Arial"/>
          <w:b/>
          <w:bCs/>
          <w:sz w:val="22"/>
          <w:szCs w:val="22"/>
        </w:rPr>
      </w:pPr>
      <w:r w:rsidRPr="00A51C85">
        <w:rPr>
          <w:rFonts w:ascii="Arial" w:hAnsi="Arial" w:cs="Arial"/>
          <w:b/>
          <w:bCs/>
          <w:sz w:val="22"/>
          <w:szCs w:val="22"/>
        </w:rPr>
        <w:t>Proroga del contratto</w:t>
      </w:r>
    </w:p>
    <w:p w:rsidR="004966CB" w:rsidRPr="00A51C85" w:rsidRDefault="004966CB" w:rsidP="00115629">
      <w:pPr>
        <w:autoSpaceDE w:val="0"/>
        <w:autoSpaceDN w:val="0"/>
        <w:adjustRightInd w:val="0"/>
        <w:rPr>
          <w:rFonts w:ascii="Arial" w:hAnsi="Arial" w:cs="Arial"/>
          <w:b/>
          <w:bCs/>
          <w:sz w:val="22"/>
          <w:szCs w:val="22"/>
        </w:rPr>
      </w:pPr>
    </w:p>
    <w:p w:rsidR="00115629" w:rsidRPr="00AF254E" w:rsidRDefault="00115629" w:rsidP="004966CB">
      <w:pPr>
        <w:autoSpaceDE w:val="0"/>
        <w:autoSpaceDN w:val="0"/>
        <w:adjustRightInd w:val="0"/>
        <w:jc w:val="both"/>
        <w:rPr>
          <w:rFonts w:ascii="Arial" w:hAnsi="Arial" w:cs="Arial"/>
          <w:sz w:val="22"/>
          <w:szCs w:val="22"/>
        </w:rPr>
      </w:pPr>
      <w:r w:rsidRPr="00AF254E">
        <w:rPr>
          <w:rFonts w:ascii="Arial" w:hAnsi="Arial" w:cs="Arial"/>
          <w:b/>
          <w:sz w:val="22"/>
          <w:szCs w:val="22"/>
        </w:rPr>
        <w:t>28.1</w:t>
      </w:r>
      <w:r w:rsidRPr="00AF254E">
        <w:rPr>
          <w:rFonts w:ascii="Arial" w:hAnsi="Arial" w:cs="Arial"/>
          <w:sz w:val="22"/>
          <w:szCs w:val="22"/>
        </w:rPr>
        <w:t xml:space="preserve"> Il Comune di </w:t>
      </w:r>
      <w:r w:rsidR="004966CB" w:rsidRPr="00AF254E">
        <w:rPr>
          <w:rFonts w:ascii="Arial" w:hAnsi="Arial" w:cs="Arial"/>
          <w:sz w:val="22"/>
          <w:szCs w:val="22"/>
        </w:rPr>
        <w:t>CAMPODIMELE</w:t>
      </w:r>
      <w:r w:rsidRPr="00AF254E">
        <w:rPr>
          <w:rFonts w:ascii="Arial" w:hAnsi="Arial" w:cs="Arial"/>
          <w:sz w:val="22"/>
          <w:szCs w:val="22"/>
        </w:rPr>
        <w:t xml:space="preserve"> si riserva la facoltà di prorogare il servizio alla scadenza del</w:t>
      </w:r>
      <w:r w:rsidR="004966CB" w:rsidRPr="00AF254E">
        <w:rPr>
          <w:rFonts w:ascii="Arial" w:hAnsi="Arial" w:cs="Arial"/>
          <w:sz w:val="22"/>
          <w:szCs w:val="22"/>
        </w:rPr>
        <w:t xml:space="preserve"> </w:t>
      </w:r>
      <w:r w:rsidRPr="00AF254E">
        <w:rPr>
          <w:rFonts w:ascii="Arial" w:hAnsi="Arial" w:cs="Arial"/>
          <w:sz w:val="22"/>
          <w:szCs w:val="22"/>
        </w:rPr>
        <w:t>contratto</w:t>
      </w:r>
      <w:r w:rsidR="00416AD9" w:rsidRPr="00AF254E">
        <w:rPr>
          <w:rFonts w:ascii="Arial" w:hAnsi="Arial" w:cs="Arial"/>
          <w:sz w:val="22"/>
          <w:szCs w:val="22"/>
        </w:rPr>
        <w:t xml:space="preserve"> per un periodo non superiore </w:t>
      </w:r>
      <w:r w:rsidR="00416AD9" w:rsidRPr="00AF254E">
        <w:rPr>
          <w:rFonts w:ascii="Arial" w:hAnsi="Arial" w:cs="Arial"/>
          <w:b/>
          <w:sz w:val="22"/>
          <w:szCs w:val="22"/>
        </w:rPr>
        <w:t xml:space="preserve">a </w:t>
      </w:r>
      <w:r w:rsidRPr="00AF254E">
        <w:rPr>
          <w:rFonts w:ascii="Arial" w:hAnsi="Arial" w:cs="Arial"/>
          <w:b/>
          <w:sz w:val="22"/>
          <w:szCs w:val="22"/>
        </w:rPr>
        <w:t xml:space="preserve"> </w:t>
      </w:r>
      <w:r w:rsidR="00416AD9" w:rsidRPr="00AF254E">
        <w:rPr>
          <w:rFonts w:ascii="Arial" w:hAnsi="Arial" w:cs="Arial"/>
          <w:b/>
          <w:sz w:val="22"/>
          <w:szCs w:val="22"/>
        </w:rPr>
        <w:t>tre mesi</w:t>
      </w:r>
      <w:r w:rsidRPr="00AF254E">
        <w:rPr>
          <w:rFonts w:ascii="Arial" w:hAnsi="Arial" w:cs="Arial"/>
          <w:sz w:val="22"/>
          <w:szCs w:val="22"/>
        </w:rPr>
        <w:t>, agli stessi patti e condizioni senza</w:t>
      </w:r>
      <w:r w:rsidR="004966CB" w:rsidRPr="00AF254E">
        <w:rPr>
          <w:rFonts w:ascii="Arial" w:hAnsi="Arial" w:cs="Arial"/>
          <w:sz w:val="22"/>
          <w:szCs w:val="22"/>
        </w:rPr>
        <w:t xml:space="preserve"> </w:t>
      </w:r>
      <w:r w:rsidRPr="00AF254E">
        <w:rPr>
          <w:rFonts w:ascii="Arial" w:hAnsi="Arial" w:cs="Arial"/>
          <w:sz w:val="22"/>
          <w:szCs w:val="22"/>
        </w:rPr>
        <w:t xml:space="preserve">che l’impresa possa rifiutarsi, ovvero per periodi </w:t>
      </w:r>
      <w:r w:rsidRPr="00AF254E">
        <w:rPr>
          <w:rFonts w:ascii="Arial" w:hAnsi="Arial" w:cs="Arial"/>
          <w:b/>
          <w:sz w:val="22"/>
          <w:szCs w:val="22"/>
        </w:rPr>
        <w:t xml:space="preserve">superiori </w:t>
      </w:r>
      <w:r w:rsidR="00416AD9" w:rsidRPr="00AF254E">
        <w:rPr>
          <w:rFonts w:ascii="Arial" w:hAnsi="Arial" w:cs="Arial"/>
          <w:b/>
          <w:sz w:val="22"/>
          <w:szCs w:val="22"/>
        </w:rPr>
        <w:t>tre mesi</w:t>
      </w:r>
      <w:r w:rsidRPr="00AF254E">
        <w:rPr>
          <w:rFonts w:ascii="Arial" w:hAnsi="Arial" w:cs="Arial"/>
          <w:sz w:val="22"/>
          <w:szCs w:val="22"/>
        </w:rPr>
        <w:t>, per il tempo</w:t>
      </w:r>
      <w:r w:rsidR="004966CB" w:rsidRPr="00AF254E">
        <w:rPr>
          <w:rFonts w:ascii="Arial" w:hAnsi="Arial" w:cs="Arial"/>
          <w:sz w:val="22"/>
          <w:szCs w:val="22"/>
        </w:rPr>
        <w:t xml:space="preserve"> </w:t>
      </w:r>
      <w:r w:rsidRPr="00AF254E">
        <w:rPr>
          <w:rFonts w:ascii="Arial" w:hAnsi="Arial" w:cs="Arial"/>
          <w:sz w:val="22"/>
          <w:szCs w:val="22"/>
        </w:rPr>
        <w:t>strettamente necessario all’espletamento della nuova gara d’appalto, agli stessi patti e</w:t>
      </w:r>
      <w:r w:rsidR="004966CB" w:rsidRPr="00AF254E">
        <w:rPr>
          <w:rFonts w:ascii="Arial" w:hAnsi="Arial" w:cs="Arial"/>
          <w:sz w:val="22"/>
          <w:szCs w:val="22"/>
        </w:rPr>
        <w:t xml:space="preserve"> </w:t>
      </w:r>
      <w:r w:rsidRPr="00AF254E">
        <w:rPr>
          <w:rFonts w:ascii="Arial" w:hAnsi="Arial" w:cs="Arial"/>
          <w:sz w:val="22"/>
          <w:szCs w:val="22"/>
        </w:rPr>
        <w:t>condizioni, previo assenso dell’appaltatore.</w:t>
      </w:r>
    </w:p>
    <w:p w:rsidR="00115629" w:rsidRPr="00AF254E" w:rsidRDefault="00115629" w:rsidP="00115629">
      <w:pPr>
        <w:jc w:val="both"/>
        <w:rPr>
          <w:rFonts w:ascii="Arial" w:hAnsi="Arial" w:cs="Arial"/>
          <w:sz w:val="22"/>
          <w:szCs w:val="22"/>
        </w:rPr>
      </w:pPr>
    </w:p>
    <w:p w:rsidR="00115629" w:rsidRPr="00AF254E" w:rsidRDefault="00115629" w:rsidP="00115629">
      <w:pPr>
        <w:autoSpaceDE w:val="0"/>
        <w:autoSpaceDN w:val="0"/>
        <w:adjustRightInd w:val="0"/>
        <w:rPr>
          <w:rFonts w:ascii="Arial" w:hAnsi="Arial" w:cs="Arial"/>
          <w:b/>
          <w:bCs/>
          <w:sz w:val="22"/>
          <w:szCs w:val="22"/>
        </w:rPr>
      </w:pPr>
      <w:r w:rsidRPr="00AF254E">
        <w:rPr>
          <w:rFonts w:ascii="Arial" w:hAnsi="Arial" w:cs="Arial"/>
          <w:b/>
          <w:bCs/>
          <w:sz w:val="22"/>
          <w:szCs w:val="22"/>
        </w:rPr>
        <w:lastRenderedPageBreak/>
        <w:t>Articolo 29</w:t>
      </w:r>
    </w:p>
    <w:p w:rsidR="00115629" w:rsidRPr="00AF254E" w:rsidRDefault="00115629" w:rsidP="00115629">
      <w:pPr>
        <w:autoSpaceDE w:val="0"/>
        <w:autoSpaceDN w:val="0"/>
        <w:adjustRightInd w:val="0"/>
        <w:rPr>
          <w:rFonts w:ascii="Arial" w:hAnsi="Arial" w:cs="Arial"/>
          <w:b/>
          <w:bCs/>
          <w:sz w:val="22"/>
          <w:szCs w:val="22"/>
        </w:rPr>
      </w:pPr>
      <w:r w:rsidRPr="00AF254E">
        <w:rPr>
          <w:rFonts w:ascii="Arial" w:hAnsi="Arial" w:cs="Arial"/>
          <w:b/>
          <w:bCs/>
          <w:sz w:val="22"/>
          <w:szCs w:val="22"/>
        </w:rPr>
        <w:t>Commissione giudicatrice</w:t>
      </w:r>
    </w:p>
    <w:p w:rsidR="004966CB" w:rsidRPr="00AF254E" w:rsidRDefault="004966CB" w:rsidP="00115629">
      <w:pPr>
        <w:autoSpaceDE w:val="0"/>
        <w:autoSpaceDN w:val="0"/>
        <w:adjustRightInd w:val="0"/>
        <w:rPr>
          <w:rFonts w:ascii="Arial" w:hAnsi="Arial" w:cs="Arial"/>
          <w:b/>
          <w:bCs/>
          <w:sz w:val="22"/>
          <w:szCs w:val="22"/>
        </w:rPr>
      </w:pPr>
    </w:p>
    <w:p w:rsidR="00115629" w:rsidRPr="00AF254E" w:rsidRDefault="00115629" w:rsidP="004966CB">
      <w:pPr>
        <w:autoSpaceDE w:val="0"/>
        <w:autoSpaceDN w:val="0"/>
        <w:adjustRightInd w:val="0"/>
        <w:jc w:val="both"/>
        <w:rPr>
          <w:rFonts w:ascii="Arial" w:hAnsi="Arial" w:cs="Arial"/>
          <w:sz w:val="22"/>
          <w:szCs w:val="22"/>
        </w:rPr>
      </w:pPr>
      <w:r w:rsidRPr="00AF254E">
        <w:rPr>
          <w:rFonts w:ascii="Arial" w:hAnsi="Arial" w:cs="Arial"/>
          <w:b/>
          <w:sz w:val="22"/>
          <w:szCs w:val="22"/>
        </w:rPr>
        <w:t>29.1</w:t>
      </w:r>
      <w:r w:rsidRPr="00AF254E">
        <w:rPr>
          <w:rFonts w:ascii="Arial" w:hAnsi="Arial" w:cs="Arial"/>
          <w:sz w:val="22"/>
          <w:szCs w:val="22"/>
        </w:rPr>
        <w:t xml:space="preserve"> La valutazione dei progetti-offerta, di cui al presente</w:t>
      </w:r>
      <w:r w:rsidR="00E35FB3" w:rsidRPr="00AF254E">
        <w:rPr>
          <w:rFonts w:ascii="Arial" w:hAnsi="Arial" w:cs="Arial"/>
          <w:sz w:val="22"/>
          <w:szCs w:val="22"/>
        </w:rPr>
        <w:t xml:space="preserve"> capitolato</w:t>
      </w:r>
      <w:r w:rsidRPr="00AF254E">
        <w:rPr>
          <w:rFonts w:ascii="Arial" w:hAnsi="Arial" w:cs="Arial"/>
          <w:sz w:val="22"/>
          <w:szCs w:val="22"/>
        </w:rPr>
        <w:t>, avverrà ad opera di apposita</w:t>
      </w:r>
      <w:r w:rsidR="004966CB" w:rsidRPr="00AF254E">
        <w:rPr>
          <w:rFonts w:ascii="Arial" w:hAnsi="Arial" w:cs="Arial"/>
          <w:sz w:val="22"/>
          <w:szCs w:val="22"/>
        </w:rPr>
        <w:t xml:space="preserve"> </w:t>
      </w:r>
      <w:r w:rsidRPr="00AF254E">
        <w:rPr>
          <w:rFonts w:ascii="Arial" w:hAnsi="Arial" w:cs="Arial"/>
          <w:sz w:val="22"/>
          <w:szCs w:val="22"/>
        </w:rPr>
        <w:t>commissione di gara ai s</w:t>
      </w:r>
      <w:r w:rsidR="004966CB" w:rsidRPr="00AF254E">
        <w:rPr>
          <w:rFonts w:ascii="Arial" w:hAnsi="Arial" w:cs="Arial"/>
          <w:sz w:val="22"/>
          <w:szCs w:val="22"/>
        </w:rPr>
        <w:t xml:space="preserve">ensi dell’art. </w:t>
      </w:r>
      <w:r w:rsidR="00D77CE7" w:rsidRPr="00AF254E">
        <w:rPr>
          <w:rFonts w:ascii="Arial" w:hAnsi="Arial" w:cs="Arial"/>
          <w:sz w:val="22"/>
          <w:szCs w:val="22"/>
        </w:rPr>
        <w:t>77</w:t>
      </w:r>
      <w:r w:rsidR="004966CB" w:rsidRPr="00AF254E">
        <w:rPr>
          <w:rFonts w:ascii="Arial" w:hAnsi="Arial" w:cs="Arial"/>
          <w:sz w:val="22"/>
          <w:szCs w:val="22"/>
        </w:rPr>
        <w:t xml:space="preserve"> del D.Lgs. 50/201</w:t>
      </w:r>
      <w:r w:rsidRPr="00AF254E">
        <w:rPr>
          <w:rFonts w:ascii="Arial" w:hAnsi="Arial" w:cs="Arial"/>
          <w:sz w:val="22"/>
          <w:szCs w:val="22"/>
        </w:rPr>
        <w:t>6, costituita da:</w:t>
      </w:r>
    </w:p>
    <w:p w:rsidR="00115629" w:rsidRPr="00AF254E" w:rsidRDefault="00115629" w:rsidP="004966CB">
      <w:pPr>
        <w:autoSpaceDE w:val="0"/>
        <w:autoSpaceDN w:val="0"/>
        <w:adjustRightInd w:val="0"/>
        <w:jc w:val="both"/>
        <w:rPr>
          <w:rFonts w:ascii="Arial" w:hAnsi="Arial" w:cs="Arial"/>
          <w:sz w:val="22"/>
          <w:szCs w:val="22"/>
        </w:rPr>
      </w:pPr>
      <w:r w:rsidRPr="00AF254E">
        <w:rPr>
          <w:rFonts w:ascii="Arial" w:hAnsi="Arial" w:cs="Arial"/>
          <w:sz w:val="22"/>
          <w:szCs w:val="22"/>
        </w:rPr>
        <w:t xml:space="preserve">a) </w:t>
      </w:r>
      <w:r w:rsidR="00E95AE2" w:rsidRPr="00AF254E">
        <w:rPr>
          <w:rFonts w:ascii="Arial" w:hAnsi="Arial" w:cs="Arial"/>
          <w:sz w:val="22"/>
          <w:szCs w:val="22"/>
        </w:rPr>
        <w:t>Dal Responsabile dell’Ufficio Tecnico Comunale che funge da Presidente;</w:t>
      </w:r>
    </w:p>
    <w:p w:rsidR="00115629" w:rsidRPr="00AF254E" w:rsidRDefault="00115629" w:rsidP="004966CB">
      <w:pPr>
        <w:autoSpaceDE w:val="0"/>
        <w:autoSpaceDN w:val="0"/>
        <w:adjustRightInd w:val="0"/>
        <w:jc w:val="both"/>
        <w:rPr>
          <w:rFonts w:ascii="Arial" w:hAnsi="Arial" w:cs="Arial"/>
          <w:sz w:val="22"/>
          <w:szCs w:val="22"/>
        </w:rPr>
      </w:pPr>
      <w:r w:rsidRPr="00AF254E">
        <w:rPr>
          <w:rFonts w:ascii="Arial" w:hAnsi="Arial" w:cs="Arial"/>
          <w:sz w:val="22"/>
          <w:szCs w:val="22"/>
        </w:rPr>
        <w:t xml:space="preserve">b) numero due </w:t>
      </w:r>
      <w:r w:rsidR="00E35FB3" w:rsidRPr="00AF254E">
        <w:rPr>
          <w:rFonts w:ascii="Arial" w:hAnsi="Arial" w:cs="Arial"/>
          <w:sz w:val="22"/>
          <w:szCs w:val="22"/>
        </w:rPr>
        <w:t>componenti</w:t>
      </w:r>
      <w:r w:rsidR="00E95AE2" w:rsidRPr="00AF254E">
        <w:rPr>
          <w:rFonts w:ascii="Arial" w:hAnsi="Arial" w:cs="Arial"/>
          <w:sz w:val="22"/>
          <w:szCs w:val="22"/>
        </w:rPr>
        <w:t xml:space="preserve"> </w:t>
      </w:r>
      <w:r w:rsidR="00E35FB3" w:rsidRPr="00AF254E">
        <w:rPr>
          <w:rFonts w:ascii="Arial" w:hAnsi="Arial" w:cs="Arial"/>
          <w:sz w:val="22"/>
          <w:szCs w:val="22"/>
        </w:rPr>
        <w:t>nominati</w:t>
      </w:r>
      <w:r w:rsidR="00E95AE2" w:rsidRPr="00AF254E">
        <w:rPr>
          <w:rFonts w:ascii="Arial" w:hAnsi="Arial" w:cs="Arial"/>
          <w:sz w:val="22"/>
          <w:szCs w:val="22"/>
        </w:rPr>
        <w:t xml:space="preserve"> dal Responsabile dell’U.T.C. di cui uno funge da segretario verbalizzante</w:t>
      </w:r>
      <w:r w:rsidRPr="00AF254E">
        <w:rPr>
          <w:rFonts w:ascii="Arial" w:hAnsi="Arial" w:cs="Arial"/>
          <w:sz w:val="22"/>
          <w:szCs w:val="22"/>
        </w:rPr>
        <w:t>;</w:t>
      </w:r>
    </w:p>
    <w:p w:rsidR="00E35FB3" w:rsidRPr="00AF254E" w:rsidRDefault="00E35FB3" w:rsidP="00FC3366">
      <w:pPr>
        <w:autoSpaceDE w:val="0"/>
        <w:autoSpaceDN w:val="0"/>
        <w:adjustRightInd w:val="0"/>
        <w:jc w:val="both"/>
        <w:rPr>
          <w:rFonts w:ascii="Arial" w:hAnsi="Arial" w:cs="Arial"/>
          <w:sz w:val="22"/>
          <w:szCs w:val="22"/>
        </w:rPr>
      </w:pPr>
    </w:p>
    <w:p w:rsidR="00115629" w:rsidRPr="00AF254E" w:rsidRDefault="00115629" w:rsidP="00FC3366">
      <w:pPr>
        <w:autoSpaceDE w:val="0"/>
        <w:autoSpaceDN w:val="0"/>
        <w:adjustRightInd w:val="0"/>
        <w:jc w:val="both"/>
        <w:rPr>
          <w:rFonts w:ascii="Arial" w:hAnsi="Arial" w:cs="Arial"/>
          <w:sz w:val="22"/>
          <w:szCs w:val="22"/>
        </w:rPr>
      </w:pPr>
      <w:r w:rsidRPr="00AF254E">
        <w:rPr>
          <w:rFonts w:ascii="Arial" w:hAnsi="Arial" w:cs="Arial"/>
          <w:b/>
          <w:sz w:val="22"/>
          <w:szCs w:val="22"/>
        </w:rPr>
        <w:t>29.2</w:t>
      </w:r>
      <w:r w:rsidRPr="00AF254E">
        <w:rPr>
          <w:rFonts w:ascii="Arial" w:hAnsi="Arial" w:cs="Arial"/>
          <w:sz w:val="22"/>
          <w:szCs w:val="22"/>
        </w:rPr>
        <w:t xml:space="preserve"> L’Amministrazione si riserva la più ampia facoltà di non aggiudicare l’appalto nel caso</w:t>
      </w:r>
      <w:r w:rsidR="00FC3366" w:rsidRPr="00AF254E">
        <w:rPr>
          <w:rFonts w:ascii="Arial" w:hAnsi="Arial" w:cs="Arial"/>
          <w:sz w:val="22"/>
          <w:szCs w:val="22"/>
        </w:rPr>
        <w:t xml:space="preserve"> </w:t>
      </w:r>
      <w:r w:rsidRPr="00AF254E">
        <w:rPr>
          <w:rFonts w:ascii="Arial" w:hAnsi="Arial" w:cs="Arial"/>
          <w:sz w:val="22"/>
          <w:szCs w:val="22"/>
        </w:rPr>
        <w:t>non ritenga le offerte convenienti.</w:t>
      </w:r>
    </w:p>
    <w:p w:rsidR="007D2D9C" w:rsidRDefault="007D2D9C" w:rsidP="00FC3366">
      <w:pPr>
        <w:autoSpaceDE w:val="0"/>
        <w:autoSpaceDN w:val="0"/>
        <w:adjustRightInd w:val="0"/>
        <w:jc w:val="both"/>
        <w:rPr>
          <w:rFonts w:ascii="Arial" w:hAnsi="Arial" w:cs="Arial"/>
          <w:color w:val="00B050"/>
          <w:sz w:val="22"/>
          <w:szCs w:val="22"/>
        </w:rPr>
      </w:pPr>
    </w:p>
    <w:p w:rsidR="009559BF" w:rsidRDefault="009559BF" w:rsidP="00FC3366">
      <w:pPr>
        <w:autoSpaceDE w:val="0"/>
        <w:autoSpaceDN w:val="0"/>
        <w:adjustRightInd w:val="0"/>
        <w:jc w:val="center"/>
        <w:rPr>
          <w:rFonts w:ascii="Arial" w:hAnsi="Arial" w:cs="Arial"/>
          <w:b/>
          <w:bCs/>
        </w:rPr>
      </w:pPr>
    </w:p>
    <w:p w:rsidR="00BD5729" w:rsidRPr="00E35FB3" w:rsidRDefault="00BD5729" w:rsidP="00FC3366">
      <w:pPr>
        <w:autoSpaceDE w:val="0"/>
        <w:autoSpaceDN w:val="0"/>
        <w:adjustRightInd w:val="0"/>
        <w:jc w:val="center"/>
        <w:rPr>
          <w:rFonts w:ascii="Arial" w:hAnsi="Arial" w:cs="Arial"/>
          <w:b/>
          <w:bCs/>
        </w:rPr>
      </w:pPr>
      <w:r w:rsidRPr="00E35FB3">
        <w:rPr>
          <w:rFonts w:ascii="Arial" w:hAnsi="Arial" w:cs="Arial"/>
          <w:b/>
          <w:bCs/>
        </w:rPr>
        <w:t>PARTE SECONDA</w:t>
      </w:r>
    </w:p>
    <w:p w:rsidR="00BD5729" w:rsidRPr="00E35FB3" w:rsidRDefault="00BD5729" w:rsidP="00FC3366">
      <w:pPr>
        <w:autoSpaceDE w:val="0"/>
        <w:autoSpaceDN w:val="0"/>
        <w:adjustRightInd w:val="0"/>
        <w:jc w:val="center"/>
        <w:rPr>
          <w:rFonts w:ascii="Arial" w:hAnsi="Arial" w:cs="Arial"/>
          <w:b/>
          <w:bCs/>
        </w:rPr>
      </w:pPr>
      <w:r w:rsidRPr="00E35FB3">
        <w:rPr>
          <w:rFonts w:ascii="Arial" w:hAnsi="Arial" w:cs="Arial"/>
          <w:b/>
          <w:bCs/>
        </w:rPr>
        <w:t>ESECUZIONE DEI SERVIZI</w:t>
      </w:r>
    </w:p>
    <w:p w:rsidR="00FC3366" w:rsidRPr="00E35FB3" w:rsidRDefault="00FC3366" w:rsidP="00BD5729">
      <w:pPr>
        <w:autoSpaceDE w:val="0"/>
        <w:autoSpaceDN w:val="0"/>
        <w:adjustRightInd w:val="0"/>
        <w:rPr>
          <w:rFonts w:ascii="Arial" w:hAnsi="Arial" w:cs="Arial"/>
          <w:b/>
          <w:bCs/>
          <w:sz w:val="22"/>
          <w:szCs w:val="22"/>
        </w:rPr>
      </w:pPr>
    </w:p>
    <w:p w:rsidR="00FC3366" w:rsidRPr="00A51C85" w:rsidRDefault="00FC3366" w:rsidP="00BD5729">
      <w:pPr>
        <w:autoSpaceDE w:val="0"/>
        <w:autoSpaceDN w:val="0"/>
        <w:adjustRightInd w:val="0"/>
        <w:rPr>
          <w:rFonts w:ascii="Arial" w:hAnsi="Arial" w:cs="Arial"/>
          <w:b/>
          <w:bCs/>
          <w:sz w:val="22"/>
          <w:szCs w:val="22"/>
        </w:rPr>
      </w:pPr>
    </w:p>
    <w:p w:rsidR="00BD5729" w:rsidRPr="00A51C85" w:rsidRDefault="00BD5729" w:rsidP="00BD5729">
      <w:pPr>
        <w:autoSpaceDE w:val="0"/>
        <w:autoSpaceDN w:val="0"/>
        <w:adjustRightInd w:val="0"/>
        <w:rPr>
          <w:rFonts w:ascii="Arial" w:hAnsi="Arial" w:cs="Arial"/>
          <w:b/>
          <w:bCs/>
          <w:sz w:val="22"/>
          <w:szCs w:val="22"/>
        </w:rPr>
      </w:pPr>
      <w:r w:rsidRPr="00A51C85">
        <w:rPr>
          <w:rFonts w:ascii="Arial" w:hAnsi="Arial" w:cs="Arial"/>
          <w:b/>
          <w:bCs/>
          <w:sz w:val="22"/>
          <w:szCs w:val="22"/>
        </w:rPr>
        <w:t>Articolo 30</w:t>
      </w:r>
    </w:p>
    <w:p w:rsidR="00FC3366" w:rsidRPr="00A51C85" w:rsidRDefault="00BD5729" w:rsidP="00BD5729">
      <w:pPr>
        <w:autoSpaceDE w:val="0"/>
        <w:autoSpaceDN w:val="0"/>
        <w:adjustRightInd w:val="0"/>
        <w:rPr>
          <w:rFonts w:ascii="Arial" w:hAnsi="Arial" w:cs="Arial"/>
          <w:b/>
          <w:bCs/>
          <w:sz w:val="22"/>
          <w:szCs w:val="22"/>
        </w:rPr>
      </w:pPr>
      <w:r w:rsidRPr="00A51C85">
        <w:rPr>
          <w:rFonts w:ascii="Arial" w:hAnsi="Arial" w:cs="Arial"/>
          <w:b/>
          <w:bCs/>
          <w:sz w:val="22"/>
          <w:szCs w:val="22"/>
        </w:rPr>
        <w:t>Principi generali e obiettivi</w:t>
      </w:r>
    </w:p>
    <w:p w:rsidR="00FC3366" w:rsidRPr="00A51C85" w:rsidRDefault="00FC3366" w:rsidP="00BD5729">
      <w:pPr>
        <w:autoSpaceDE w:val="0"/>
        <w:autoSpaceDN w:val="0"/>
        <w:adjustRightInd w:val="0"/>
        <w:rPr>
          <w:rFonts w:ascii="Arial" w:hAnsi="Arial" w:cs="Arial"/>
          <w:b/>
          <w:bCs/>
          <w:sz w:val="22"/>
          <w:szCs w:val="22"/>
        </w:rPr>
      </w:pPr>
    </w:p>
    <w:p w:rsidR="00BD5729" w:rsidRPr="00A51C85" w:rsidRDefault="00BD5729" w:rsidP="00FC3366">
      <w:pPr>
        <w:autoSpaceDE w:val="0"/>
        <w:autoSpaceDN w:val="0"/>
        <w:adjustRightInd w:val="0"/>
        <w:jc w:val="both"/>
        <w:rPr>
          <w:rFonts w:ascii="Arial" w:hAnsi="Arial" w:cs="Arial"/>
          <w:sz w:val="22"/>
          <w:szCs w:val="22"/>
        </w:rPr>
      </w:pPr>
      <w:r w:rsidRPr="00A51C85">
        <w:rPr>
          <w:rFonts w:ascii="Arial" w:hAnsi="Arial" w:cs="Arial"/>
          <w:b/>
          <w:sz w:val="22"/>
          <w:szCs w:val="22"/>
        </w:rPr>
        <w:t>30.1</w:t>
      </w:r>
      <w:r w:rsidRPr="00A51C85">
        <w:rPr>
          <w:rFonts w:ascii="Arial" w:hAnsi="Arial" w:cs="Arial"/>
          <w:sz w:val="22"/>
          <w:szCs w:val="22"/>
        </w:rPr>
        <w:t xml:space="preserve"> L'obiettivo del servizio dovrà essere quello di ridurre il quantitativo di rifiuti solidi</w:t>
      </w:r>
      <w:r w:rsidR="00FC3366" w:rsidRPr="00A51C85">
        <w:rPr>
          <w:rFonts w:ascii="Arial" w:hAnsi="Arial" w:cs="Arial"/>
          <w:sz w:val="22"/>
          <w:szCs w:val="22"/>
        </w:rPr>
        <w:t xml:space="preserve"> </w:t>
      </w:r>
      <w:r w:rsidRPr="00A51C85">
        <w:rPr>
          <w:rFonts w:ascii="Arial" w:hAnsi="Arial" w:cs="Arial"/>
          <w:sz w:val="22"/>
          <w:szCs w:val="22"/>
        </w:rPr>
        <w:t>urbani residui da avviare allo smaltimento finale, ovvero in discarica o al trattamento</w:t>
      </w:r>
      <w:r w:rsidR="00FC3366" w:rsidRPr="00A51C85">
        <w:rPr>
          <w:rFonts w:ascii="Arial" w:hAnsi="Arial" w:cs="Arial"/>
          <w:sz w:val="22"/>
          <w:szCs w:val="22"/>
        </w:rPr>
        <w:t xml:space="preserve"> </w:t>
      </w:r>
      <w:r w:rsidRPr="00A51C85">
        <w:rPr>
          <w:rFonts w:ascii="Arial" w:hAnsi="Arial" w:cs="Arial"/>
          <w:sz w:val="22"/>
          <w:szCs w:val="22"/>
        </w:rPr>
        <w:t>termico con recupero di energia, previo eventuale apposito trattamento o conferimento</w:t>
      </w:r>
      <w:r w:rsidR="00FC3366" w:rsidRPr="00A51C85">
        <w:rPr>
          <w:rFonts w:ascii="Arial" w:hAnsi="Arial" w:cs="Arial"/>
          <w:sz w:val="22"/>
          <w:szCs w:val="22"/>
        </w:rPr>
        <w:t xml:space="preserve"> </w:t>
      </w:r>
      <w:r w:rsidRPr="00A51C85">
        <w:rPr>
          <w:rFonts w:ascii="Arial" w:hAnsi="Arial" w:cs="Arial"/>
          <w:sz w:val="22"/>
          <w:szCs w:val="22"/>
        </w:rPr>
        <w:t>in discarica.</w:t>
      </w:r>
    </w:p>
    <w:p w:rsidR="00E35FB3" w:rsidRPr="00A51C85" w:rsidRDefault="00E35FB3" w:rsidP="00FC3366">
      <w:pPr>
        <w:autoSpaceDE w:val="0"/>
        <w:autoSpaceDN w:val="0"/>
        <w:adjustRightInd w:val="0"/>
        <w:jc w:val="both"/>
        <w:rPr>
          <w:rFonts w:ascii="Arial" w:hAnsi="Arial" w:cs="Arial"/>
          <w:sz w:val="22"/>
          <w:szCs w:val="22"/>
        </w:rPr>
      </w:pPr>
    </w:p>
    <w:p w:rsidR="00BD5729" w:rsidRPr="00A51C85" w:rsidRDefault="00BD5729" w:rsidP="00FC3366">
      <w:pPr>
        <w:autoSpaceDE w:val="0"/>
        <w:autoSpaceDN w:val="0"/>
        <w:adjustRightInd w:val="0"/>
        <w:jc w:val="both"/>
        <w:rPr>
          <w:rFonts w:ascii="Arial" w:hAnsi="Arial" w:cs="Arial"/>
          <w:sz w:val="22"/>
          <w:szCs w:val="22"/>
        </w:rPr>
      </w:pPr>
      <w:r w:rsidRPr="00A51C85">
        <w:rPr>
          <w:rFonts w:ascii="Arial" w:hAnsi="Arial" w:cs="Arial"/>
          <w:b/>
          <w:sz w:val="22"/>
          <w:szCs w:val="22"/>
        </w:rPr>
        <w:t>30.2</w:t>
      </w:r>
      <w:r w:rsidRPr="00A51C85">
        <w:rPr>
          <w:rFonts w:ascii="Arial" w:hAnsi="Arial" w:cs="Arial"/>
          <w:sz w:val="22"/>
          <w:szCs w:val="22"/>
        </w:rPr>
        <w:t xml:space="preserve"> La separazione dei rifiuti, dovrà essere massimizzata alla fonte attraverso la</w:t>
      </w:r>
      <w:r w:rsidR="00FC3366" w:rsidRPr="00A51C85">
        <w:rPr>
          <w:rFonts w:ascii="Arial" w:hAnsi="Arial" w:cs="Arial"/>
          <w:sz w:val="22"/>
          <w:szCs w:val="22"/>
        </w:rPr>
        <w:t xml:space="preserve"> </w:t>
      </w:r>
      <w:r w:rsidRPr="00A51C85">
        <w:rPr>
          <w:rFonts w:ascii="Arial" w:hAnsi="Arial" w:cs="Arial"/>
          <w:sz w:val="22"/>
          <w:szCs w:val="22"/>
        </w:rPr>
        <w:t>diversificazione delle raccolte attuata attraverso idonei contenitori di differente colore e</w:t>
      </w:r>
      <w:r w:rsidR="00FC3366" w:rsidRPr="00A51C85">
        <w:rPr>
          <w:rFonts w:ascii="Arial" w:hAnsi="Arial" w:cs="Arial"/>
          <w:sz w:val="22"/>
          <w:szCs w:val="22"/>
        </w:rPr>
        <w:t xml:space="preserve"> </w:t>
      </w:r>
      <w:r w:rsidRPr="00A51C85">
        <w:rPr>
          <w:rFonts w:ascii="Arial" w:hAnsi="Arial" w:cs="Arial"/>
          <w:sz w:val="22"/>
          <w:szCs w:val="22"/>
        </w:rPr>
        <w:t>dimensione in funzione della frazione da raccogliere e una adeguata e costante</w:t>
      </w:r>
      <w:r w:rsidR="00FC3366" w:rsidRPr="00A51C85">
        <w:rPr>
          <w:rFonts w:ascii="Arial" w:hAnsi="Arial" w:cs="Arial"/>
          <w:sz w:val="22"/>
          <w:szCs w:val="22"/>
        </w:rPr>
        <w:t xml:space="preserve"> </w:t>
      </w:r>
      <w:r w:rsidRPr="00A51C85">
        <w:rPr>
          <w:rFonts w:ascii="Arial" w:hAnsi="Arial" w:cs="Arial"/>
          <w:sz w:val="22"/>
          <w:szCs w:val="22"/>
        </w:rPr>
        <w:t>informazione agli utenti circa il metodo di conferimento e gli obiettivi del frazionamento</w:t>
      </w:r>
      <w:r w:rsidR="00FC3366" w:rsidRPr="00A51C85">
        <w:rPr>
          <w:rFonts w:ascii="Arial" w:hAnsi="Arial" w:cs="Arial"/>
          <w:sz w:val="22"/>
          <w:szCs w:val="22"/>
        </w:rPr>
        <w:t xml:space="preserve"> </w:t>
      </w:r>
      <w:r w:rsidRPr="00A51C85">
        <w:rPr>
          <w:rFonts w:ascii="Arial" w:hAnsi="Arial" w:cs="Arial"/>
          <w:sz w:val="22"/>
          <w:szCs w:val="22"/>
        </w:rPr>
        <w:t>delle raccolte.</w:t>
      </w:r>
    </w:p>
    <w:p w:rsidR="00E35FB3" w:rsidRPr="00A51C85" w:rsidRDefault="00E35FB3" w:rsidP="00FC3366">
      <w:pPr>
        <w:autoSpaceDE w:val="0"/>
        <w:autoSpaceDN w:val="0"/>
        <w:adjustRightInd w:val="0"/>
        <w:jc w:val="both"/>
        <w:rPr>
          <w:rFonts w:ascii="Arial" w:hAnsi="Arial" w:cs="Arial"/>
          <w:sz w:val="22"/>
          <w:szCs w:val="22"/>
        </w:rPr>
      </w:pPr>
    </w:p>
    <w:p w:rsidR="00BD5729" w:rsidRPr="00A51C85" w:rsidRDefault="00561689" w:rsidP="00FC3366">
      <w:pPr>
        <w:autoSpaceDE w:val="0"/>
        <w:autoSpaceDN w:val="0"/>
        <w:adjustRightInd w:val="0"/>
        <w:jc w:val="both"/>
        <w:rPr>
          <w:rFonts w:ascii="Arial" w:hAnsi="Arial" w:cs="Arial"/>
          <w:sz w:val="22"/>
          <w:szCs w:val="22"/>
        </w:rPr>
      </w:pPr>
      <w:r w:rsidRPr="00A51C85">
        <w:rPr>
          <w:rFonts w:ascii="Arial" w:hAnsi="Arial" w:cs="Arial"/>
          <w:b/>
          <w:sz w:val="22"/>
          <w:szCs w:val="22"/>
        </w:rPr>
        <w:t>30.</w:t>
      </w:r>
      <w:r w:rsidR="00BD5729" w:rsidRPr="00A51C85">
        <w:rPr>
          <w:rFonts w:ascii="Arial" w:hAnsi="Arial" w:cs="Arial"/>
          <w:b/>
          <w:sz w:val="22"/>
          <w:szCs w:val="22"/>
        </w:rPr>
        <w:t>3</w:t>
      </w:r>
      <w:r w:rsidR="00BD5729" w:rsidRPr="00A51C85">
        <w:rPr>
          <w:rFonts w:ascii="Arial" w:hAnsi="Arial" w:cs="Arial"/>
          <w:sz w:val="22"/>
          <w:szCs w:val="22"/>
        </w:rPr>
        <w:t xml:space="preserve"> L’impresa dovrà comunque tenere presente che le attività di volontariato, espletate</w:t>
      </w:r>
      <w:r w:rsidR="00FC3366" w:rsidRPr="00A51C85">
        <w:rPr>
          <w:rFonts w:ascii="Arial" w:hAnsi="Arial" w:cs="Arial"/>
          <w:sz w:val="22"/>
          <w:szCs w:val="22"/>
        </w:rPr>
        <w:t xml:space="preserve"> </w:t>
      </w:r>
      <w:r w:rsidR="00BD5729" w:rsidRPr="00A51C85">
        <w:rPr>
          <w:rFonts w:ascii="Arial" w:hAnsi="Arial" w:cs="Arial"/>
          <w:sz w:val="22"/>
          <w:szCs w:val="22"/>
        </w:rPr>
        <w:t>con carattere non continuativo attraverso forme associative riconosciute, possono</w:t>
      </w:r>
      <w:r w:rsidR="00FC3366" w:rsidRPr="00A51C85">
        <w:rPr>
          <w:rFonts w:ascii="Arial" w:hAnsi="Arial" w:cs="Arial"/>
          <w:sz w:val="22"/>
          <w:szCs w:val="22"/>
        </w:rPr>
        <w:t xml:space="preserve"> </w:t>
      </w:r>
      <w:r w:rsidR="00BD5729" w:rsidRPr="00A51C85">
        <w:rPr>
          <w:rFonts w:ascii="Arial" w:hAnsi="Arial" w:cs="Arial"/>
          <w:sz w:val="22"/>
          <w:szCs w:val="22"/>
        </w:rPr>
        <w:t>concorrere al ritiro dei rifiuti recuperabili nell'ambito di convenzioni stipulate con l'Impresa</w:t>
      </w:r>
      <w:r w:rsidR="00FC3366" w:rsidRPr="00A51C85">
        <w:rPr>
          <w:rFonts w:ascii="Arial" w:hAnsi="Arial" w:cs="Arial"/>
          <w:sz w:val="22"/>
          <w:szCs w:val="22"/>
        </w:rPr>
        <w:t xml:space="preserve"> </w:t>
      </w:r>
      <w:r w:rsidR="00BD5729" w:rsidRPr="00A51C85">
        <w:rPr>
          <w:rFonts w:ascii="Arial" w:hAnsi="Arial" w:cs="Arial"/>
          <w:sz w:val="22"/>
          <w:szCs w:val="22"/>
        </w:rPr>
        <w:t>stessa d’intesa con il Comune.</w:t>
      </w:r>
    </w:p>
    <w:p w:rsidR="00E35FB3" w:rsidRPr="00A51C85" w:rsidRDefault="00E35FB3" w:rsidP="00FC3366">
      <w:pPr>
        <w:autoSpaceDE w:val="0"/>
        <w:autoSpaceDN w:val="0"/>
        <w:adjustRightInd w:val="0"/>
        <w:jc w:val="both"/>
        <w:rPr>
          <w:rFonts w:ascii="Arial" w:hAnsi="Arial" w:cs="Arial"/>
          <w:sz w:val="22"/>
          <w:szCs w:val="22"/>
        </w:rPr>
      </w:pPr>
    </w:p>
    <w:p w:rsidR="00BD5729" w:rsidRPr="00AF254E" w:rsidRDefault="00A80378" w:rsidP="00FC3366">
      <w:pPr>
        <w:autoSpaceDE w:val="0"/>
        <w:autoSpaceDN w:val="0"/>
        <w:adjustRightInd w:val="0"/>
        <w:jc w:val="both"/>
        <w:rPr>
          <w:rFonts w:ascii="Arial" w:hAnsi="Arial" w:cs="Arial"/>
          <w:sz w:val="22"/>
          <w:szCs w:val="22"/>
        </w:rPr>
      </w:pPr>
      <w:r w:rsidRPr="00AF254E">
        <w:rPr>
          <w:rFonts w:ascii="Arial" w:hAnsi="Arial" w:cs="Arial"/>
          <w:b/>
          <w:sz w:val="22"/>
          <w:szCs w:val="22"/>
        </w:rPr>
        <w:t>30.</w:t>
      </w:r>
      <w:r w:rsidR="00BD5729" w:rsidRPr="00AF254E">
        <w:rPr>
          <w:rFonts w:ascii="Arial" w:hAnsi="Arial" w:cs="Arial"/>
          <w:b/>
          <w:sz w:val="22"/>
          <w:szCs w:val="22"/>
        </w:rPr>
        <w:t>4</w:t>
      </w:r>
      <w:r w:rsidR="00BD5729" w:rsidRPr="00AF254E">
        <w:rPr>
          <w:rFonts w:ascii="Arial" w:hAnsi="Arial" w:cs="Arial"/>
          <w:sz w:val="22"/>
          <w:szCs w:val="22"/>
        </w:rPr>
        <w:t xml:space="preserve"> </w:t>
      </w:r>
      <w:r w:rsidRPr="00AF254E">
        <w:rPr>
          <w:rFonts w:ascii="Arial" w:hAnsi="Arial" w:cs="Arial"/>
          <w:sz w:val="22"/>
          <w:szCs w:val="22"/>
        </w:rPr>
        <w:t xml:space="preserve"> </w:t>
      </w:r>
      <w:r w:rsidR="00BD5729" w:rsidRPr="00AF254E">
        <w:rPr>
          <w:rFonts w:ascii="Arial" w:hAnsi="Arial" w:cs="Arial"/>
          <w:sz w:val="22"/>
          <w:szCs w:val="22"/>
        </w:rPr>
        <w:t>Il Comune ha fissato i seguenti criteri di base:</w:t>
      </w:r>
    </w:p>
    <w:p w:rsidR="00BD5729" w:rsidRPr="00AF254E" w:rsidRDefault="00A80378" w:rsidP="00FC3366">
      <w:pPr>
        <w:autoSpaceDE w:val="0"/>
        <w:autoSpaceDN w:val="0"/>
        <w:adjustRightInd w:val="0"/>
        <w:jc w:val="both"/>
        <w:rPr>
          <w:rFonts w:ascii="Arial" w:hAnsi="Arial" w:cs="Arial"/>
          <w:sz w:val="22"/>
          <w:szCs w:val="22"/>
        </w:rPr>
      </w:pPr>
      <w:r w:rsidRPr="00AF254E">
        <w:rPr>
          <w:rFonts w:ascii="Arial" w:hAnsi="Arial" w:cs="Arial"/>
          <w:b/>
          <w:sz w:val="22"/>
          <w:szCs w:val="22"/>
        </w:rPr>
        <w:t>a</w:t>
      </w:r>
      <w:r w:rsidR="00BD5729" w:rsidRPr="00AF254E">
        <w:rPr>
          <w:rFonts w:ascii="Arial" w:hAnsi="Arial" w:cs="Arial"/>
          <w:b/>
          <w:sz w:val="22"/>
          <w:szCs w:val="22"/>
        </w:rPr>
        <w:t>)</w:t>
      </w:r>
      <w:r w:rsidR="00BD5729" w:rsidRPr="00AF254E">
        <w:rPr>
          <w:rFonts w:ascii="Arial" w:hAnsi="Arial" w:cs="Arial"/>
          <w:sz w:val="22"/>
          <w:szCs w:val="22"/>
        </w:rPr>
        <w:t xml:space="preserve"> il servizio di raccolta nel centro abitato deve essere svolto 6 giorni su 7</w:t>
      </w:r>
      <w:r w:rsidR="00FC3366" w:rsidRPr="00AF254E">
        <w:rPr>
          <w:rFonts w:ascii="Arial" w:hAnsi="Arial" w:cs="Arial"/>
          <w:sz w:val="22"/>
          <w:szCs w:val="22"/>
        </w:rPr>
        <w:t xml:space="preserve"> garantendo il </w:t>
      </w:r>
      <w:r w:rsidR="00BD5729" w:rsidRPr="00AF254E">
        <w:rPr>
          <w:rFonts w:ascii="Arial" w:hAnsi="Arial" w:cs="Arial"/>
          <w:sz w:val="22"/>
          <w:szCs w:val="22"/>
        </w:rPr>
        <w:t>servizio anche nei giorni festivi infrasettimanali;</w:t>
      </w:r>
    </w:p>
    <w:p w:rsidR="00BD5729" w:rsidRPr="00AF254E" w:rsidRDefault="00A80378" w:rsidP="00FC3366">
      <w:pPr>
        <w:autoSpaceDE w:val="0"/>
        <w:autoSpaceDN w:val="0"/>
        <w:adjustRightInd w:val="0"/>
        <w:jc w:val="both"/>
        <w:rPr>
          <w:rFonts w:ascii="Arial" w:hAnsi="Arial" w:cs="Arial"/>
          <w:sz w:val="22"/>
          <w:szCs w:val="22"/>
        </w:rPr>
      </w:pPr>
      <w:r w:rsidRPr="00AF254E">
        <w:rPr>
          <w:rFonts w:ascii="Arial" w:hAnsi="Arial" w:cs="Arial"/>
          <w:b/>
          <w:sz w:val="22"/>
          <w:szCs w:val="22"/>
        </w:rPr>
        <w:t>b</w:t>
      </w:r>
      <w:r w:rsidR="00BD5729" w:rsidRPr="00AF254E">
        <w:rPr>
          <w:rFonts w:ascii="Arial" w:hAnsi="Arial" w:cs="Arial"/>
          <w:b/>
          <w:sz w:val="22"/>
          <w:szCs w:val="22"/>
        </w:rPr>
        <w:t>)</w:t>
      </w:r>
      <w:r w:rsidR="00BD5729" w:rsidRPr="00AF254E">
        <w:rPr>
          <w:rFonts w:ascii="Arial" w:hAnsi="Arial" w:cs="Arial"/>
          <w:sz w:val="22"/>
          <w:szCs w:val="22"/>
        </w:rPr>
        <w:t xml:space="preserve"> il servizio di raccolta nelle frazioni e comunque al di fuori dell’ambito urbano, da</w:t>
      </w:r>
      <w:r w:rsidR="00FC3366" w:rsidRPr="00AF254E">
        <w:rPr>
          <w:rFonts w:ascii="Arial" w:hAnsi="Arial" w:cs="Arial"/>
          <w:sz w:val="22"/>
          <w:szCs w:val="22"/>
        </w:rPr>
        <w:t xml:space="preserve"> </w:t>
      </w:r>
      <w:r w:rsidR="00BD5729" w:rsidRPr="00AF254E">
        <w:rPr>
          <w:rFonts w:ascii="Arial" w:hAnsi="Arial" w:cs="Arial"/>
          <w:sz w:val="22"/>
          <w:szCs w:val="22"/>
        </w:rPr>
        <w:t xml:space="preserve">valutare caso per </w:t>
      </w:r>
      <w:r w:rsidRPr="00AF254E">
        <w:rPr>
          <w:rFonts w:ascii="Arial" w:hAnsi="Arial" w:cs="Arial"/>
          <w:sz w:val="22"/>
          <w:szCs w:val="22"/>
        </w:rPr>
        <w:t xml:space="preserve">caso </w:t>
      </w:r>
      <w:r w:rsidR="00BD5729" w:rsidRPr="00AF254E">
        <w:rPr>
          <w:rFonts w:ascii="Arial" w:hAnsi="Arial" w:cs="Arial"/>
          <w:sz w:val="22"/>
          <w:szCs w:val="22"/>
        </w:rPr>
        <w:t>in funzione del progetto-offerta.</w:t>
      </w:r>
    </w:p>
    <w:p w:rsidR="00A80378" w:rsidRPr="00ED3797" w:rsidRDefault="00A80378" w:rsidP="00FC3366">
      <w:pPr>
        <w:autoSpaceDE w:val="0"/>
        <w:autoSpaceDN w:val="0"/>
        <w:adjustRightInd w:val="0"/>
        <w:jc w:val="both"/>
        <w:rPr>
          <w:rFonts w:ascii="Arial" w:hAnsi="Arial" w:cs="Arial"/>
          <w:sz w:val="16"/>
          <w:szCs w:val="16"/>
        </w:rPr>
      </w:pPr>
    </w:p>
    <w:p w:rsidR="00BD5729" w:rsidRPr="00A51C85" w:rsidRDefault="00BD5729" w:rsidP="00BD5729">
      <w:pPr>
        <w:autoSpaceDE w:val="0"/>
        <w:autoSpaceDN w:val="0"/>
        <w:adjustRightInd w:val="0"/>
        <w:rPr>
          <w:rFonts w:ascii="Arial" w:hAnsi="Arial" w:cs="Arial"/>
          <w:b/>
          <w:bCs/>
          <w:sz w:val="22"/>
          <w:szCs w:val="22"/>
        </w:rPr>
      </w:pPr>
      <w:r w:rsidRPr="00A51C85">
        <w:rPr>
          <w:rFonts w:ascii="Arial" w:hAnsi="Arial" w:cs="Arial"/>
          <w:b/>
          <w:bCs/>
          <w:sz w:val="22"/>
          <w:szCs w:val="22"/>
        </w:rPr>
        <w:t>Articolo 31</w:t>
      </w:r>
    </w:p>
    <w:p w:rsidR="00E842A0" w:rsidRPr="00A51C85" w:rsidRDefault="00BD5729" w:rsidP="00BD5729">
      <w:pPr>
        <w:jc w:val="both"/>
        <w:rPr>
          <w:rFonts w:ascii="Arial" w:hAnsi="Arial" w:cs="Arial"/>
        </w:rPr>
      </w:pPr>
      <w:r w:rsidRPr="00A51C85">
        <w:rPr>
          <w:rFonts w:ascii="Arial" w:hAnsi="Arial" w:cs="Arial"/>
          <w:b/>
          <w:bCs/>
          <w:sz w:val="22"/>
          <w:szCs w:val="22"/>
        </w:rPr>
        <w:t>Metodo di raccolta</w:t>
      </w:r>
      <w:r w:rsidR="00116489" w:rsidRPr="00A51C85">
        <w:rPr>
          <w:rFonts w:ascii="Arial" w:hAnsi="Arial" w:cs="Arial"/>
        </w:rPr>
        <w:tab/>
      </w:r>
    </w:p>
    <w:p w:rsidR="002849CA" w:rsidRPr="00A51C85" w:rsidRDefault="00116489" w:rsidP="00BD5729">
      <w:pPr>
        <w:jc w:val="both"/>
      </w:pPr>
      <w:r w:rsidRPr="00A51C85">
        <w:rPr>
          <w:rFonts w:ascii="Arial" w:hAnsi="Arial" w:cs="Arial"/>
        </w:rPr>
        <w:tab/>
      </w:r>
      <w:r w:rsidRPr="00A51C85">
        <w:tab/>
      </w:r>
    </w:p>
    <w:p w:rsidR="00E842A0" w:rsidRPr="00A51C85" w:rsidRDefault="00E842A0" w:rsidP="00FC3366">
      <w:pPr>
        <w:autoSpaceDE w:val="0"/>
        <w:autoSpaceDN w:val="0"/>
        <w:adjustRightInd w:val="0"/>
        <w:jc w:val="both"/>
        <w:rPr>
          <w:rFonts w:ascii="Arial" w:hAnsi="Arial" w:cs="Arial"/>
          <w:sz w:val="22"/>
          <w:szCs w:val="22"/>
        </w:rPr>
      </w:pPr>
      <w:r w:rsidRPr="00A51C85">
        <w:rPr>
          <w:rFonts w:ascii="Arial" w:hAnsi="Arial" w:cs="Arial"/>
          <w:b/>
          <w:sz w:val="22"/>
          <w:szCs w:val="22"/>
        </w:rPr>
        <w:t>31.1</w:t>
      </w:r>
      <w:r w:rsidRPr="00A51C85">
        <w:rPr>
          <w:rFonts w:ascii="Arial" w:hAnsi="Arial" w:cs="Arial"/>
          <w:sz w:val="22"/>
          <w:szCs w:val="22"/>
        </w:rPr>
        <w:t xml:space="preserve"> La raccolta ed il trasporto</w:t>
      </w:r>
      <w:r w:rsidR="0092016D" w:rsidRPr="00A51C85">
        <w:rPr>
          <w:rFonts w:ascii="Arial" w:hAnsi="Arial" w:cs="Arial"/>
          <w:sz w:val="22"/>
          <w:szCs w:val="22"/>
        </w:rPr>
        <w:t xml:space="preserve"> all’isola ecologica</w:t>
      </w:r>
      <w:r w:rsidRPr="00A51C85">
        <w:rPr>
          <w:rFonts w:ascii="Arial" w:hAnsi="Arial" w:cs="Arial"/>
          <w:sz w:val="22"/>
          <w:szCs w:val="22"/>
        </w:rPr>
        <w:t xml:space="preserve"> dei rifiuti solidi urbani ed il conferimento dei rifiuti ad essi</w:t>
      </w:r>
      <w:r w:rsidR="00FC3366" w:rsidRPr="00A51C85">
        <w:rPr>
          <w:rFonts w:ascii="Arial" w:hAnsi="Arial" w:cs="Arial"/>
          <w:sz w:val="22"/>
          <w:szCs w:val="22"/>
        </w:rPr>
        <w:t xml:space="preserve"> </w:t>
      </w:r>
      <w:r w:rsidRPr="00A51C85">
        <w:rPr>
          <w:rFonts w:ascii="Arial" w:hAnsi="Arial" w:cs="Arial"/>
          <w:sz w:val="22"/>
          <w:szCs w:val="22"/>
        </w:rPr>
        <w:t>assimilati dovrà avvenire nel rispetto dei criteri di base di cui all’articolo precedente,</w:t>
      </w:r>
      <w:r w:rsidR="00FC3366" w:rsidRPr="00A51C85">
        <w:rPr>
          <w:rFonts w:ascii="Arial" w:hAnsi="Arial" w:cs="Arial"/>
          <w:sz w:val="22"/>
          <w:szCs w:val="22"/>
        </w:rPr>
        <w:t xml:space="preserve"> </w:t>
      </w:r>
      <w:r w:rsidRPr="00A51C85">
        <w:rPr>
          <w:rFonts w:ascii="Arial" w:hAnsi="Arial" w:cs="Arial"/>
          <w:sz w:val="22"/>
          <w:szCs w:val="22"/>
        </w:rPr>
        <w:t>delle norme vigenti in materia ed in coerenza di quanto richiamato nel presente</w:t>
      </w:r>
      <w:r w:rsidR="00FC3366" w:rsidRPr="00A51C85">
        <w:rPr>
          <w:rFonts w:ascii="Arial" w:hAnsi="Arial" w:cs="Arial"/>
          <w:sz w:val="22"/>
          <w:szCs w:val="22"/>
        </w:rPr>
        <w:t xml:space="preserve"> </w:t>
      </w:r>
      <w:r w:rsidRPr="00A51C85">
        <w:rPr>
          <w:rFonts w:ascii="Arial" w:hAnsi="Arial" w:cs="Arial"/>
          <w:sz w:val="22"/>
          <w:szCs w:val="22"/>
        </w:rPr>
        <w:t>capitolato.</w:t>
      </w:r>
    </w:p>
    <w:p w:rsidR="00E842A0" w:rsidRPr="00A51C85" w:rsidRDefault="00E842A0" w:rsidP="00F951EF">
      <w:pPr>
        <w:autoSpaceDE w:val="0"/>
        <w:autoSpaceDN w:val="0"/>
        <w:adjustRightInd w:val="0"/>
        <w:jc w:val="both"/>
        <w:rPr>
          <w:rFonts w:ascii="Arial" w:hAnsi="Arial" w:cs="Arial"/>
          <w:sz w:val="22"/>
          <w:szCs w:val="22"/>
        </w:rPr>
      </w:pPr>
      <w:r w:rsidRPr="00A51C85">
        <w:rPr>
          <w:rFonts w:ascii="Arial" w:hAnsi="Arial" w:cs="Arial"/>
          <w:b/>
          <w:sz w:val="22"/>
          <w:szCs w:val="22"/>
        </w:rPr>
        <w:t>31.2</w:t>
      </w:r>
      <w:r w:rsidRPr="00A51C85">
        <w:rPr>
          <w:rFonts w:ascii="Arial" w:hAnsi="Arial" w:cs="Arial"/>
          <w:sz w:val="22"/>
          <w:szCs w:val="22"/>
        </w:rPr>
        <w:t xml:space="preserve"> La raccolta dei rifiuti urbani dovrà avvenire prevalentemente con il sistema</w:t>
      </w:r>
      <w:r w:rsidR="00FC3366" w:rsidRPr="00A51C85">
        <w:rPr>
          <w:rFonts w:ascii="Arial" w:hAnsi="Arial" w:cs="Arial"/>
          <w:sz w:val="22"/>
          <w:szCs w:val="22"/>
        </w:rPr>
        <w:t xml:space="preserve"> </w:t>
      </w:r>
      <w:r w:rsidRPr="00A51C85">
        <w:rPr>
          <w:rFonts w:ascii="Arial" w:hAnsi="Arial" w:cs="Arial"/>
          <w:sz w:val="22"/>
          <w:szCs w:val="22"/>
        </w:rPr>
        <w:t>domiciliare o condominiale</w:t>
      </w:r>
      <w:r w:rsidR="0095136B" w:rsidRPr="00A51C85">
        <w:rPr>
          <w:rFonts w:ascii="Arial" w:hAnsi="Arial" w:cs="Arial"/>
          <w:sz w:val="13"/>
          <w:szCs w:val="13"/>
        </w:rPr>
        <w:t>3</w:t>
      </w:r>
      <w:r w:rsidRPr="00A51C85">
        <w:rPr>
          <w:rFonts w:ascii="Arial" w:hAnsi="Arial" w:cs="Arial"/>
          <w:sz w:val="22"/>
          <w:szCs w:val="22"/>
        </w:rPr>
        <w:t xml:space="preserve"> altrimenti definito “porta a porta”. In questo caso la</w:t>
      </w:r>
      <w:r w:rsidR="00FC3366" w:rsidRPr="00A51C85">
        <w:rPr>
          <w:rFonts w:ascii="Arial" w:hAnsi="Arial" w:cs="Arial"/>
          <w:sz w:val="22"/>
          <w:szCs w:val="22"/>
        </w:rPr>
        <w:t xml:space="preserve"> </w:t>
      </w:r>
      <w:r w:rsidRPr="00A51C85">
        <w:rPr>
          <w:rFonts w:ascii="Arial" w:hAnsi="Arial" w:cs="Arial"/>
          <w:sz w:val="22"/>
          <w:szCs w:val="22"/>
        </w:rPr>
        <w:t>raccolta dei rifiuti urbani è effettuata al limite del confine di proprietà dell’utente o</w:t>
      </w:r>
      <w:r w:rsidR="00FC3366" w:rsidRPr="00A51C85">
        <w:rPr>
          <w:rFonts w:ascii="Arial" w:hAnsi="Arial" w:cs="Arial"/>
          <w:sz w:val="22"/>
          <w:szCs w:val="22"/>
        </w:rPr>
        <w:t xml:space="preserve"> </w:t>
      </w:r>
      <w:r w:rsidRPr="00A51C85">
        <w:rPr>
          <w:rFonts w:ascii="Arial" w:hAnsi="Arial" w:cs="Arial"/>
          <w:sz w:val="22"/>
          <w:szCs w:val="22"/>
        </w:rPr>
        <w:t>presso punti individuati dall’impresa d’intesa con il Comune, dove l’utente deposita le</w:t>
      </w:r>
      <w:r w:rsidR="00FC3366" w:rsidRPr="00A51C85">
        <w:rPr>
          <w:rFonts w:ascii="Arial" w:hAnsi="Arial" w:cs="Arial"/>
          <w:sz w:val="22"/>
          <w:szCs w:val="22"/>
        </w:rPr>
        <w:t xml:space="preserve"> </w:t>
      </w:r>
      <w:r w:rsidRPr="00A51C85">
        <w:rPr>
          <w:rFonts w:ascii="Arial" w:hAnsi="Arial" w:cs="Arial"/>
          <w:sz w:val="22"/>
          <w:szCs w:val="22"/>
        </w:rPr>
        <w:t>frazioni dei rifiuti in contenitori o sacchi a perdere ben chiusi distribuiti dall’Impresa, di</w:t>
      </w:r>
      <w:r w:rsidR="00FC3366" w:rsidRPr="00A51C85">
        <w:rPr>
          <w:rFonts w:ascii="Arial" w:hAnsi="Arial" w:cs="Arial"/>
          <w:sz w:val="22"/>
          <w:szCs w:val="22"/>
        </w:rPr>
        <w:t xml:space="preserve"> </w:t>
      </w:r>
      <w:r w:rsidRPr="00A51C85">
        <w:rPr>
          <w:rFonts w:ascii="Arial" w:hAnsi="Arial" w:cs="Arial"/>
          <w:sz w:val="22"/>
          <w:szCs w:val="22"/>
        </w:rPr>
        <w:t>colore differenziato a seconda della tipologia del rifiuto da conferire. prelievo all’interno di aree private a condizione che l’operatività dei mezzi adibiti alla</w:t>
      </w:r>
      <w:r w:rsidR="00FC3366" w:rsidRPr="00A51C85">
        <w:rPr>
          <w:rFonts w:ascii="Arial" w:hAnsi="Arial" w:cs="Arial"/>
          <w:sz w:val="22"/>
          <w:szCs w:val="22"/>
        </w:rPr>
        <w:t xml:space="preserve"> </w:t>
      </w:r>
      <w:r w:rsidRPr="00A51C85">
        <w:rPr>
          <w:rFonts w:ascii="Arial" w:hAnsi="Arial" w:cs="Arial"/>
          <w:sz w:val="22"/>
          <w:szCs w:val="22"/>
        </w:rPr>
        <w:t>raccolta sia garantita</w:t>
      </w:r>
      <w:r w:rsidR="005662CA">
        <w:rPr>
          <w:rFonts w:ascii="Arial" w:hAnsi="Arial" w:cs="Arial"/>
          <w:sz w:val="22"/>
          <w:szCs w:val="22"/>
        </w:rPr>
        <w:t xml:space="preserve"> </w:t>
      </w:r>
      <w:r w:rsidRPr="00A51C85">
        <w:rPr>
          <w:rFonts w:ascii="Arial" w:hAnsi="Arial" w:cs="Arial"/>
          <w:sz w:val="22"/>
          <w:szCs w:val="22"/>
        </w:rPr>
        <w:t>e che questo non comporti maggiori oneri o eccessive perdite di</w:t>
      </w:r>
      <w:r w:rsidR="00FC3366" w:rsidRPr="00A51C85">
        <w:rPr>
          <w:rFonts w:ascii="Arial" w:hAnsi="Arial" w:cs="Arial"/>
          <w:sz w:val="22"/>
          <w:szCs w:val="22"/>
        </w:rPr>
        <w:t xml:space="preserve"> </w:t>
      </w:r>
      <w:r w:rsidRPr="00A51C85">
        <w:rPr>
          <w:rFonts w:ascii="Arial" w:hAnsi="Arial" w:cs="Arial"/>
          <w:sz w:val="22"/>
          <w:szCs w:val="22"/>
        </w:rPr>
        <w:t>tempo per l’impresa.</w:t>
      </w:r>
    </w:p>
    <w:p w:rsidR="00D16445" w:rsidRPr="00A51C85" w:rsidRDefault="00D16445" w:rsidP="00FC3366">
      <w:pPr>
        <w:autoSpaceDE w:val="0"/>
        <w:autoSpaceDN w:val="0"/>
        <w:adjustRightInd w:val="0"/>
        <w:jc w:val="both"/>
        <w:rPr>
          <w:rFonts w:ascii="Arial" w:hAnsi="Arial" w:cs="Arial"/>
          <w:b/>
          <w:sz w:val="22"/>
          <w:szCs w:val="22"/>
        </w:rPr>
      </w:pPr>
    </w:p>
    <w:p w:rsidR="00D16445" w:rsidRPr="00A51C85" w:rsidRDefault="00D16445" w:rsidP="00D16445">
      <w:pPr>
        <w:autoSpaceDE w:val="0"/>
        <w:autoSpaceDN w:val="0"/>
        <w:adjustRightInd w:val="0"/>
        <w:jc w:val="both"/>
        <w:rPr>
          <w:rFonts w:ascii="Arial" w:hAnsi="Arial" w:cs="Arial"/>
          <w:b/>
          <w:sz w:val="22"/>
          <w:szCs w:val="22"/>
        </w:rPr>
      </w:pPr>
      <w:r w:rsidRPr="00A51C85">
        <w:rPr>
          <w:rFonts w:ascii="Arial" w:hAnsi="Arial" w:cs="Arial"/>
          <w:b/>
          <w:sz w:val="22"/>
          <w:szCs w:val="22"/>
        </w:rPr>
        <w:lastRenderedPageBreak/>
        <w:t>31.3</w:t>
      </w:r>
      <w:r w:rsidRPr="00A51C85">
        <w:rPr>
          <w:rFonts w:ascii="Arial" w:hAnsi="Arial" w:cs="Arial"/>
          <w:sz w:val="22"/>
          <w:szCs w:val="22"/>
        </w:rPr>
        <w:t xml:space="preserve"> L’Impresa effettuare lo stoccaggio delle diverse frazioni di rifiuti in appositi contenitori (cassoni scarrabili) presso il Centro di raccolta comunale</w:t>
      </w:r>
      <w:r w:rsidR="00D322B8" w:rsidRPr="00A51C85">
        <w:rPr>
          <w:rFonts w:ascii="Arial" w:hAnsi="Arial" w:cs="Arial"/>
          <w:sz w:val="13"/>
          <w:szCs w:val="13"/>
        </w:rPr>
        <w:t>4</w:t>
      </w:r>
      <w:r w:rsidRPr="00A51C85">
        <w:rPr>
          <w:rFonts w:ascii="Arial" w:hAnsi="Arial" w:cs="Arial"/>
          <w:sz w:val="22"/>
          <w:szCs w:val="22"/>
        </w:rPr>
        <w:t>, in funzione di un loro razionale riempimento per il successivo trasporto verso il recupero o lo smaltimento.</w:t>
      </w:r>
    </w:p>
    <w:p w:rsidR="00D16445" w:rsidRPr="00A51C85" w:rsidRDefault="00D16445" w:rsidP="00D16445">
      <w:pPr>
        <w:autoSpaceDE w:val="0"/>
        <w:autoSpaceDN w:val="0"/>
        <w:adjustRightInd w:val="0"/>
        <w:jc w:val="both"/>
        <w:rPr>
          <w:rFonts w:ascii="Arial" w:hAnsi="Arial" w:cs="Arial"/>
          <w:b/>
          <w:sz w:val="22"/>
          <w:szCs w:val="22"/>
        </w:rPr>
      </w:pPr>
    </w:p>
    <w:p w:rsidR="00D16445" w:rsidRPr="00A51C85" w:rsidRDefault="00D16445" w:rsidP="00D16445">
      <w:pPr>
        <w:autoSpaceDE w:val="0"/>
        <w:autoSpaceDN w:val="0"/>
        <w:adjustRightInd w:val="0"/>
        <w:jc w:val="both"/>
        <w:rPr>
          <w:rFonts w:ascii="Arial" w:hAnsi="Arial" w:cs="Arial"/>
          <w:sz w:val="22"/>
          <w:szCs w:val="22"/>
        </w:rPr>
      </w:pPr>
      <w:r w:rsidRPr="00A51C85">
        <w:rPr>
          <w:rFonts w:ascii="Arial" w:hAnsi="Arial" w:cs="Arial"/>
          <w:b/>
          <w:sz w:val="22"/>
          <w:szCs w:val="22"/>
        </w:rPr>
        <w:t>31.4</w:t>
      </w:r>
      <w:r w:rsidRPr="00A51C85">
        <w:rPr>
          <w:rFonts w:ascii="Arial" w:hAnsi="Arial" w:cs="Arial"/>
          <w:sz w:val="22"/>
          <w:szCs w:val="22"/>
        </w:rPr>
        <w:t xml:space="preserve"> La tipologia di contenitori adottati sarà oggetto di specifica descrizione nel progetto offerta redatto dall’Impresa.</w:t>
      </w:r>
    </w:p>
    <w:p w:rsidR="00ED3797" w:rsidRDefault="00ED3797" w:rsidP="00ED3797">
      <w:pPr>
        <w:autoSpaceDE w:val="0"/>
        <w:autoSpaceDN w:val="0"/>
        <w:adjustRightInd w:val="0"/>
        <w:ind w:right="-200"/>
        <w:jc w:val="both"/>
        <w:rPr>
          <w:rFonts w:ascii="Arial" w:hAnsi="Arial" w:cs="Arial"/>
          <w:b/>
          <w:sz w:val="22"/>
          <w:szCs w:val="22"/>
        </w:rPr>
      </w:pPr>
    </w:p>
    <w:p w:rsidR="00E842A0" w:rsidRPr="00A51C85" w:rsidRDefault="00E842A0" w:rsidP="00ED3797">
      <w:pPr>
        <w:autoSpaceDE w:val="0"/>
        <w:autoSpaceDN w:val="0"/>
        <w:adjustRightInd w:val="0"/>
        <w:ind w:right="-200"/>
        <w:jc w:val="both"/>
        <w:rPr>
          <w:rFonts w:ascii="Arial" w:hAnsi="Arial" w:cs="Arial"/>
          <w:sz w:val="22"/>
          <w:szCs w:val="22"/>
        </w:rPr>
      </w:pPr>
      <w:r w:rsidRPr="00A51C85">
        <w:rPr>
          <w:rFonts w:ascii="Arial" w:hAnsi="Arial" w:cs="Arial"/>
          <w:b/>
          <w:sz w:val="22"/>
          <w:szCs w:val="22"/>
        </w:rPr>
        <w:t>31.5</w:t>
      </w:r>
      <w:r w:rsidRPr="00A51C85">
        <w:rPr>
          <w:rFonts w:ascii="Arial" w:hAnsi="Arial" w:cs="Arial"/>
          <w:sz w:val="22"/>
          <w:szCs w:val="22"/>
        </w:rPr>
        <w:t xml:space="preserve"> Il Comune emanerà apposita Ordinanza Sindacale per disciplinare il conferimento dei</w:t>
      </w:r>
      <w:r w:rsidR="00FC3366" w:rsidRPr="00A51C85">
        <w:rPr>
          <w:rFonts w:ascii="Arial" w:hAnsi="Arial" w:cs="Arial"/>
          <w:sz w:val="22"/>
          <w:szCs w:val="22"/>
        </w:rPr>
        <w:t xml:space="preserve"> </w:t>
      </w:r>
      <w:r w:rsidRPr="00A51C85">
        <w:rPr>
          <w:rFonts w:ascii="Arial" w:hAnsi="Arial" w:cs="Arial"/>
          <w:sz w:val="22"/>
          <w:szCs w:val="22"/>
        </w:rPr>
        <w:t>rifiuti da parte dell’utenza.</w:t>
      </w:r>
      <w:r w:rsidRPr="00A51C85">
        <w:rPr>
          <w:rFonts w:ascii="Arial" w:hAnsi="Arial" w:cs="Arial"/>
          <w:sz w:val="13"/>
          <w:szCs w:val="13"/>
        </w:rPr>
        <w:t>8</w:t>
      </w:r>
    </w:p>
    <w:p w:rsidR="001F6BB2" w:rsidRPr="00A51C85" w:rsidRDefault="001F6BB2" w:rsidP="00FC3366">
      <w:pPr>
        <w:autoSpaceDE w:val="0"/>
        <w:autoSpaceDN w:val="0"/>
        <w:adjustRightInd w:val="0"/>
        <w:jc w:val="both"/>
        <w:rPr>
          <w:rFonts w:ascii="Arial" w:hAnsi="Arial" w:cs="Arial"/>
          <w:sz w:val="22"/>
          <w:szCs w:val="22"/>
        </w:rPr>
      </w:pPr>
    </w:p>
    <w:p w:rsidR="00E842A0" w:rsidRPr="00A51C85" w:rsidRDefault="00E842A0" w:rsidP="00FC3366">
      <w:pPr>
        <w:autoSpaceDE w:val="0"/>
        <w:autoSpaceDN w:val="0"/>
        <w:adjustRightInd w:val="0"/>
        <w:jc w:val="both"/>
        <w:rPr>
          <w:rFonts w:ascii="Arial" w:hAnsi="Arial" w:cs="Arial"/>
          <w:sz w:val="22"/>
          <w:szCs w:val="22"/>
        </w:rPr>
      </w:pPr>
      <w:r w:rsidRPr="00A51C85">
        <w:rPr>
          <w:rFonts w:ascii="Arial" w:hAnsi="Arial" w:cs="Arial"/>
          <w:b/>
          <w:sz w:val="22"/>
          <w:szCs w:val="22"/>
        </w:rPr>
        <w:t>31.6</w:t>
      </w:r>
      <w:r w:rsidRPr="00A51C85">
        <w:rPr>
          <w:rFonts w:ascii="Arial" w:hAnsi="Arial" w:cs="Arial"/>
          <w:sz w:val="22"/>
          <w:szCs w:val="22"/>
        </w:rPr>
        <w:t xml:space="preserve"> La raccolta ed il trasporto dei rifiuti solidi urbani dovrà essere fatta nel rispetto delle</w:t>
      </w:r>
      <w:r w:rsidR="00FC3366" w:rsidRPr="00A51C85">
        <w:rPr>
          <w:rFonts w:ascii="Arial" w:hAnsi="Arial" w:cs="Arial"/>
          <w:sz w:val="22"/>
          <w:szCs w:val="22"/>
        </w:rPr>
        <w:t xml:space="preserve"> norme </w:t>
      </w:r>
      <w:r w:rsidRPr="00A51C85">
        <w:rPr>
          <w:rFonts w:ascii="Arial" w:hAnsi="Arial" w:cs="Arial"/>
          <w:sz w:val="22"/>
          <w:szCs w:val="22"/>
        </w:rPr>
        <w:t>vigenti in modo da non creare problemi alla circolazione stradale.</w:t>
      </w:r>
    </w:p>
    <w:p w:rsidR="009559BF" w:rsidRDefault="009559BF" w:rsidP="00E30773">
      <w:pPr>
        <w:autoSpaceDE w:val="0"/>
        <w:autoSpaceDN w:val="0"/>
        <w:adjustRightInd w:val="0"/>
        <w:jc w:val="both"/>
        <w:rPr>
          <w:rFonts w:ascii="Arial" w:hAnsi="Arial" w:cs="Arial"/>
          <w:b/>
          <w:bCs/>
          <w:sz w:val="22"/>
          <w:szCs w:val="22"/>
        </w:rPr>
      </w:pPr>
    </w:p>
    <w:p w:rsidR="00E30773" w:rsidRPr="00A51C85" w:rsidRDefault="00E30773" w:rsidP="00E30773">
      <w:pPr>
        <w:autoSpaceDE w:val="0"/>
        <w:autoSpaceDN w:val="0"/>
        <w:adjustRightInd w:val="0"/>
        <w:jc w:val="both"/>
        <w:rPr>
          <w:rFonts w:ascii="Arial" w:hAnsi="Arial" w:cs="Arial"/>
          <w:b/>
          <w:bCs/>
          <w:sz w:val="22"/>
          <w:szCs w:val="22"/>
        </w:rPr>
      </w:pPr>
      <w:r w:rsidRPr="00A51C85">
        <w:rPr>
          <w:rFonts w:ascii="Arial" w:hAnsi="Arial" w:cs="Arial"/>
          <w:b/>
          <w:bCs/>
          <w:sz w:val="22"/>
          <w:szCs w:val="22"/>
        </w:rPr>
        <w:t>Articolo 32</w:t>
      </w:r>
    </w:p>
    <w:p w:rsidR="00E30773" w:rsidRPr="00A51C85" w:rsidRDefault="00E30773" w:rsidP="00E30773">
      <w:pPr>
        <w:autoSpaceDE w:val="0"/>
        <w:autoSpaceDN w:val="0"/>
        <w:adjustRightInd w:val="0"/>
        <w:jc w:val="both"/>
        <w:rPr>
          <w:rFonts w:ascii="Arial" w:hAnsi="Arial" w:cs="Arial"/>
          <w:b/>
          <w:bCs/>
          <w:sz w:val="22"/>
          <w:szCs w:val="22"/>
        </w:rPr>
      </w:pPr>
      <w:r w:rsidRPr="00A51C85">
        <w:rPr>
          <w:rFonts w:ascii="Arial" w:hAnsi="Arial" w:cs="Arial"/>
          <w:b/>
          <w:bCs/>
          <w:sz w:val="22"/>
          <w:szCs w:val="22"/>
        </w:rPr>
        <w:t>Raccolte differenziate</w:t>
      </w:r>
    </w:p>
    <w:p w:rsidR="00E3014D" w:rsidRPr="00A51C85" w:rsidRDefault="00E3014D" w:rsidP="0092016D">
      <w:pPr>
        <w:autoSpaceDE w:val="0"/>
        <w:autoSpaceDN w:val="0"/>
        <w:adjustRightInd w:val="0"/>
        <w:jc w:val="both"/>
        <w:rPr>
          <w:rFonts w:ascii="Arial" w:hAnsi="Arial" w:cs="Arial"/>
          <w:sz w:val="22"/>
          <w:szCs w:val="22"/>
        </w:rPr>
      </w:pPr>
    </w:p>
    <w:p w:rsidR="00E3014D" w:rsidRPr="00A51C85" w:rsidRDefault="00E3014D" w:rsidP="0092016D">
      <w:pPr>
        <w:autoSpaceDE w:val="0"/>
        <w:autoSpaceDN w:val="0"/>
        <w:adjustRightInd w:val="0"/>
        <w:jc w:val="both"/>
        <w:rPr>
          <w:rFonts w:ascii="Arial" w:hAnsi="Arial" w:cs="Arial"/>
          <w:sz w:val="22"/>
          <w:szCs w:val="22"/>
        </w:rPr>
      </w:pPr>
      <w:r w:rsidRPr="00A51C85">
        <w:rPr>
          <w:rFonts w:ascii="Arial" w:hAnsi="Arial" w:cs="Arial"/>
          <w:b/>
          <w:sz w:val="22"/>
          <w:szCs w:val="22"/>
        </w:rPr>
        <w:t>32.1</w:t>
      </w:r>
      <w:r w:rsidRPr="00A51C85">
        <w:rPr>
          <w:rFonts w:ascii="Arial" w:hAnsi="Arial" w:cs="Arial"/>
          <w:sz w:val="22"/>
          <w:szCs w:val="22"/>
        </w:rPr>
        <w:t xml:space="preserve"> Il servizio di raccolta differenziata dovrà essere organizz</w:t>
      </w:r>
      <w:r w:rsidR="0092016D" w:rsidRPr="00A51C85">
        <w:rPr>
          <w:rFonts w:ascii="Arial" w:hAnsi="Arial" w:cs="Arial"/>
          <w:sz w:val="22"/>
          <w:szCs w:val="22"/>
        </w:rPr>
        <w:t xml:space="preserve">ato con criteri che privilegino </w:t>
      </w:r>
      <w:r w:rsidRPr="00A51C85">
        <w:rPr>
          <w:rFonts w:ascii="Arial" w:hAnsi="Arial" w:cs="Arial"/>
          <w:sz w:val="22"/>
          <w:szCs w:val="22"/>
        </w:rPr>
        <w:t>l’efficacia, l’efficienza e l’economicità del servizio e con lo scopo di:</w:t>
      </w:r>
    </w:p>
    <w:p w:rsidR="00E3014D" w:rsidRPr="00A51C85" w:rsidRDefault="00E3014D" w:rsidP="0092016D">
      <w:pPr>
        <w:autoSpaceDE w:val="0"/>
        <w:autoSpaceDN w:val="0"/>
        <w:adjustRightInd w:val="0"/>
        <w:jc w:val="both"/>
        <w:rPr>
          <w:rFonts w:ascii="Arial" w:hAnsi="Arial" w:cs="Arial"/>
          <w:sz w:val="22"/>
          <w:szCs w:val="22"/>
        </w:rPr>
      </w:pPr>
      <w:r w:rsidRPr="00A51C85">
        <w:rPr>
          <w:rFonts w:ascii="Arial" w:hAnsi="Arial" w:cs="Arial"/>
          <w:sz w:val="22"/>
          <w:szCs w:val="22"/>
        </w:rPr>
        <w:t>a) garantire la copertura omogenea del territorio, tenuto conto del contesto geografico;</w:t>
      </w:r>
    </w:p>
    <w:p w:rsidR="00E3014D" w:rsidRPr="00A51C85" w:rsidRDefault="00E3014D" w:rsidP="0092016D">
      <w:pPr>
        <w:autoSpaceDE w:val="0"/>
        <w:autoSpaceDN w:val="0"/>
        <w:adjustRightInd w:val="0"/>
        <w:jc w:val="both"/>
        <w:rPr>
          <w:rFonts w:ascii="Arial" w:hAnsi="Arial" w:cs="Arial"/>
          <w:sz w:val="22"/>
          <w:szCs w:val="22"/>
        </w:rPr>
      </w:pPr>
      <w:r w:rsidRPr="00A51C85">
        <w:rPr>
          <w:rFonts w:ascii="Arial" w:hAnsi="Arial" w:cs="Arial"/>
          <w:sz w:val="22"/>
          <w:szCs w:val="22"/>
        </w:rPr>
        <w:t>b) diminuire il flusso di rifiuti da smaltire;</w:t>
      </w:r>
    </w:p>
    <w:p w:rsidR="00E3014D" w:rsidRPr="00A51C85" w:rsidRDefault="00E3014D" w:rsidP="0092016D">
      <w:pPr>
        <w:autoSpaceDE w:val="0"/>
        <w:autoSpaceDN w:val="0"/>
        <w:adjustRightInd w:val="0"/>
        <w:jc w:val="both"/>
        <w:rPr>
          <w:rFonts w:ascii="Arial" w:hAnsi="Arial" w:cs="Arial"/>
          <w:sz w:val="22"/>
          <w:szCs w:val="22"/>
        </w:rPr>
      </w:pPr>
      <w:r w:rsidRPr="00A51C85">
        <w:rPr>
          <w:rFonts w:ascii="Arial" w:hAnsi="Arial" w:cs="Arial"/>
          <w:sz w:val="22"/>
          <w:szCs w:val="22"/>
        </w:rPr>
        <w:t>c) favorire il recupero dei materiali fin dalla fase di produzione, distribuzione, consumo e raccolta;</w:t>
      </w:r>
    </w:p>
    <w:p w:rsidR="00E3014D" w:rsidRPr="00A51C85" w:rsidRDefault="00E3014D" w:rsidP="0092016D">
      <w:pPr>
        <w:jc w:val="both"/>
        <w:rPr>
          <w:rFonts w:ascii="Arial" w:hAnsi="Arial" w:cs="Arial"/>
          <w:sz w:val="20"/>
          <w:szCs w:val="20"/>
        </w:rPr>
      </w:pPr>
      <w:r w:rsidRPr="00A51C85">
        <w:rPr>
          <w:rFonts w:ascii="Arial" w:hAnsi="Arial" w:cs="Arial"/>
          <w:sz w:val="22"/>
          <w:szCs w:val="22"/>
        </w:rPr>
        <w:t>d) raccogliere le singole frazioni del rifiuti con l’obiettivo della migliore qualità possibile</w:t>
      </w:r>
      <w:r w:rsidRPr="00A51C85">
        <w:rPr>
          <w:rFonts w:ascii="Arial" w:hAnsi="Arial" w:cs="Arial"/>
          <w:sz w:val="20"/>
          <w:szCs w:val="20"/>
        </w:rPr>
        <w:t xml:space="preserve"> </w:t>
      </w:r>
      <w:r w:rsidR="0092016D" w:rsidRPr="00A51C85">
        <w:rPr>
          <w:rFonts w:ascii="Arial" w:hAnsi="Arial" w:cs="Arial"/>
          <w:sz w:val="22"/>
          <w:szCs w:val="22"/>
        </w:rPr>
        <w:t xml:space="preserve">informando </w:t>
      </w:r>
      <w:r w:rsidRPr="00A51C85">
        <w:rPr>
          <w:rFonts w:ascii="Arial" w:hAnsi="Arial" w:cs="Arial"/>
          <w:sz w:val="22"/>
          <w:szCs w:val="22"/>
        </w:rPr>
        <w:t>correttamente i cittadini affinché siano ridotte al minimo le frazioni</w:t>
      </w:r>
      <w:r w:rsidRPr="00A51C85">
        <w:rPr>
          <w:rFonts w:ascii="Arial" w:hAnsi="Arial" w:cs="Arial"/>
          <w:sz w:val="20"/>
          <w:szCs w:val="20"/>
        </w:rPr>
        <w:t xml:space="preserve"> </w:t>
      </w:r>
      <w:r w:rsidRPr="00A51C85">
        <w:rPr>
          <w:rFonts w:ascii="Arial" w:hAnsi="Arial" w:cs="Arial"/>
          <w:sz w:val="22"/>
          <w:szCs w:val="22"/>
        </w:rPr>
        <w:t>estranee;</w:t>
      </w:r>
    </w:p>
    <w:p w:rsidR="00E3014D" w:rsidRPr="00A51C85" w:rsidRDefault="00E3014D" w:rsidP="0092016D">
      <w:pPr>
        <w:autoSpaceDE w:val="0"/>
        <w:autoSpaceDN w:val="0"/>
        <w:adjustRightInd w:val="0"/>
        <w:jc w:val="both"/>
        <w:rPr>
          <w:rFonts w:ascii="Arial" w:hAnsi="Arial" w:cs="Arial"/>
          <w:sz w:val="22"/>
          <w:szCs w:val="22"/>
        </w:rPr>
      </w:pPr>
      <w:r w:rsidRPr="00A51C85">
        <w:rPr>
          <w:rFonts w:ascii="Arial" w:hAnsi="Arial" w:cs="Arial"/>
          <w:sz w:val="22"/>
          <w:szCs w:val="22"/>
        </w:rPr>
        <w:t>e) migliorare i processi tecnologici degli impianti per il recupero e lo smaltimento dei rifiuti anche al fine di ridurre i consumi energetici e le emissioni.</w:t>
      </w:r>
    </w:p>
    <w:p w:rsidR="00E3014D" w:rsidRPr="00A51C85" w:rsidRDefault="00E3014D" w:rsidP="0092016D">
      <w:pPr>
        <w:autoSpaceDE w:val="0"/>
        <w:autoSpaceDN w:val="0"/>
        <w:adjustRightInd w:val="0"/>
        <w:jc w:val="both"/>
        <w:rPr>
          <w:rFonts w:ascii="Arial" w:hAnsi="Arial" w:cs="Arial"/>
          <w:sz w:val="22"/>
          <w:szCs w:val="22"/>
        </w:rPr>
      </w:pPr>
      <w:r w:rsidRPr="00A51C85">
        <w:rPr>
          <w:rFonts w:ascii="Arial" w:hAnsi="Arial" w:cs="Arial"/>
          <w:sz w:val="22"/>
          <w:szCs w:val="22"/>
        </w:rPr>
        <w:t>f) ridurre la quantità e la pericolosità delle frazioni non recuperabili da avviare allo smaltimento finale assicurando maggiori garanzie di protezione ambientale;</w:t>
      </w:r>
    </w:p>
    <w:p w:rsidR="00E30773" w:rsidRPr="00A51C85" w:rsidRDefault="00E3014D" w:rsidP="0092016D">
      <w:pPr>
        <w:autoSpaceDE w:val="0"/>
        <w:autoSpaceDN w:val="0"/>
        <w:adjustRightInd w:val="0"/>
        <w:jc w:val="both"/>
        <w:rPr>
          <w:rFonts w:ascii="Arial" w:hAnsi="Arial" w:cs="Arial"/>
          <w:b/>
          <w:bCs/>
          <w:sz w:val="22"/>
          <w:szCs w:val="22"/>
        </w:rPr>
      </w:pPr>
      <w:r w:rsidRPr="00A51C85">
        <w:rPr>
          <w:rFonts w:ascii="Arial" w:hAnsi="Arial" w:cs="Arial"/>
          <w:sz w:val="22"/>
          <w:szCs w:val="22"/>
        </w:rPr>
        <w:t>g) favorire il recupero di materiale ed energia anche nella fase di smaltimento finale.</w:t>
      </w:r>
    </w:p>
    <w:p w:rsidR="00E3014D" w:rsidRPr="00A51C85" w:rsidRDefault="00E3014D" w:rsidP="0092016D">
      <w:pPr>
        <w:autoSpaceDE w:val="0"/>
        <w:autoSpaceDN w:val="0"/>
        <w:adjustRightInd w:val="0"/>
        <w:jc w:val="both"/>
        <w:rPr>
          <w:rFonts w:ascii="Arial" w:hAnsi="Arial" w:cs="Arial"/>
          <w:b/>
          <w:sz w:val="22"/>
          <w:szCs w:val="22"/>
        </w:rPr>
      </w:pPr>
    </w:p>
    <w:p w:rsidR="00E3014D" w:rsidRPr="00A51C85" w:rsidRDefault="00E3014D" w:rsidP="00E3014D">
      <w:pPr>
        <w:autoSpaceDE w:val="0"/>
        <w:autoSpaceDN w:val="0"/>
        <w:adjustRightInd w:val="0"/>
        <w:jc w:val="both"/>
        <w:rPr>
          <w:rFonts w:ascii="Arial" w:hAnsi="Arial" w:cs="Arial"/>
          <w:b/>
          <w:bCs/>
          <w:sz w:val="22"/>
          <w:szCs w:val="22"/>
        </w:rPr>
      </w:pPr>
      <w:r w:rsidRPr="00A51C85">
        <w:rPr>
          <w:rFonts w:ascii="Arial" w:hAnsi="Arial" w:cs="Arial"/>
          <w:b/>
          <w:bCs/>
          <w:sz w:val="22"/>
          <w:szCs w:val="22"/>
        </w:rPr>
        <w:t xml:space="preserve">32.2 </w:t>
      </w:r>
      <w:r w:rsidRPr="00A51C85">
        <w:rPr>
          <w:rFonts w:ascii="Arial" w:hAnsi="Arial" w:cs="Arial"/>
          <w:bCs/>
          <w:sz w:val="22"/>
          <w:szCs w:val="22"/>
        </w:rPr>
        <w:t>I rifiuti da qualunque fonte provenienti assoggettati al servizio pubblico, dovranno essere raccolti almeno nelle seguenti frazioni :</w:t>
      </w:r>
    </w:p>
    <w:p w:rsidR="00E3014D" w:rsidRPr="00A51C85" w:rsidRDefault="00E3014D" w:rsidP="00E3014D">
      <w:pPr>
        <w:autoSpaceDE w:val="0"/>
        <w:autoSpaceDN w:val="0"/>
        <w:adjustRightInd w:val="0"/>
        <w:jc w:val="both"/>
        <w:rPr>
          <w:rFonts w:ascii="Arial" w:hAnsi="Arial" w:cs="Arial"/>
          <w:b/>
          <w:bCs/>
          <w:sz w:val="22"/>
          <w:szCs w:val="22"/>
        </w:rPr>
      </w:pPr>
      <w:r w:rsidRPr="00A51C85">
        <w:rPr>
          <w:rFonts w:ascii="Arial" w:hAnsi="Arial" w:cs="Arial"/>
          <w:bCs/>
          <w:sz w:val="22"/>
          <w:szCs w:val="22"/>
        </w:rPr>
        <w:t>a) raccolta domiciliare o condominiale della frazione umida composta dagli scarti alimentari, da sfalci e potature di prati e giardini;</w:t>
      </w:r>
    </w:p>
    <w:p w:rsidR="00E3014D" w:rsidRPr="00A51C85" w:rsidRDefault="00E3014D" w:rsidP="00E3014D">
      <w:pPr>
        <w:autoSpaceDE w:val="0"/>
        <w:autoSpaceDN w:val="0"/>
        <w:adjustRightInd w:val="0"/>
        <w:jc w:val="both"/>
        <w:rPr>
          <w:rFonts w:ascii="Arial" w:hAnsi="Arial" w:cs="Arial"/>
          <w:b/>
          <w:bCs/>
          <w:sz w:val="22"/>
          <w:szCs w:val="22"/>
        </w:rPr>
      </w:pPr>
      <w:r w:rsidRPr="00A51C85">
        <w:rPr>
          <w:rFonts w:ascii="Arial" w:hAnsi="Arial" w:cs="Arial"/>
          <w:bCs/>
          <w:sz w:val="22"/>
          <w:szCs w:val="22"/>
        </w:rPr>
        <w:t>b) raccolta domiciliare o condominiale della frazione secca composta almeno dalle seguenti frazioni:</w:t>
      </w:r>
    </w:p>
    <w:p w:rsidR="00E3014D" w:rsidRPr="00A51C85" w:rsidRDefault="00E3014D" w:rsidP="0092016D">
      <w:pPr>
        <w:tabs>
          <w:tab w:val="left" w:pos="0"/>
        </w:tabs>
        <w:autoSpaceDE w:val="0"/>
        <w:autoSpaceDN w:val="0"/>
        <w:adjustRightInd w:val="0"/>
        <w:ind w:left="770" w:hanging="344"/>
        <w:jc w:val="both"/>
        <w:rPr>
          <w:rFonts w:ascii="Arial" w:hAnsi="Arial" w:cs="Arial"/>
          <w:bCs/>
          <w:sz w:val="22"/>
          <w:szCs w:val="22"/>
        </w:rPr>
      </w:pPr>
      <w:r w:rsidRPr="00A51C85">
        <w:rPr>
          <w:rFonts w:ascii="Arial" w:hAnsi="Arial" w:cs="Arial"/>
          <w:bCs/>
          <w:sz w:val="22"/>
          <w:szCs w:val="22"/>
        </w:rPr>
        <w:t>-</w:t>
      </w:r>
      <w:r w:rsidRPr="00A51C85">
        <w:rPr>
          <w:rFonts w:ascii="Arial" w:hAnsi="Arial" w:cs="Arial"/>
          <w:b/>
          <w:bCs/>
          <w:sz w:val="22"/>
          <w:szCs w:val="22"/>
        </w:rPr>
        <w:t xml:space="preserve"> </w:t>
      </w:r>
      <w:r w:rsidRPr="00A51C85">
        <w:rPr>
          <w:rFonts w:ascii="Arial" w:hAnsi="Arial" w:cs="Arial"/>
          <w:b/>
          <w:bCs/>
          <w:sz w:val="22"/>
          <w:szCs w:val="22"/>
        </w:rPr>
        <w:tab/>
      </w:r>
      <w:r w:rsidRPr="00A51C85">
        <w:rPr>
          <w:rFonts w:ascii="Arial" w:hAnsi="Arial" w:cs="Arial"/>
          <w:bCs/>
          <w:sz w:val="22"/>
          <w:szCs w:val="22"/>
        </w:rPr>
        <w:t>imballaggi in acciaio e derivati (ferro, banda stagnata, …), anche associata ad imballaggi in alluminio e imballaggi in plastica;</w:t>
      </w:r>
    </w:p>
    <w:p w:rsidR="00E3014D" w:rsidRPr="00A51C85" w:rsidRDefault="00E3014D" w:rsidP="0092016D">
      <w:pPr>
        <w:tabs>
          <w:tab w:val="left" w:pos="0"/>
        </w:tabs>
        <w:autoSpaceDE w:val="0"/>
        <w:autoSpaceDN w:val="0"/>
        <w:adjustRightInd w:val="0"/>
        <w:ind w:left="770" w:hanging="344"/>
        <w:jc w:val="both"/>
        <w:rPr>
          <w:rFonts w:ascii="Arial" w:hAnsi="Arial" w:cs="Arial"/>
          <w:bCs/>
          <w:sz w:val="22"/>
          <w:szCs w:val="22"/>
        </w:rPr>
      </w:pPr>
      <w:r w:rsidRPr="00A51C85">
        <w:rPr>
          <w:rFonts w:ascii="Arial" w:hAnsi="Arial" w:cs="Arial"/>
          <w:bCs/>
          <w:sz w:val="22"/>
          <w:szCs w:val="22"/>
        </w:rPr>
        <w:t xml:space="preserve">-  </w:t>
      </w:r>
      <w:r w:rsidR="00ED3797">
        <w:rPr>
          <w:rFonts w:ascii="Arial" w:hAnsi="Arial" w:cs="Arial"/>
          <w:bCs/>
          <w:sz w:val="22"/>
          <w:szCs w:val="22"/>
        </w:rPr>
        <w:tab/>
      </w:r>
      <w:r w:rsidRPr="00A51C85">
        <w:rPr>
          <w:rFonts w:ascii="Arial" w:hAnsi="Arial" w:cs="Arial"/>
          <w:bCs/>
          <w:sz w:val="22"/>
          <w:szCs w:val="22"/>
        </w:rPr>
        <w:t>imballaggi in alluminio anche associata ad imballaggi in acciaio e derivati e imballaggi in plastica;</w:t>
      </w:r>
    </w:p>
    <w:p w:rsidR="00E3014D" w:rsidRPr="00A51C85" w:rsidRDefault="00E3014D" w:rsidP="0092016D">
      <w:pPr>
        <w:tabs>
          <w:tab w:val="left" w:pos="0"/>
        </w:tabs>
        <w:autoSpaceDE w:val="0"/>
        <w:autoSpaceDN w:val="0"/>
        <w:adjustRightInd w:val="0"/>
        <w:ind w:left="770" w:hanging="344"/>
        <w:jc w:val="both"/>
        <w:rPr>
          <w:rFonts w:ascii="Arial" w:hAnsi="Arial" w:cs="Arial"/>
          <w:bCs/>
          <w:sz w:val="22"/>
          <w:szCs w:val="22"/>
        </w:rPr>
      </w:pPr>
      <w:r w:rsidRPr="00A51C85">
        <w:rPr>
          <w:rFonts w:ascii="Arial" w:hAnsi="Arial" w:cs="Arial"/>
          <w:bCs/>
          <w:sz w:val="22"/>
          <w:szCs w:val="22"/>
        </w:rPr>
        <w:t xml:space="preserve">- </w:t>
      </w:r>
      <w:r w:rsidRPr="00A51C85">
        <w:rPr>
          <w:rFonts w:ascii="Arial" w:hAnsi="Arial" w:cs="Arial"/>
          <w:bCs/>
          <w:sz w:val="22"/>
          <w:szCs w:val="22"/>
        </w:rPr>
        <w:tab/>
        <w:t>imballaggi in carta e cartone, anche associata a tetrapack;</w:t>
      </w:r>
    </w:p>
    <w:p w:rsidR="00E3014D" w:rsidRPr="00A51C85" w:rsidRDefault="00E3014D" w:rsidP="0092016D">
      <w:pPr>
        <w:tabs>
          <w:tab w:val="left" w:pos="0"/>
        </w:tabs>
        <w:autoSpaceDE w:val="0"/>
        <w:autoSpaceDN w:val="0"/>
        <w:adjustRightInd w:val="0"/>
        <w:ind w:left="770" w:hanging="344"/>
        <w:jc w:val="both"/>
        <w:rPr>
          <w:rFonts w:ascii="Arial" w:hAnsi="Arial" w:cs="Arial"/>
          <w:bCs/>
          <w:sz w:val="22"/>
          <w:szCs w:val="22"/>
        </w:rPr>
      </w:pPr>
      <w:r w:rsidRPr="00A51C85">
        <w:rPr>
          <w:rFonts w:ascii="Arial" w:hAnsi="Arial" w:cs="Arial"/>
          <w:bCs/>
          <w:sz w:val="22"/>
          <w:szCs w:val="22"/>
        </w:rPr>
        <w:t xml:space="preserve">-  </w:t>
      </w:r>
      <w:r w:rsidR="00ED3797">
        <w:rPr>
          <w:rFonts w:ascii="Arial" w:hAnsi="Arial" w:cs="Arial"/>
          <w:bCs/>
          <w:sz w:val="22"/>
          <w:szCs w:val="22"/>
        </w:rPr>
        <w:tab/>
      </w:r>
      <w:r w:rsidRPr="00A51C85">
        <w:rPr>
          <w:rFonts w:ascii="Arial" w:hAnsi="Arial" w:cs="Arial"/>
          <w:bCs/>
          <w:sz w:val="22"/>
          <w:szCs w:val="22"/>
        </w:rPr>
        <w:t>imballaggi in legno anche presso centro di raccolta;</w:t>
      </w:r>
    </w:p>
    <w:p w:rsidR="00E3014D" w:rsidRPr="00A51C85" w:rsidRDefault="00E3014D" w:rsidP="0092016D">
      <w:pPr>
        <w:tabs>
          <w:tab w:val="left" w:pos="0"/>
        </w:tabs>
        <w:autoSpaceDE w:val="0"/>
        <w:autoSpaceDN w:val="0"/>
        <w:adjustRightInd w:val="0"/>
        <w:ind w:left="770" w:hanging="344"/>
        <w:jc w:val="both"/>
        <w:rPr>
          <w:rFonts w:ascii="Arial" w:hAnsi="Arial" w:cs="Arial"/>
          <w:bCs/>
          <w:sz w:val="22"/>
          <w:szCs w:val="22"/>
        </w:rPr>
      </w:pPr>
      <w:r w:rsidRPr="00A51C85">
        <w:rPr>
          <w:rFonts w:ascii="Arial" w:hAnsi="Arial" w:cs="Arial"/>
          <w:bCs/>
          <w:sz w:val="22"/>
          <w:szCs w:val="22"/>
        </w:rPr>
        <w:t xml:space="preserve">- </w:t>
      </w:r>
      <w:r w:rsidRPr="00A51C85">
        <w:rPr>
          <w:rFonts w:ascii="Arial" w:hAnsi="Arial" w:cs="Arial"/>
          <w:bCs/>
          <w:sz w:val="22"/>
          <w:szCs w:val="22"/>
        </w:rPr>
        <w:tab/>
        <w:t>imballaggi in plastica anche associata ad imballaggi in acciaio e derivati e imballaggi in alluminio;</w:t>
      </w:r>
    </w:p>
    <w:p w:rsidR="00E3014D" w:rsidRPr="00A51C85" w:rsidRDefault="00E3014D" w:rsidP="0092016D">
      <w:pPr>
        <w:tabs>
          <w:tab w:val="left" w:pos="0"/>
        </w:tabs>
        <w:autoSpaceDE w:val="0"/>
        <w:autoSpaceDN w:val="0"/>
        <w:adjustRightInd w:val="0"/>
        <w:ind w:left="770" w:hanging="344"/>
        <w:jc w:val="both"/>
        <w:rPr>
          <w:rFonts w:ascii="Arial" w:hAnsi="Arial" w:cs="Arial"/>
          <w:bCs/>
          <w:sz w:val="22"/>
          <w:szCs w:val="22"/>
        </w:rPr>
      </w:pPr>
      <w:r w:rsidRPr="00A51C85">
        <w:rPr>
          <w:rFonts w:ascii="Arial" w:hAnsi="Arial" w:cs="Arial"/>
          <w:bCs/>
          <w:sz w:val="22"/>
          <w:szCs w:val="22"/>
        </w:rPr>
        <w:t>-</w:t>
      </w:r>
      <w:r w:rsidRPr="00A51C85">
        <w:rPr>
          <w:rFonts w:ascii="Arial" w:hAnsi="Arial" w:cs="Arial"/>
          <w:bCs/>
          <w:sz w:val="22"/>
          <w:szCs w:val="22"/>
        </w:rPr>
        <w:tab/>
        <w:t>imballaggi in vetro anche separato per colore;</w:t>
      </w:r>
    </w:p>
    <w:p w:rsidR="00E3014D" w:rsidRPr="00A51C85" w:rsidRDefault="00E3014D" w:rsidP="0092016D">
      <w:pPr>
        <w:tabs>
          <w:tab w:val="left" w:pos="0"/>
        </w:tabs>
        <w:autoSpaceDE w:val="0"/>
        <w:autoSpaceDN w:val="0"/>
        <w:adjustRightInd w:val="0"/>
        <w:ind w:left="770" w:hanging="344"/>
        <w:jc w:val="both"/>
        <w:rPr>
          <w:rFonts w:ascii="Arial" w:hAnsi="Arial" w:cs="Arial"/>
          <w:bCs/>
          <w:sz w:val="22"/>
          <w:szCs w:val="22"/>
        </w:rPr>
      </w:pPr>
      <w:r w:rsidRPr="00A51C85">
        <w:rPr>
          <w:rFonts w:ascii="Arial" w:hAnsi="Arial" w:cs="Arial"/>
          <w:bCs/>
          <w:sz w:val="22"/>
          <w:szCs w:val="22"/>
        </w:rPr>
        <w:t xml:space="preserve">- </w:t>
      </w:r>
      <w:r w:rsidRPr="00A51C85">
        <w:rPr>
          <w:rFonts w:ascii="Arial" w:hAnsi="Arial" w:cs="Arial"/>
          <w:bCs/>
          <w:sz w:val="22"/>
          <w:szCs w:val="22"/>
        </w:rPr>
        <w:tab/>
        <w:t>pannolini e similari;</w:t>
      </w:r>
    </w:p>
    <w:p w:rsidR="0092016D" w:rsidRPr="00A51C85" w:rsidRDefault="0092016D" w:rsidP="0092016D">
      <w:pPr>
        <w:autoSpaceDE w:val="0"/>
        <w:autoSpaceDN w:val="0"/>
        <w:adjustRightInd w:val="0"/>
        <w:rPr>
          <w:rFonts w:ascii="Arial" w:hAnsi="Arial" w:cs="Arial"/>
          <w:b/>
          <w:bCs/>
          <w:sz w:val="22"/>
          <w:szCs w:val="22"/>
        </w:rPr>
      </w:pPr>
      <w:r w:rsidRPr="00A51C85">
        <w:rPr>
          <w:rFonts w:ascii="Arial" w:hAnsi="Arial" w:cs="Arial"/>
          <w:b/>
          <w:bCs/>
          <w:sz w:val="22"/>
          <w:szCs w:val="22"/>
        </w:rPr>
        <w:t>c) raccolta stradale di:</w:t>
      </w:r>
    </w:p>
    <w:p w:rsidR="0092016D" w:rsidRPr="00A51C85" w:rsidRDefault="0092016D" w:rsidP="0092016D">
      <w:pPr>
        <w:autoSpaceDE w:val="0"/>
        <w:autoSpaceDN w:val="0"/>
        <w:adjustRightInd w:val="0"/>
        <w:ind w:firstLine="474"/>
        <w:jc w:val="both"/>
        <w:rPr>
          <w:rFonts w:ascii="Arial" w:hAnsi="Arial" w:cs="Arial"/>
          <w:sz w:val="22"/>
          <w:szCs w:val="22"/>
        </w:rPr>
      </w:pPr>
      <w:r w:rsidRPr="00A51C85">
        <w:rPr>
          <w:rFonts w:ascii="Arial" w:hAnsi="Arial" w:cs="Arial"/>
          <w:bCs/>
          <w:sz w:val="22"/>
          <w:szCs w:val="22"/>
        </w:rPr>
        <w:t xml:space="preserve">- </w:t>
      </w:r>
      <w:r w:rsidRPr="00A51C85">
        <w:rPr>
          <w:rFonts w:ascii="Arial" w:hAnsi="Arial" w:cs="Arial"/>
          <w:bCs/>
          <w:sz w:val="22"/>
          <w:szCs w:val="22"/>
        </w:rPr>
        <w:tab/>
        <w:t>indumenti e tessuti vari;</w:t>
      </w:r>
    </w:p>
    <w:p w:rsidR="0092016D" w:rsidRPr="00A51C85" w:rsidRDefault="0092016D" w:rsidP="0092016D">
      <w:pPr>
        <w:autoSpaceDE w:val="0"/>
        <w:autoSpaceDN w:val="0"/>
        <w:adjustRightInd w:val="0"/>
        <w:rPr>
          <w:rFonts w:ascii="Arial" w:hAnsi="Arial" w:cs="Arial"/>
          <w:b/>
          <w:bCs/>
          <w:sz w:val="22"/>
          <w:szCs w:val="22"/>
        </w:rPr>
      </w:pPr>
      <w:r w:rsidRPr="00A51C85">
        <w:rPr>
          <w:rFonts w:ascii="Arial" w:hAnsi="Arial" w:cs="Arial"/>
          <w:b/>
          <w:bCs/>
          <w:sz w:val="22"/>
          <w:szCs w:val="22"/>
        </w:rPr>
        <w:t>d) raccolta presso esercizi commerciali che praticano la vendita delle confezioni originali:</w:t>
      </w:r>
    </w:p>
    <w:p w:rsidR="0092016D" w:rsidRPr="00A51C85" w:rsidRDefault="0092016D" w:rsidP="0092016D">
      <w:pPr>
        <w:autoSpaceDE w:val="0"/>
        <w:autoSpaceDN w:val="0"/>
        <w:adjustRightInd w:val="0"/>
        <w:ind w:left="406" w:firstLine="14"/>
        <w:rPr>
          <w:rFonts w:ascii="Arial" w:hAnsi="Arial" w:cs="Arial"/>
          <w:bCs/>
          <w:sz w:val="22"/>
          <w:szCs w:val="22"/>
        </w:rPr>
      </w:pPr>
      <w:r w:rsidRPr="00A51C85">
        <w:rPr>
          <w:rFonts w:ascii="Arial" w:hAnsi="Arial" w:cs="Arial"/>
          <w:bCs/>
          <w:sz w:val="22"/>
          <w:szCs w:val="22"/>
        </w:rPr>
        <w:t>-</w:t>
      </w:r>
      <w:r w:rsidRPr="00A51C85">
        <w:rPr>
          <w:rFonts w:ascii="Arial" w:hAnsi="Arial" w:cs="Arial"/>
          <w:bCs/>
          <w:sz w:val="22"/>
          <w:szCs w:val="22"/>
        </w:rPr>
        <w:tab/>
        <w:t xml:space="preserve"> pile esaurite</w:t>
      </w:r>
    </w:p>
    <w:p w:rsidR="0092016D" w:rsidRPr="00A51C85" w:rsidRDefault="0092016D" w:rsidP="0092016D">
      <w:pPr>
        <w:autoSpaceDE w:val="0"/>
        <w:autoSpaceDN w:val="0"/>
        <w:adjustRightInd w:val="0"/>
        <w:ind w:left="406" w:firstLine="14"/>
        <w:rPr>
          <w:rFonts w:ascii="Arial" w:hAnsi="Arial" w:cs="Arial"/>
          <w:bCs/>
          <w:sz w:val="22"/>
          <w:szCs w:val="22"/>
        </w:rPr>
      </w:pPr>
      <w:r w:rsidRPr="00A51C85">
        <w:rPr>
          <w:rFonts w:ascii="Arial" w:hAnsi="Arial" w:cs="Arial"/>
          <w:bCs/>
          <w:sz w:val="22"/>
          <w:szCs w:val="22"/>
        </w:rPr>
        <w:t xml:space="preserve">- </w:t>
      </w:r>
      <w:r w:rsidRPr="00A51C85">
        <w:rPr>
          <w:rFonts w:ascii="Arial" w:hAnsi="Arial" w:cs="Arial"/>
          <w:bCs/>
          <w:sz w:val="22"/>
          <w:szCs w:val="22"/>
        </w:rPr>
        <w:tab/>
        <w:t>medicinali scaduti</w:t>
      </w:r>
    </w:p>
    <w:p w:rsidR="0092016D" w:rsidRPr="00A51C85" w:rsidRDefault="0092016D" w:rsidP="0092016D">
      <w:pPr>
        <w:autoSpaceDE w:val="0"/>
        <w:autoSpaceDN w:val="0"/>
        <w:adjustRightInd w:val="0"/>
        <w:rPr>
          <w:rFonts w:ascii="Arial" w:hAnsi="Arial" w:cs="Arial"/>
          <w:b/>
          <w:bCs/>
          <w:sz w:val="22"/>
          <w:szCs w:val="22"/>
        </w:rPr>
      </w:pPr>
      <w:r w:rsidRPr="00A51C85">
        <w:rPr>
          <w:rFonts w:ascii="Arial" w:hAnsi="Arial" w:cs="Arial"/>
          <w:b/>
          <w:bCs/>
          <w:sz w:val="22"/>
          <w:szCs w:val="22"/>
        </w:rPr>
        <w:t>e) raccolta presso appositi centri di raccolta</w:t>
      </w:r>
    </w:p>
    <w:p w:rsidR="0092016D" w:rsidRPr="00A51C85" w:rsidRDefault="0092016D" w:rsidP="0092016D">
      <w:pPr>
        <w:autoSpaceDE w:val="0"/>
        <w:autoSpaceDN w:val="0"/>
        <w:adjustRightInd w:val="0"/>
        <w:ind w:left="420"/>
        <w:rPr>
          <w:rFonts w:ascii="Arial" w:hAnsi="Arial" w:cs="Arial"/>
          <w:bCs/>
          <w:sz w:val="22"/>
          <w:szCs w:val="22"/>
        </w:rPr>
      </w:pPr>
      <w:r w:rsidRPr="00A51C85">
        <w:rPr>
          <w:rFonts w:ascii="Arial" w:hAnsi="Arial" w:cs="Arial"/>
          <w:bCs/>
          <w:sz w:val="22"/>
          <w:szCs w:val="22"/>
        </w:rPr>
        <w:t xml:space="preserve">- </w:t>
      </w:r>
      <w:r w:rsidRPr="00A51C85">
        <w:rPr>
          <w:rFonts w:ascii="Arial" w:hAnsi="Arial" w:cs="Arial"/>
          <w:bCs/>
          <w:sz w:val="22"/>
          <w:szCs w:val="22"/>
        </w:rPr>
        <w:tab/>
        <w:t>di tutte le frazioni indicate al presente comma lettere a), b), c) d);</w:t>
      </w:r>
    </w:p>
    <w:p w:rsidR="0092016D" w:rsidRPr="00A51C85" w:rsidRDefault="0092016D" w:rsidP="0092016D">
      <w:pPr>
        <w:autoSpaceDE w:val="0"/>
        <w:autoSpaceDN w:val="0"/>
        <w:adjustRightInd w:val="0"/>
        <w:ind w:left="420"/>
        <w:rPr>
          <w:rFonts w:ascii="Arial" w:hAnsi="Arial" w:cs="Arial"/>
          <w:bCs/>
          <w:sz w:val="22"/>
          <w:szCs w:val="22"/>
        </w:rPr>
      </w:pPr>
      <w:r w:rsidRPr="00A51C85">
        <w:rPr>
          <w:rFonts w:ascii="Arial" w:hAnsi="Arial" w:cs="Arial"/>
          <w:bCs/>
          <w:sz w:val="22"/>
          <w:szCs w:val="22"/>
        </w:rPr>
        <w:t xml:space="preserve">- </w:t>
      </w:r>
      <w:r w:rsidRPr="00A51C85">
        <w:rPr>
          <w:rFonts w:ascii="Arial" w:hAnsi="Arial" w:cs="Arial"/>
          <w:bCs/>
          <w:sz w:val="22"/>
          <w:szCs w:val="22"/>
        </w:rPr>
        <w:tab/>
        <w:t>di imballaggi in legno;</w:t>
      </w:r>
    </w:p>
    <w:p w:rsidR="0092016D" w:rsidRPr="00A51C85" w:rsidRDefault="0092016D" w:rsidP="0092016D">
      <w:pPr>
        <w:autoSpaceDE w:val="0"/>
        <w:autoSpaceDN w:val="0"/>
        <w:adjustRightInd w:val="0"/>
        <w:ind w:left="420"/>
        <w:rPr>
          <w:rFonts w:ascii="Arial" w:hAnsi="Arial" w:cs="Arial"/>
          <w:bCs/>
          <w:sz w:val="22"/>
          <w:szCs w:val="22"/>
        </w:rPr>
      </w:pPr>
      <w:r w:rsidRPr="00A51C85">
        <w:rPr>
          <w:rFonts w:ascii="Arial" w:hAnsi="Arial" w:cs="Arial"/>
          <w:bCs/>
          <w:sz w:val="22"/>
          <w:szCs w:val="22"/>
        </w:rPr>
        <w:t xml:space="preserve">- </w:t>
      </w:r>
      <w:r w:rsidRPr="00A51C85">
        <w:rPr>
          <w:rFonts w:ascii="Arial" w:hAnsi="Arial" w:cs="Arial"/>
          <w:bCs/>
          <w:sz w:val="22"/>
          <w:szCs w:val="22"/>
        </w:rPr>
        <w:tab/>
        <w:t>contenitori etichettati T e/o F;</w:t>
      </w:r>
    </w:p>
    <w:p w:rsidR="0092016D" w:rsidRPr="00A51C85" w:rsidRDefault="0092016D" w:rsidP="0092016D">
      <w:pPr>
        <w:autoSpaceDE w:val="0"/>
        <w:autoSpaceDN w:val="0"/>
        <w:adjustRightInd w:val="0"/>
        <w:ind w:left="420"/>
        <w:rPr>
          <w:rFonts w:ascii="Arial" w:hAnsi="Arial" w:cs="Arial"/>
          <w:bCs/>
          <w:sz w:val="22"/>
          <w:szCs w:val="22"/>
        </w:rPr>
      </w:pPr>
      <w:r w:rsidRPr="00A51C85">
        <w:rPr>
          <w:rFonts w:ascii="Arial" w:hAnsi="Arial" w:cs="Arial"/>
          <w:bCs/>
          <w:sz w:val="22"/>
          <w:szCs w:val="22"/>
        </w:rPr>
        <w:t xml:space="preserve">- </w:t>
      </w:r>
      <w:r w:rsidRPr="00A51C85">
        <w:rPr>
          <w:rFonts w:ascii="Arial" w:hAnsi="Arial" w:cs="Arial"/>
          <w:bCs/>
          <w:sz w:val="22"/>
          <w:szCs w:val="22"/>
        </w:rPr>
        <w:tab/>
        <w:t>di rifiuti inerti;</w:t>
      </w:r>
    </w:p>
    <w:p w:rsidR="0092016D" w:rsidRPr="00A51C85" w:rsidRDefault="0092016D" w:rsidP="0092016D">
      <w:pPr>
        <w:ind w:left="420"/>
        <w:jc w:val="both"/>
        <w:rPr>
          <w:rFonts w:ascii="Arial" w:hAnsi="Arial" w:cs="Arial"/>
          <w:bCs/>
          <w:sz w:val="22"/>
          <w:szCs w:val="22"/>
        </w:rPr>
      </w:pPr>
      <w:r w:rsidRPr="00A51C85">
        <w:rPr>
          <w:rFonts w:ascii="Arial" w:hAnsi="Arial" w:cs="Arial"/>
          <w:bCs/>
          <w:sz w:val="22"/>
          <w:szCs w:val="22"/>
        </w:rPr>
        <w:lastRenderedPageBreak/>
        <w:t xml:space="preserve">- </w:t>
      </w:r>
      <w:r w:rsidRPr="00A51C85">
        <w:rPr>
          <w:rFonts w:ascii="Arial" w:hAnsi="Arial" w:cs="Arial"/>
          <w:bCs/>
          <w:sz w:val="22"/>
          <w:szCs w:val="22"/>
        </w:rPr>
        <w:tab/>
        <w:t>di rifiuti ingombranti e RAEE;</w:t>
      </w:r>
    </w:p>
    <w:p w:rsidR="00D322B8" w:rsidRPr="00D322B8" w:rsidRDefault="0092016D" w:rsidP="00ED3797">
      <w:pPr>
        <w:autoSpaceDE w:val="0"/>
        <w:autoSpaceDN w:val="0"/>
        <w:adjustRightInd w:val="0"/>
        <w:ind w:left="420"/>
        <w:rPr>
          <w:rFonts w:ascii="Arial" w:hAnsi="Arial" w:cs="Arial"/>
          <w:bCs/>
          <w:sz w:val="22"/>
          <w:szCs w:val="22"/>
        </w:rPr>
      </w:pPr>
      <w:r w:rsidRPr="00A51C85">
        <w:rPr>
          <w:rFonts w:ascii="Arial" w:hAnsi="Arial" w:cs="Arial"/>
          <w:bCs/>
          <w:sz w:val="22"/>
          <w:szCs w:val="22"/>
        </w:rPr>
        <w:t xml:space="preserve">- </w:t>
      </w:r>
      <w:r w:rsidRPr="00A51C85">
        <w:rPr>
          <w:rFonts w:ascii="Arial" w:hAnsi="Arial" w:cs="Arial"/>
          <w:bCs/>
          <w:sz w:val="22"/>
          <w:szCs w:val="22"/>
        </w:rPr>
        <w:tab/>
        <w:t>olii vari.</w:t>
      </w:r>
    </w:p>
    <w:p w:rsidR="00ED3797" w:rsidRDefault="00ED3797" w:rsidP="0092016D">
      <w:pPr>
        <w:autoSpaceDE w:val="0"/>
        <w:autoSpaceDN w:val="0"/>
        <w:adjustRightInd w:val="0"/>
        <w:jc w:val="both"/>
        <w:rPr>
          <w:rFonts w:ascii="Arial" w:hAnsi="Arial" w:cs="Arial"/>
          <w:b/>
          <w:bCs/>
          <w:sz w:val="22"/>
          <w:szCs w:val="22"/>
        </w:rPr>
      </w:pPr>
    </w:p>
    <w:p w:rsidR="0092016D" w:rsidRPr="00A51C85" w:rsidRDefault="0092016D" w:rsidP="0092016D">
      <w:pPr>
        <w:autoSpaceDE w:val="0"/>
        <w:autoSpaceDN w:val="0"/>
        <w:adjustRightInd w:val="0"/>
        <w:jc w:val="both"/>
        <w:rPr>
          <w:rFonts w:ascii="Arial" w:hAnsi="Arial" w:cs="Arial"/>
          <w:bCs/>
          <w:sz w:val="22"/>
          <w:szCs w:val="22"/>
        </w:rPr>
      </w:pPr>
      <w:r w:rsidRPr="00A51C85">
        <w:rPr>
          <w:rFonts w:ascii="Arial" w:hAnsi="Arial" w:cs="Arial"/>
          <w:b/>
          <w:bCs/>
          <w:sz w:val="22"/>
          <w:szCs w:val="22"/>
        </w:rPr>
        <w:t xml:space="preserve">32.3 </w:t>
      </w:r>
      <w:r w:rsidRPr="00A51C85">
        <w:rPr>
          <w:rFonts w:ascii="Arial" w:hAnsi="Arial" w:cs="Arial"/>
          <w:bCs/>
          <w:sz w:val="22"/>
          <w:szCs w:val="22"/>
        </w:rPr>
        <w:t>Ai fini di una omogeneizzazione degli standard tecnici prevalentemente adottati in Italia, i contenitori, siano essi sacchetti, bidoncini in plastica per la raccolta domiciliare, bidoni carrellati per la raccolta condominiale o presso esercizi commerciali o uffici, cassonetti per la raccolta stradale, dovranno avere i seguenti colori:</w:t>
      </w:r>
    </w:p>
    <w:p w:rsidR="0092016D" w:rsidRPr="00A51C85" w:rsidRDefault="0092016D" w:rsidP="0092016D">
      <w:pPr>
        <w:autoSpaceDE w:val="0"/>
        <w:autoSpaceDN w:val="0"/>
        <w:adjustRightInd w:val="0"/>
        <w:jc w:val="both"/>
        <w:rPr>
          <w:rFonts w:ascii="Arial" w:hAnsi="Arial" w:cs="Arial"/>
          <w:b/>
          <w:bCs/>
          <w:sz w:val="22"/>
          <w:szCs w:val="22"/>
        </w:rPr>
      </w:pPr>
    </w:p>
    <w:p w:rsidR="0092016D" w:rsidRPr="00A51C85" w:rsidRDefault="0092016D" w:rsidP="0092016D">
      <w:pPr>
        <w:autoSpaceDE w:val="0"/>
        <w:autoSpaceDN w:val="0"/>
        <w:adjustRightInd w:val="0"/>
        <w:jc w:val="both"/>
        <w:rPr>
          <w:rFonts w:ascii="Arial" w:hAnsi="Arial" w:cs="Arial"/>
          <w:bCs/>
          <w:sz w:val="22"/>
          <w:szCs w:val="22"/>
        </w:rPr>
      </w:pPr>
      <w:r w:rsidRPr="00A51C85">
        <w:rPr>
          <w:rFonts w:ascii="Arial" w:hAnsi="Arial" w:cs="Arial"/>
          <w:bCs/>
          <w:sz w:val="22"/>
          <w:szCs w:val="22"/>
        </w:rPr>
        <w:t>a. rifiuto non differenziato: colore grigio, argentato o nero;</w:t>
      </w:r>
    </w:p>
    <w:p w:rsidR="0092016D" w:rsidRPr="00A51C85" w:rsidRDefault="0092016D" w:rsidP="0092016D">
      <w:pPr>
        <w:autoSpaceDE w:val="0"/>
        <w:autoSpaceDN w:val="0"/>
        <w:adjustRightInd w:val="0"/>
        <w:jc w:val="both"/>
        <w:rPr>
          <w:rFonts w:ascii="Arial" w:hAnsi="Arial" w:cs="Arial"/>
          <w:b/>
          <w:bCs/>
          <w:sz w:val="22"/>
          <w:szCs w:val="22"/>
        </w:rPr>
      </w:pPr>
      <w:r w:rsidRPr="00A51C85">
        <w:rPr>
          <w:rFonts w:ascii="Arial" w:hAnsi="Arial" w:cs="Arial"/>
          <w:sz w:val="22"/>
          <w:szCs w:val="22"/>
        </w:rPr>
        <w:t xml:space="preserve">b. </w:t>
      </w:r>
      <w:r w:rsidRPr="00A51C85">
        <w:rPr>
          <w:rFonts w:ascii="Arial" w:hAnsi="Arial" w:cs="Arial"/>
          <w:bCs/>
          <w:sz w:val="22"/>
          <w:szCs w:val="22"/>
        </w:rPr>
        <w:t>frazione umida: colore marrone o verde;</w:t>
      </w:r>
    </w:p>
    <w:p w:rsidR="0092016D" w:rsidRPr="00A51C85" w:rsidRDefault="0092016D" w:rsidP="0092016D">
      <w:pPr>
        <w:autoSpaceDE w:val="0"/>
        <w:autoSpaceDN w:val="0"/>
        <w:adjustRightInd w:val="0"/>
        <w:jc w:val="both"/>
        <w:rPr>
          <w:rFonts w:ascii="Arial" w:hAnsi="Arial" w:cs="Arial"/>
          <w:bCs/>
          <w:sz w:val="22"/>
          <w:szCs w:val="22"/>
        </w:rPr>
      </w:pPr>
      <w:r w:rsidRPr="00A51C85">
        <w:rPr>
          <w:rFonts w:ascii="Arial" w:hAnsi="Arial" w:cs="Arial"/>
          <w:bCs/>
          <w:sz w:val="22"/>
          <w:szCs w:val="22"/>
        </w:rPr>
        <w:t>c. frazione costituita da imballaggi in metalli diversi e plastiche: colore azzurro</w:t>
      </w:r>
    </w:p>
    <w:p w:rsidR="0092016D" w:rsidRPr="00A51C85" w:rsidRDefault="0092016D" w:rsidP="0092016D">
      <w:pPr>
        <w:autoSpaceDE w:val="0"/>
        <w:autoSpaceDN w:val="0"/>
        <w:adjustRightInd w:val="0"/>
        <w:jc w:val="both"/>
        <w:rPr>
          <w:rFonts w:ascii="Arial" w:hAnsi="Arial" w:cs="Arial"/>
          <w:bCs/>
          <w:sz w:val="22"/>
          <w:szCs w:val="22"/>
        </w:rPr>
      </w:pPr>
      <w:r w:rsidRPr="00A51C85">
        <w:rPr>
          <w:rFonts w:ascii="Arial" w:hAnsi="Arial" w:cs="Arial"/>
          <w:bCs/>
          <w:sz w:val="22"/>
          <w:szCs w:val="22"/>
        </w:rPr>
        <w:t>chiaro;</w:t>
      </w:r>
    </w:p>
    <w:p w:rsidR="0092016D" w:rsidRPr="00A51C85" w:rsidRDefault="0092016D" w:rsidP="0092016D">
      <w:pPr>
        <w:autoSpaceDE w:val="0"/>
        <w:autoSpaceDN w:val="0"/>
        <w:adjustRightInd w:val="0"/>
        <w:jc w:val="both"/>
        <w:rPr>
          <w:rFonts w:ascii="Arial" w:hAnsi="Arial" w:cs="Arial"/>
          <w:bCs/>
          <w:sz w:val="22"/>
          <w:szCs w:val="22"/>
        </w:rPr>
      </w:pPr>
      <w:r w:rsidRPr="00A51C85">
        <w:rPr>
          <w:rFonts w:ascii="Arial" w:hAnsi="Arial" w:cs="Arial"/>
          <w:bCs/>
          <w:sz w:val="22"/>
          <w:szCs w:val="22"/>
        </w:rPr>
        <w:t>c. frazione costituita da imballaggi in metalli diversi e plastiche: colore azzurro chiaro;</w:t>
      </w:r>
    </w:p>
    <w:p w:rsidR="0092016D" w:rsidRPr="00A51C85" w:rsidRDefault="0092016D" w:rsidP="0092016D">
      <w:pPr>
        <w:autoSpaceDE w:val="0"/>
        <w:autoSpaceDN w:val="0"/>
        <w:adjustRightInd w:val="0"/>
        <w:ind w:left="252" w:hanging="280"/>
        <w:jc w:val="both"/>
        <w:rPr>
          <w:rFonts w:ascii="Arial" w:hAnsi="Arial" w:cs="Arial"/>
          <w:b/>
          <w:bCs/>
          <w:sz w:val="22"/>
          <w:szCs w:val="22"/>
        </w:rPr>
      </w:pPr>
      <w:r w:rsidRPr="00A51C85">
        <w:rPr>
          <w:rFonts w:ascii="Arial" w:hAnsi="Arial" w:cs="Arial"/>
        </w:rPr>
        <w:t xml:space="preserve">d. </w:t>
      </w:r>
      <w:r w:rsidRPr="00A51C85">
        <w:rPr>
          <w:rFonts w:ascii="Arial" w:hAnsi="Arial" w:cs="Arial"/>
          <w:bCs/>
          <w:sz w:val="22"/>
          <w:szCs w:val="22"/>
        </w:rPr>
        <w:t>frazione imballaggi in vetro: colore verde con eventuali scritte differenziate se la raccolta prevede vetri di colore differente</w:t>
      </w:r>
      <w:r w:rsidRPr="00A51C85">
        <w:rPr>
          <w:rFonts w:ascii="Arial" w:hAnsi="Arial" w:cs="Arial"/>
          <w:b/>
          <w:bCs/>
          <w:sz w:val="22"/>
          <w:szCs w:val="22"/>
        </w:rPr>
        <w:t>;</w:t>
      </w:r>
    </w:p>
    <w:p w:rsidR="0092016D" w:rsidRPr="00A51C85" w:rsidRDefault="0092016D" w:rsidP="0092016D">
      <w:pPr>
        <w:autoSpaceDE w:val="0"/>
        <w:autoSpaceDN w:val="0"/>
        <w:adjustRightInd w:val="0"/>
        <w:jc w:val="both"/>
        <w:rPr>
          <w:rFonts w:ascii="Arial" w:hAnsi="Arial" w:cs="Arial"/>
          <w:b/>
          <w:bCs/>
          <w:sz w:val="22"/>
          <w:szCs w:val="22"/>
        </w:rPr>
      </w:pPr>
      <w:r w:rsidRPr="00A51C85">
        <w:rPr>
          <w:rFonts w:ascii="Arial" w:hAnsi="Arial" w:cs="Arial"/>
          <w:bCs/>
          <w:sz w:val="22"/>
          <w:szCs w:val="22"/>
        </w:rPr>
        <w:t>e. frazione imballaggi in carta, cartone e tetrapack: colore giallo;</w:t>
      </w:r>
    </w:p>
    <w:p w:rsidR="0092016D" w:rsidRPr="00A51C85" w:rsidRDefault="0092016D" w:rsidP="0092016D">
      <w:pPr>
        <w:autoSpaceDE w:val="0"/>
        <w:autoSpaceDN w:val="0"/>
        <w:adjustRightInd w:val="0"/>
        <w:jc w:val="both"/>
        <w:rPr>
          <w:rFonts w:ascii="Arial" w:hAnsi="Arial" w:cs="Arial"/>
          <w:bCs/>
          <w:sz w:val="13"/>
          <w:szCs w:val="13"/>
        </w:rPr>
      </w:pPr>
      <w:r w:rsidRPr="00A51C85">
        <w:rPr>
          <w:rFonts w:ascii="Arial" w:hAnsi="Arial" w:cs="Arial"/>
        </w:rPr>
        <w:t xml:space="preserve">f. </w:t>
      </w:r>
      <w:r w:rsidRPr="00A51C85">
        <w:rPr>
          <w:rFonts w:ascii="Arial" w:hAnsi="Arial" w:cs="Arial"/>
          <w:bCs/>
          <w:sz w:val="22"/>
          <w:szCs w:val="22"/>
        </w:rPr>
        <w:t>frazione pannolini o similari: colore grigio, argentato, nero o rosso;</w:t>
      </w:r>
    </w:p>
    <w:p w:rsidR="0092016D" w:rsidRPr="00A51C85" w:rsidRDefault="0092016D" w:rsidP="0092016D">
      <w:pPr>
        <w:autoSpaceDE w:val="0"/>
        <w:autoSpaceDN w:val="0"/>
        <w:adjustRightInd w:val="0"/>
        <w:jc w:val="both"/>
        <w:rPr>
          <w:rFonts w:ascii="Arial" w:hAnsi="Arial" w:cs="Arial"/>
          <w:b/>
          <w:bCs/>
          <w:sz w:val="22"/>
          <w:szCs w:val="22"/>
        </w:rPr>
      </w:pPr>
      <w:r w:rsidRPr="00A51C85">
        <w:rPr>
          <w:rFonts w:ascii="Arial" w:hAnsi="Arial" w:cs="Arial"/>
          <w:bCs/>
          <w:sz w:val="22"/>
          <w:szCs w:val="22"/>
        </w:rPr>
        <w:t>g</w:t>
      </w:r>
      <w:r w:rsidRPr="00A51C85">
        <w:rPr>
          <w:rFonts w:ascii="Arial" w:hAnsi="Arial" w:cs="Arial"/>
          <w:b/>
          <w:bCs/>
          <w:sz w:val="22"/>
          <w:szCs w:val="22"/>
        </w:rPr>
        <w:t xml:space="preserve">. </w:t>
      </w:r>
      <w:r w:rsidRPr="00A51C85">
        <w:rPr>
          <w:rFonts w:ascii="Arial" w:hAnsi="Arial" w:cs="Arial"/>
          <w:bCs/>
          <w:sz w:val="22"/>
          <w:szCs w:val="22"/>
        </w:rPr>
        <w:t>frazione imballaggi in plastica: colore bianco o azzurro;</w:t>
      </w:r>
    </w:p>
    <w:p w:rsidR="00032F4E" w:rsidRDefault="00D322B8" w:rsidP="00D322B8">
      <w:pPr>
        <w:tabs>
          <w:tab w:val="left" w:pos="3750"/>
        </w:tabs>
        <w:autoSpaceDE w:val="0"/>
        <w:autoSpaceDN w:val="0"/>
        <w:adjustRightInd w:val="0"/>
        <w:ind w:left="308" w:hanging="308"/>
        <w:jc w:val="both"/>
        <w:rPr>
          <w:rFonts w:ascii="Arial-BoldMT" w:hAnsi="Arial-BoldMT" w:cs="Arial-BoldMT"/>
          <w:b/>
          <w:bCs/>
          <w:sz w:val="22"/>
          <w:szCs w:val="22"/>
        </w:rPr>
      </w:pPr>
      <w:r>
        <w:rPr>
          <w:rFonts w:ascii="Arial-BoldMT" w:hAnsi="Arial-BoldMT" w:cs="Arial-BoldMT"/>
          <w:b/>
          <w:bCs/>
          <w:sz w:val="22"/>
          <w:szCs w:val="22"/>
        </w:rPr>
        <w:tab/>
      </w:r>
    </w:p>
    <w:p w:rsidR="00032F4E" w:rsidRPr="00A51C85" w:rsidRDefault="00032F4E" w:rsidP="00032F4E">
      <w:pPr>
        <w:autoSpaceDE w:val="0"/>
        <w:autoSpaceDN w:val="0"/>
        <w:adjustRightInd w:val="0"/>
        <w:rPr>
          <w:rFonts w:ascii="Arial" w:hAnsi="Arial" w:cs="Arial"/>
          <w:b/>
          <w:bCs/>
          <w:sz w:val="22"/>
          <w:szCs w:val="22"/>
        </w:rPr>
      </w:pPr>
      <w:r w:rsidRPr="00A51C85">
        <w:rPr>
          <w:rFonts w:ascii="Arial" w:hAnsi="Arial" w:cs="Arial"/>
          <w:b/>
          <w:bCs/>
          <w:sz w:val="22"/>
          <w:szCs w:val="22"/>
        </w:rPr>
        <w:t>Art. 33</w:t>
      </w:r>
    </w:p>
    <w:p w:rsidR="0036290E" w:rsidRPr="00A51C85" w:rsidRDefault="00032F4E" w:rsidP="00032F4E">
      <w:pPr>
        <w:autoSpaceDE w:val="0"/>
        <w:autoSpaceDN w:val="0"/>
        <w:adjustRightInd w:val="0"/>
        <w:jc w:val="both"/>
        <w:rPr>
          <w:rFonts w:ascii="Arial" w:hAnsi="Arial" w:cs="Arial"/>
          <w:b/>
          <w:bCs/>
          <w:sz w:val="22"/>
          <w:szCs w:val="22"/>
        </w:rPr>
      </w:pPr>
      <w:r w:rsidRPr="00A51C85">
        <w:rPr>
          <w:rFonts w:ascii="Arial" w:hAnsi="Arial" w:cs="Arial"/>
          <w:b/>
          <w:bCs/>
          <w:sz w:val="22"/>
          <w:szCs w:val="22"/>
        </w:rPr>
        <w:t>Raccolta differenziata della frazione organica e della frazione vegetale</w:t>
      </w:r>
    </w:p>
    <w:p w:rsidR="00032F4E" w:rsidRPr="00A51C85" w:rsidRDefault="00032F4E" w:rsidP="00032F4E">
      <w:pPr>
        <w:autoSpaceDE w:val="0"/>
        <w:autoSpaceDN w:val="0"/>
        <w:adjustRightInd w:val="0"/>
        <w:jc w:val="both"/>
        <w:rPr>
          <w:rFonts w:ascii="Arial" w:hAnsi="Arial" w:cs="Arial"/>
          <w:b/>
          <w:bCs/>
          <w:sz w:val="22"/>
          <w:szCs w:val="22"/>
        </w:rPr>
      </w:pPr>
    </w:p>
    <w:p w:rsidR="00032F4E" w:rsidRPr="00AF254E" w:rsidRDefault="00032F4E" w:rsidP="00032F4E">
      <w:pPr>
        <w:autoSpaceDE w:val="0"/>
        <w:autoSpaceDN w:val="0"/>
        <w:adjustRightInd w:val="0"/>
        <w:jc w:val="both"/>
        <w:rPr>
          <w:rFonts w:ascii="Arial" w:hAnsi="Arial" w:cs="Arial"/>
          <w:sz w:val="22"/>
          <w:szCs w:val="22"/>
        </w:rPr>
      </w:pPr>
      <w:r w:rsidRPr="00AF254E">
        <w:rPr>
          <w:rFonts w:ascii="Arial" w:hAnsi="Arial" w:cs="Arial"/>
          <w:b/>
          <w:sz w:val="22"/>
          <w:szCs w:val="22"/>
        </w:rPr>
        <w:t>33.1</w:t>
      </w:r>
      <w:r w:rsidRPr="00AF254E">
        <w:rPr>
          <w:rFonts w:ascii="Arial" w:hAnsi="Arial" w:cs="Arial"/>
          <w:sz w:val="22"/>
          <w:szCs w:val="22"/>
        </w:rPr>
        <w:t xml:space="preserve"> La raccolta della frazione organica (umido) composta dagli scarti alimentari delle utenze domestiche dovrà essere effettuata mediante il sistema “porta a porta” con una frequenza di ritiro di n° __ volte a settimana in giorni da concordarsi fra il Comune e l’Impresa e con le seguenti modalità:</w:t>
      </w:r>
    </w:p>
    <w:p w:rsidR="00032F4E" w:rsidRPr="00AF254E" w:rsidRDefault="00032F4E" w:rsidP="00A34088">
      <w:pPr>
        <w:autoSpaceDE w:val="0"/>
        <w:autoSpaceDN w:val="0"/>
        <w:adjustRightInd w:val="0"/>
        <w:ind w:left="294" w:hanging="280"/>
        <w:jc w:val="both"/>
        <w:rPr>
          <w:rFonts w:ascii="Arial" w:hAnsi="Arial" w:cs="Arial"/>
          <w:sz w:val="22"/>
          <w:szCs w:val="22"/>
        </w:rPr>
      </w:pPr>
      <w:r w:rsidRPr="00AF254E">
        <w:rPr>
          <w:rFonts w:ascii="Arial" w:hAnsi="Arial" w:cs="Arial"/>
          <w:sz w:val="22"/>
          <w:szCs w:val="22"/>
        </w:rPr>
        <w:t>a) ad ogni singola utenza vengono consegnati n. ___  contenitori rigidi di colore marrone, in grado di proteggere i rifiuti dagli agenti atmosferici, dagli animali (cd. antirandagismo) e da eventuali esalazioni moleste;</w:t>
      </w:r>
    </w:p>
    <w:p w:rsidR="00A34088" w:rsidRPr="00AF254E" w:rsidRDefault="00032F4E" w:rsidP="00A34088">
      <w:pPr>
        <w:autoSpaceDE w:val="0"/>
        <w:autoSpaceDN w:val="0"/>
        <w:adjustRightInd w:val="0"/>
        <w:ind w:left="336" w:hanging="308"/>
        <w:jc w:val="both"/>
        <w:rPr>
          <w:rFonts w:ascii="Arial" w:hAnsi="Arial" w:cs="Arial"/>
          <w:bCs/>
          <w:sz w:val="22"/>
          <w:szCs w:val="22"/>
        </w:rPr>
      </w:pPr>
      <w:r w:rsidRPr="00AF254E">
        <w:rPr>
          <w:rFonts w:ascii="Arial" w:hAnsi="Arial" w:cs="Arial"/>
          <w:sz w:val="22"/>
          <w:szCs w:val="22"/>
        </w:rPr>
        <w:t>b) la frequenza di raccolta potrà essere modificata stagionalmente, con apposito</w:t>
      </w:r>
      <w:r w:rsidR="00A34088" w:rsidRPr="00AF254E">
        <w:rPr>
          <w:rFonts w:ascii="Arial" w:hAnsi="Arial" w:cs="Arial"/>
          <w:bCs/>
          <w:sz w:val="22"/>
          <w:szCs w:val="22"/>
        </w:rPr>
        <w:t xml:space="preserve"> </w:t>
      </w:r>
      <w:r w:rsidR="00A34088" w:rsidRPr="00AF254E">
        <w:rPr>
          <w:rFonts w:ascii="Arial" w:hAnsi="Arial" w:cs="Arial"/>
          <w:sz w:val="22"/>
          <w:szCs w:val="22"/>
        </w:rPr>
        <w:t>provvedimento dell’organo competente, allo scopo di prevenire eventuali problemi</w:t>
      </w:r>
      <w:r w:rsidR="00A34088" w:rsidRPr="00AF254E">
        <w:rPr>
          <w:rFonts w:ascii="Arial" w:hAnsi="Arial" w:cs="Arial"/>
          <w:bCs/>
          <w:sz w:val="22"/>
          <w:szCs w:val="22"/>
        </w:rPr>
        <w:t xml:space="preserve"> </w:t>
      </w:r>
      <w:r w:rsidR="00A34088" w:rsidRPr="00AF254E">
        <w:rPr>
          <w:rFonts w:ascii="Arial" w:hAnsi="Arial" w:cs="Arial"/>
          <w:sz w:val="22"/>
          <w:szCs w:val="22"/>
        </w:rPr>
        <w:t>di ordine igienico-sanitario. Ogni incremento della frequenza sarà oggetto di offerta</w:t>
      </w:r>
      <w:r w:rsidR="00A34088" w:rsidRPr="00AF254E">
        <w:rPr>
          <w:rFonts w:ascii="Arial" w:hAnsi="Arial" w:cs="Arial"/>
          <w:bCs/>
          <w:sz w:val="22"/>
          <w:szCs w:val="22"/>
        </w:rPr>
        <w:t xml:space="preserve"> </w:t>
      </w:r>
      <w:r w:rsidR="00A34088" w:rsidRPr="00AF254E">
        <w:rPr>
          <w:rFonts w:ascii="Arial" w:hAnsi="Arial" w:cs="Arial"/>
          <w:sz w:val="22"/>
          <w:szCs w:val="22"/>
        </w:rPr>
        <w:t>economica specifica da parte dell’Impresa la cui congruità verrà valutata dal</w:t>
      </w:r>
      <w:r w:rsidR="00A34088" w:rsidRPr="00AF254E">
        <w:rPr>
          <w:rFonts w:ascii="Arial" w:hAnsi="Arial" w:cs="Arial"/>
          <w:bCs/>
          <w:sz w:val="22"/>
          <w:szCs w:val="22"/>
        </w:rPr>
        <w:t xml:space="preserve"> </w:t>
      </w:r>
      <w:r w:rsidR="00A34088" w:rsidRPr="00AF254E">
        <w:rPr>
          <w:rFonts w:ascii="Arial" w:hAnsi="Arial" w:cs="Arial"/>
          <w:sz w:val="22"/>
          <w:szCs w:val="22"/>
        </w:rPr>
        <w:t>Comune;</w:t>
      </w:r>
    </w:p>
    <w:p w:rsidR="0092016D" w:rsidRPr="00AF254E" w:rsidRDefault="0092016D" w:rsidP="0092016D">
      <w:pPr>
        <w:autoSpaceDE w:val="0"/>
        <w:autoSpaceDN w:val="0"/>
        <w:adjustRightInd w:val="0"/>
        <w:ind w:left="336" w:hanging="308"/>
        <w:jc w:val="both"/>
        <w:rPr>
          <w:rFonts w:ascii="Arial" w:hAnsi="Arial" w:cs="Arial"/>
          <w:sz w:val="22"/>
          <w:szCs w:val="22"/>
        </w:rPr>
      </w:pPr>
      <w:r w:rsidRPr="00AF254E">
        <w:rPr>
          <w:rFonts w:ascii="Arial" w:hAnsi="Arial" w:cs="Arial"/>
          <w:sz w:val="22"/>
          <w:szCs w:val="22"/>
        </w:rPr>
        <w:t>c) la raccolta viene effettuata al limite del confine di proprietà degli utenti, fatti salvi specifici accordi, o presso punti individuati dal Comune in collaborazione con l’Impresa. Gli utenti, le cui proprietà insistono su strade private non destinate ad uso pubblico, non saranno direttamente interessati dal passaggio dei mezzi di raccolta ma dovranno effettuare il conferimento nel punto servito dalla raccolta più vicino alla loro abitazione;</w:t>
      </w:r>
    </w:p>
    <w:p w:rsidR="0092016D" w:rsidRPr="00A51C85" w:rsidRDefault="0092016D" w:rsidP="0092016D">
      <w:pPr>
        <w:autoSpaceDE w:val="0"/>
        <w:autoSpaceDN w:val="0"/>
        <w:adjustRightInd w:val="0"/>
        <w:ind w:left="364" w:hanging="378"/>
        <w:jc w:val="both"/>
        <w:rPr>
          <w:rFonts w:ascii="Arial" w:hAnsi="Arial" w:cs="Arial"/>
          <w:sz w:val="22"/>
          <w:szCs w:val="22"/>
        </w:rPr>
      </w:pPr>
      <w:r w:rsidRPr="00AF254E">
        <w:rPr>
          <w:rFonts w:ascii="Arial" w:hAnsi="Arial" w:cs="Arial"/>
          <w:sz w:val="22"/>
          <w:szCs w:val="22"/>
        </w:rPr>
        <w:t xml:space="preserve">d) </w:t>
      </w:r>
      <w:r w:rsidRPr="00AF254E">
        <w:rPr>
          <w:rFonts w:ascii="Arial" w:hAnsi="Arial" w:cs="Arial"/>
          <w:sz w:val="22"/>
          <w:szCs w:val="22"/>
        </w:rPr>
        <w:tab/>
        <w:t>l’Impresa dovrà astenersi dal raccogliere i rifiuti qualora gli stessi non siano conformi, per</w:t>
      </w:r>
      <w:r w:rsidRPr="00A51C85">
        <w:rPr>
          <w:rFonts w:ascii="Arial" w:hAnsi="Arial" w:cs="Arial"/>
          <w:sz w:val="22"/>
          <w:szCs w:val="22"/>
        </w:rPr>
        <w:t xml:space="preserve"> natura, orario di conferimento o modalità di consegna a quanto disposto. Gli addetti dell’Impresa lasceranno apposito avviso per informare della mancata raccolta gli utenti.</w:t>
      </w:r>
    </w:p>
    <w:p w:rsidR="0092016D" w:rsidRPr="00A51C85" w:rsidRDefault="0092016D" w:rsidP="0092016D">
      <w:pPr>
        <w:autoSpaceDE w:val="0"/>
        <w:autoSpaceDN w:val="0"/>
        <w:adjustRightInd w:val="0"/>
        <w:ind w:left="392" w:hanging="420"/>
        <w:jc w:val="both"/>
        <w:rPr>
          <w:rFonts w:ascii="Arial" w:hAnsi="Arial" w:cs="Arial"/>
          <w:sz w:val="22"/>
          <w:szCs w:val="22"/>
        </w:rPr>
      </w:pPr>
      <w:r w:rsidRPr="00A51C85">
        <w:rPr>
          <w:rFonts w:ascii="Arial" w:hAnsi="Arial" w:cs="Arial"/>
          <w:sz w:val="22"/>
          <w:szCs w:val="22"/>
        </w:rPr>
        <w:t xml:space="preserve">e) </w:t>
      </w:r>
      <w:r w:rsidRPr="00A51C85">
        <w:rPr>
          <w:rFonts w:ascii="Arial" w:hAnsi="Arial" w:cs="Arial"/>
          <w:sz w:val="22"/>
          <w:szCs w:val="22"/>
        </w:rPr>
        <w:tab/>
        <w:t>qualora per qualsiasi motivo (intemperie, atti di vandalismo ecc.) i contenitori, al momento della raccolta fossero trovati rovesciati, rotti o aperti, sarà compito degli addetti al servizio provvedere alla pulizia dell’area circostante;</w:t>
      </w:r>
    </w:p>
    <w:p w:rsidR="0092016D" w:rsidRPr="00A51C85" w:rsidRDefault="0092016D" w:rsidP="0092016D">
      <w:pPr>
        <w:autoSpaceDE w:val="0"/>
        <w:autoSpaceDN w:val="0"/>
        <w:adjustRightInd w:val="0"/>
        <w:ind w:left="322" w:hanging="350"/>
        <w:jc w:val="both"/>
        <w:rPr>
          <w:rFonts w:ascii="Arial" w:hAnsi="Arial" w:cs="Arial"/>
          <w:sz w:val="22"/>
          <w:szCs w:val="22"/>
        </w:rPr>
      </w:pPr>
      <w:r w:rsidRPr="00A51C85">
        <w:rPr>
          <w:rFonts w:ascii="Arial" w:hAnsi="Arial" w:cs="Arial"/>
          <w:sz w:val="22"/>
          <w:szCs w:val="22"/>
        </w:rPr>
        <w:t>f) L’impresa indicherà dettagliatamente nel progetto-offerta, la frequenza, i metodi, mezzi, attrezzature e personale che intende utilizzare per l’esecuzione di questo servizio, nel rispetto delle normative vigenti.</w:t>
      </w:r>
    </w:p>
    <w:p w:rsidR="00D322B8" w:rsidRDefault="00D322B8" w:rsidP="00610B4F">
      <w:pPr>
        <w:jc w:val="both"/>
        <w:rPr>
          <w:rFonts w:ascii="Arial" w:hAnsi="Arial" w:cs="Arial"/>
          <w:i/>
          <w:sz w:val="16"/>
          <w:szCs w:val="16"/>
        </w:rPr>
      </w:pPr>
    </w:p>
    <w:p w:rsidR="00D322B8" w:rsidRPr="00A51C85" w:rsidRDefault="00D322B8" w:rsidP="00561689">
      <w:pPr>
        <w:autoSpaceDE w:val="0"/>
        <w:autoSpaceDN w:val="0"/>
        <w:adjustRightInd w:val="0"/>
        <w:jc w:val="both"/>
        <w:rPr>
          <w:rFonts w:ascii="Arial" w:hAnsi="Arial" w:cs="Arial"/>
          <w:b/>
          <w:sz w:val="22"/>
          <w:szCs w:val="22"/>
        </w:rPr>
      </w:pPr>
      <w:r w:rsidRPr="00A51C85">
        <w:rPr>
          <w:rFonts w:ascii="Arial" w:hAnsi="Arial" w:cs="Arial"/>
          <w:b/>
          <w:sz w:val="22"/>
          <w:szCs w:val="22"/>
        </w:rPr>
        <w:t>33.2</w:t>
      </w:r>
      <w:r w:rsidRPr="00A51C85">
        <w:rPr>
          <w:rFonts w:ascii="Arial" w:hAnsi="Arial" w:cs="Arial"/>
          <w:sz w:val="22"/>
          <w:szCs w:val="22"/>
        </w:rPr>
        <w:t xml:space="preserve"> Per le altre utenze la raccolta della frazione organica (umido) composta dagli scarti alimentari delle utenze domestiche dovrà essere effettuata mediante il sistema “porta a porta” con una frequenza di ritiro di n. 2 volte a settimana in giorni da concordarsi fra il Comune e l’Impresa e con le stesse modalità di cui al comma precedente.</w:t>
      </w:r>
    </w:p>
    <w:p w:rsidR="00D322B8" w:rsidRPr="00A51C85" w:rsidRDefault="00D322B8" w:rsidP="00561689">
      <w:pPr>
        <w:autoSpaceDE w:val="0"/>
        <w:autoSpaceDN w:val="0"/>
        <w:adjustRightInd w:val="0"/>
        <w:jc w:val="both"/>
        <w:rPr>
          <w:rFonts w:ascii="Arial" w:hAnsi="Arial" w:cs="Arial"/>
          <w:b/>
          <w:sz w:val="22"/>
          <w:szCs w:val="22"/>
        </w:rPr>
      </w:pPr>
    </w:p>
    <w:p w:rsidR="00E45FE9" w:rsidRPr="00E45FE9" w:rsidRDefault="00561689" w:rsidP="00E45FE9">
      <w:pPr>
        <w:autoSpaceDE w:val="0"/>
        <w:autoSpaceDN w:val="0"/>
        <w:adjustRightInd w:val="0"/>
        <w:jc w:val="both"/>
        <w:rPr>
          <w:rFonts w:ascii="Arial" w:hAnsi="Arial" w:cs="Arial"/>
          <w:sz w:val="22"/>
          <w:szCs w:val="22"/>
        </w:rPr>
      </w:pPr>
      <w:r w:rsidRPr="00A51C85">
        <w:rPr>
          <w:rFonts w:ascii="Arial" w:hAnsi="Arial" w:cs="Arial"/>
          <w:b/>
          <w:sz w:val="22"/>
          <w:szCs w:val="22"/>
        </w:rPr>
        <w:lastRenderedPageBreak/>
        <w:t>33.3</w:t>
      </w:r>
      <w:r w:rsidRPr="00A51C85">
        <w:rPr>
          <w:rFonts w:ascii="Arial" w:hAnsi="Arial" w:cs="Arial"/>
          <w:sz w:val="22"/>
          <w:szCs w:val="22"/>
        </w:rPr>
        <w:t xml:space="preserve"> La raccolta dei rifiuti vegetali, residui di sfalci e potature, viene svolta mediante servizio “porta a porta”, contemporaneamente alla raccolta della frazione umida collocando i rifiuti vegetali in appositi sacchi trasparenti distribuiti dall’Impresa.</w:t>
      </w:r>
    </w:p>
    <w:p w:rsidR="00561689" w:rsidRDefault="00561689" w:rsidP="00613F2D">
      <w:pPr>
        <w:autoSpaceDE w:val="0"/>
        <w:autoSpaceDN w:val="0"/>
        <w:adjustRightInd w:val="0"/>
        <w:rPr>
          <w:rFonts w:ascii="Arial" w:hAnsi="Arial" w:cs="Arial"/>
          <w:sz w:val="22"/>
          <w:szCs w:val="22"/>
        </w:rPr>
      </w:pPr>
    </w:p>
    <w:p w:rsidR="00E842A0" w:rsidRPr="00A51C85" w:rsidRDefault="00E842A0" w:rsidP="00E842A0">
      <w:pPr>
        <w:autoSpaceDE w:val="0"/>
        <w:autoSpaceDN w:val="0"/>
        <w:adjustRightInd w:val="0"/>
        <w:rPr>
          <w:rFonts w:ascii="Arial" w:hAnsi="Arial" w:cs="Arial"/>
          <w:b/>
          <w:bCs/>
          <w:sz w:val="22"/>
          <w:szCs w:val="22"/>
        </w:rPr>
      </w:pPr>
      <w:r w:rsidRPr="00A51C85">
        <w:rPr>
          <w:rFonts w:ascii="Arial" w:hAnsi="Arial" w:cs="Arial"/>
          <w:b/>
          <w:bCs/>
          <w:sz w:val="22"/>
          <w:szCs w:val="22"/>
        </w:rPr>
        <w:t>Art. 34</w:t>
      </w:r>
    </w:p>
    <w:p w:rsidR="00E842A0" w:rsidRPr="00A51C85" w:rsidRDefault="00E842A0" w:rsidP="00E842A0">
      <w:pPr>
        <w:autoSpaceDE w:val="0"/>
        <w:autoSpaceDN w:val="0"/>
        <w:adjustRightInd w:val="0"/>
        <w:rPr>
          <w:rFonts w:ascii="Arial" w:hAnsi="Arial" w:cs="Arial"/>
          <w:b/>
          <w:bCs/>
          <w:sz w:val="22"/>
          <w:szCs w:val="22"/>
        </w:rPr>
      </w:pPr>
      <w:r w:rsidRPr="00A51C85">
        <w:rPr>
          <w:rFonts w:ascii="Arial" w:hAnsi="Arial" w:cs="Arial"/>
          <w:b/>
          <w:bCs/>
          <w:sz w:val="22"/>
          <w:szCs w:val="22"/>
        </w:rPr>
        <w:t>Raccolta differenziata degli imballaggi</w:t>
      </w:r>
    </w:p>
    <w:p w:rsidR="00561689" w:rsidRPr="00A51C85" w:rsidRDefault="00561689" w:rsidP="00E842A0">
      <w:pPr>
        <w:autoSpaceDE w:val="0"/>
        <w:autoSpaceDN w:val="0"/>
        <w:adjustRightInd w:val="0"/>
        <w:rPr>
          <w:rFonts w:ascii="Arial" w:hAnsi="Arial" w:cs="Arial"/>
          <w:b/>
          <w:bCs/>
          <w:sz w:val="22"/>
          <w:szCs w:val="22"/>
        </w:rPr>
      </w:pPr>
    </w:p>
    <w:p w:rsidR="00E842A0" w:rsidRPr="00AF254E" w:rsidRDefault="00E842A0" w:rsidP="003C2D02">
      <w:pPr>
        <w:autoSpaceDE w:val="0"/>
        <w:autoSpaceDN w:val="0"/>
        <w:adjustRightInd w:val="0"/>
        <w:jc w:val="both"/>
        <w:rPr>
          <w:rFonts w:ascii="Arial" w:hAnsi="Arial" w:cs="Arial"/>
          <w:sz w:val="22"/>
          <w:szCs w:val="22"/>
        </w:rPr>
      </w:pPr>
      <w:r w:rsidRPr="00AF254E">
        <w:rPr>
          <w:rFonts w:ascii="Arial" w:hAnsi="Arial" w:cs="Arial"/>
          <w:b/>
          <w:sz w:val="22"/>
          <w:szCs w:val="22"/>
        </w:rPr>
        <w:t>34.1</w:t>
      </w:r>
      <w:r w:rsidRPr="00AF254E">
        <w:rPr>
          <w:rFonts w:ascii="Arial" w:hAnsi="Arial" w:cs="Arial"/>
          <w:sz w:val="22"/>
          <w:szCs w:val="22"/>
        </w:rPr>
        <w:t xml:space="preserve"> La raccolta dei rifiuti di imballaggio delle utenze domestiche dovrà essere effettuata</w:t>
      </w:r>
      <w:r w:rsidR="003C2D02" w:rsidRPr="00AF254E">
        <w:rPr>
          <w:rFonts w:ascii="Arial" w:hAnsi="Arial" w:cs="Arial"/>
          <w:sz w:val="22"/>
          <w:szCs w:val="22"/>
        </w:rPr>
        <w:t xml:space="preserve"> </w:t>
      </w:r>
      <w:r w:rsidRPr="00AF254E">
        <w:rPr>
          <w:rFonts w:ascii="Arial" w:hAnsi="Arial" w:cs="Arial"/>
          <w:sz w:val="22"/>
          <w:szCs w:val="22"/>
        </w:rPr>
        <w:t>mediante il sistema “porta a porta” in giorni da concorda</w:t>
      </w:r>
      <w:r w:rsidR="003C2D02" w:rsidRPr="00AF254E">
        <w:rPr>
          <w:rFonts w:ascii="Arial" w:hAnsi="Arial" w:cs="Arial"/>
          <w:sz w:val="22"/>
          <w:szCs w:val="22"/>
        </w:rPr>
        <w:t xml:space="preserve">rsi fra il Comune e l’Impresa e </w:t>
      </w:r>
      <w:r w:rsidRPr="00AF254E">
        <w:rPr>
          <w:rFonts w:ascii="Arial" w:hAnsi="Arial" w:cs="Arial"/>
          <w:sz w:val="22"/>
          <w:szCs w:val="22"/>
        </w:rPr>
        <w:t>la cui frequenza di raccolta sarà la seguente:</w:t>
      </w:r>
    </w:p>
    <w:p w:rsidR="00E842A0" w:rsidRPr="00AF254E" w:rsidRDefault="00E842A0" w:rsidP="003C2D02">
      <w:pPr>
        <w:numPr>
          <w:ilvl w:val="0"/>
          <w:numId w:val="12"/>
        </w:numPr>
        <w:jc w:val="both"/>
        <w:rPr>
          <w:rFonts w:ascii="Arial" w:hAnsi="Arial" w:cs="Arial"/>
          <w:sz w:val="22"/>
          <w:szCs w:val="22"/>
        </w:rPr>
      </w:pPr>
      <w:r w:rsidRPr="00AF254E">
        <w:rPr>
          <w:rFonts w:ascii="Arial" w:hAnsi="Arial" w:cs="Arial"/>
          <w:sz w:val="22"/>
          <w:szCs w:val="22"/>
        </w:rPr>
        <w:t>per gli imballaggi in carta e cartone: n</w:t>
      </w:r>
      <w:r w:rsidR="00E45FE9" w:rsidRPr="00AF254E">
        <w:rPr>
          <w:rFonts w:ascii="Arial" w:hAnsi="Arial" w:cs="Arial"/>
          <w:sz w:val="22"/>
          <w:szCs w:val="22"/>
        </w:rPr>
        <w:t>.</w:t>
      </w:r>
      <w:r w:rsidRPr="00AF254E">
        <w:rPr>
          <w:rFonts w:ascii="Arial" w:hAnsi="Arial" w:cs="Arial"/>
          <w:sz w:val="22"/>
          <w:szCs w:val="22"/>
        </w:rPr>
        <w:t xml:space="preserve"> </w:t>
      </w:r>
      <w:r w:rsidR="00E45FE9" w:rsidRPr="00AF254E">
        <w:rPr>
          <w:rFonts w:ascii="Arial" w:hAnsi="Arial" w:cs="Arial"/>
          <w:sz w:val="22"/>
          <w:szCs w:val="22"/>
        </w:rPr>
        <w:t>2</w:t>
      </w:r>
      <w:r w:rsidRPr="00AF254E">
        <w:rPr>
          <w:rFonts w:ascii="Arial" w:hAnsi="Arial" w:cs="Arial"/>
          <w:sz w:val="22"/>
          <w:szCs w:val="22"/>
        </w:rPr>
        <w:t xml:space="preserve"> volte la settimana;</w:t>
      </w:r>
    </w:p>
    <w:p w:rsidR="00E842A0" w:rsidRPr="00AF254E" w:rsidRDefault="003C2D02" w:rsidP="003C2D02">
      <w:pPr>
        <w:numPr>
          <w:ilvl w:val="0"/>
          <w:numId w:val="12"/>
        </w:numPr>
        <w:autoSpaceDE w:val="0"/>
        <w:autoSpaceDN w:val="0"/>
        <w:adjustRightInd w:val="0"/>
        <w:rPr>
          <w:rFonts w:ascii="Arial" w:hAnsi="Arial" w:cs="Arial"/>
          <w:sz w:val="22"/>
          <w:szCs w:val="22"/>
        </w:rPr>
      </w:pPr>
      <w:r w:rsidRPr="00AF254E">
        <w:rPr>
          <w:rFonts w:ascii="Arial" w:hAnsi="Arial" w:cs="Arial"/>
          <w:sz w:val="22"/>
          <w:szCs w:val="22"/>
        </w:rPr>
        <w:t xml:space="preserve">per gli imballaggi in plastica, alluminio, acciaio e derivati (banda stagnata, ferro, ecc.) </w:t>
      </w:r>
      <w:r w:rsidR="00E45FE9" w:rsidRPr="00AF254E">
        <w:rPr>
          <w:rFonts w:ascii="Arial" w:hAnsi="Arial" w:cs="Arial"/>
          <w:sz w:val="22"/>
          <w:szCs w:val="22"/>
        </w:rPr>
        <w:t xml:space="preserve">              </w:t>
      </w:r>
      <w:r w:rsidRPr="00AF254E">
        <w:rPr>
          <w:rFonts w:ascii="Arial" w:hAnsi="Arial" w:cs="Arial"/>
          <w:sz w:val="22"/>
          <w:szCs w:val="22"/>
        </w:rPr>
        <w:t>n</w:t>
      </w:r>
      <w:r w:rsidR="00E45FE9" w:rsidRPr="00AF254E">
        <w:rPr>
          <w:rFonts w:ascii="Arial" w:hAnsi="Arial" w:cs="Arial"/>
          <w:sz w:val="22"/>
          <w:szCs w:val="22"/>
        </w:rPr>
        <w:t>.</w:t>
      </w:r>
      <w:r w:rsidRPr="00AF254E">
        <w:rPr>
          <w:rFonts w:ascii="Arial" w:hAnsi="Arial" w:cs="Arial"/>
          <w:sz w:val="22"/>
          <w:szCs w:val="22"/>
        </w:rPr>
        <w:t xml:space="preserve"> </w:t>
      </w:r>
      <w:r w:rsidR="00E45FE9" w:rsidRPr="00AF254E">
        <w:rPr>
          <w:rFonts w:ascii="Arial" w:hAnsi="Arial" w:cs="Arial"/>
          <w:sz w:val="22"/>
          <w:szCs w:val="22"/>
        </w:rPr>
        <w:t>2</w:t>
      </w:r>
      <w:r w:rsidRPr="00AF254E">
        <w:rPr>
          <w:rFonts w:ascii="Arial" w:hAnsi="Arial" w:cs="Arial"/>
          <w:sz w:val="22"/>
          <w:szCs w:val="22"/>
        </w:rPr>
        <w:t xml:space="preserve"> volte la settimana</w:t>
      </w:r>
    </w:p>
    <w:p w:rsidR="003C2D02" w:rsidRPr="00AF254E" w:rsidRDefault="00E45FE9" w:rsidP="003C2D02">
      <w:pPr>
        <w:numPr>
          <w:ilvl w:val="0"/>
          <w:numId w:val="12"/>
        </w:numPr>
        <w:autoSpaceDE w:val="0"/>
        <w:autoSpaceDN w:val="0"/>
        <w:adjustRightInd w:val="0"/>
        <w:rPr>
          <w:rFonts w:ascii="Arial" w:hAnsi="Arial" w:cs="Arial"/>
          <w:sz w:val="22"/>
          <w:szCs w:val="22"/>
        </w:rPr>
      </w:pPr>
      <w:r w:rsidRPr="00AF254E">
        <w:rPr>
          <w:rFonts w:ascii="Arial" w:hAnsi="Arial" w:cs="Arial"/>
          <w:sz w:val="22"/>
          <w:szCs w:val="22"/>
        </w:rPr>
        <w:t>per gli imballaggi in vetro n.</w:t>
      </w:r>
      <w:r w:rsidR="003C2D02" w:rsidRPr="00AF254E">
        <w:rPr>
          <w:rFonts w:ascii="Arial" w:hAnsi="Arial" w:cs="Arial"/>
          <w:sz w:val="22"/>
          <w:szCs w:val="22"/>
        </w:rPr>
        <w:t xml:space="preserve"> </w:t>
      </w:r>
      <w:r w:rsidRPr="00AF254E">
        <w:rPr>
          <w:rFonts w:ascii="Arial" w:hAnsi="Arial" w:cs="Arial"/>
          <w:sz w:val="22"/>
          <w:szCs w:val="22"/>
        </w:rPr>
        <w:t>2</w:t>
      </w:r>
      <w:r w:rsidR="003C2D02" w:rsidRPr="00AF254E">
        <w:rPr>
          <w:rFonts w:ascii="Arial" w:hAnsi="Arial" w:cs="Arial"/>
          <w:sz w:val="22"/>
          <w:szCs w:val="22"/>
        </w:rPr>
        <w:t xml:space="preserve"> volte la settimana;</w:t>
      </w:r>
    </w:p>
    <w:p w:rsidR="00E45FE9" w:rsidRPr="00AF254E" w:rsidRDefault="00E45FE9" w:rsidP="00E45FE9">
      <w:pPr>
        <w:autoSpaceDE w:val="0"/>
        <w:autoSpaceDN w:val="0"/>
        <w:adjustRightInd w:val="0"/>
        <w:ind w:left="720"/>
        <w:rPr>
          <w:rFonts w:ascii="Arial" w:hAnsi="Arial" w:cs="Arial"/>
          <w:sz w:val="22"/>
          <w:szCs w:val="22"/>
        </w:rPr>
      </w:pPr>
    </w:p>
    <w:p w:rsidR="003C2D02" w:rsidRPr="00AF254E" w:rsidRDefault="003C2D02" w:rsidP="003C2D02">
      <w:pPr>
        <w:numPr>
          <w:ilvl w:val="1"/>
          <w:numId w:val="13"/>
        </w:numPr>
        <w:autoSpaceDE w:val="0"/>
        <w:autoSpaceDN w:val="0"/>
        <w:adjustRightInd w:val="0"/>
        <w:ind w:left="0" w:firstLine="0"/>
        <w:jc w:val="both"/>
        <w:rPr>
          <w:rFonts w:ascii="Arial" w:hAnsi="Arial" w:cs="Arial"/>
          <w:sz w:val="22"/>
          <w:szCs w:val="22"/>
        </w:rPr>
      </w:pPr>
      <w:r w:rsidRPr="00AF254E">
        <w:rPr>
          <w:rFonts w:ascii="Arial" w:hAnsi="Arial" w:cs="Arial"/>
          <w:sz w:val="22"/>
          <w:szCs w:val="22"/>
        </w:rPr>
        <w:t>La raccolta dei rifiuti di imballaggio delle utenze domestiche dovrà essere effettuata con le    seguenti modalità:</w:t>
      </w:r>
    </w:p>
    <w:p w:rsidR="003C2D02" w:rsidRPr="00AF254E" w:rsidRDefault="003C2D02" w:rsidP="001F369D">
      <w:pPr>
        <w:autoSpaceDE w:val="0"/>
        <w:autoSpaceDN w:val="0"/>
        <w:adjustRightInd w:val="0"/>
        <w:jc w:val="both"/>
        <w:rPr>
          <w:rFonts w:ascii="Arial" w:hAnsi="Arial" w:cs="Arial"/>
          <w:sz w:val="22"/>
          <w:szCs w:val="22"/>
        </w:rPr>
      </w:pPr>
      <w:r w:rsidRPr="00AF254E">
        <w:rPr>
          <w:rFonts w:ascii="Arial" w:hAnsi="Arial" w:cs="Arial"/>
          <w:sz w:val="22"/>
          <w:szCs w:val="22"/>
        </w:rPr>
        <w:t xml:space="preserve">a) gli imballaggi in carta e cartone saranno conferiti all’interno </w:t>
      </w:r>
      <w:r w:rsidR="00E45FE9" w:rsidRPr="00AF254E">
        <w:rPr>
          <w:rFonts w:ascii="Arial" w:hAnsi="Arial" w:cs="Arial"/>
          <w:sz w:val="22"/>
          <w:szCs w:val="22"/>
        </w:rPr>
        <w:t>sacchetti trasparenti (HDPE o LDPE)</w:t>
      </w:r>
      <w:r w:rsidRPr="00AF254E">
        <w:rPr>
          <w:rFonts w:ascii="Arial" w:hAnsi="Arial" w:cs="Arial"/>
          <w:sz w:val="22"/>
          <w:szCs w:val="22"/>
        </w:rPr>
        <w:t>;</w:t>
      </w:r>
    </w:p>
    <w:p w:rsidR="003C2D02" w:rsidRPr="00AF254E" w:rsidRDefault="003C2D02" w:rsidP="003C2D02">
      <w:pPr>
        <w:autoSpaceDE w:val="0"/>
        <w:autoSpaceDN w:val="0"/>
        <w:adjustRightInd w:val="0"/>
        <w:jc w:val="both"/>
        <w:rPr>
          <w:rFonts w:ascii="Arial" w:hAnsi="Arial" w:cs="Arial"/>
          <w:sz w:val="22"/>
          <w:szCs w:val="22"/>
        </w:rPr>
      </w:pPr>
      <w:r w:rsidRPr="00AF254E">
        <w:rPr>
          <w:rFonts w:ascii="Arial" w:hAnsi="Arial" w:cs="Arial"/>
          <w:sz w:val="22"/>
          <w:szCs w:val="22"/>
        </w:rPr>
        <w:t xml:space="preserve">b) gli imballaggi in plastica, alluminio, acciaio e derivati (banda stagnata, ferro, ecc.) saranno conferiti all’interno dei </w:t>
      </w:r>
      <w:r w:rsidR="00E45FE9" w:rsidRPr="00AF254E">
        <w:rPr>
          <w:rFonts w:ascii="Arial" w:hAnsi="Arial" w:cs="Arial"/>
          <w:sz w:val="22"/>
          <w:szCs w:val="22"/>
        </w:rPr>
        <w:t>sacchetti trasparenti azzurro chiaro (HDPE o LDPE)</w:t>
      </w:r>
      <w:r w:rsidRPr="00AF254E">
        <w:rPr>
          <w:rFonts w:ascii="Arial" w:hAnsi="Arial" w:cs="Arial"/>
          <w:sz w:val="22"/>
          <w:szCs w:val="22"/>
        </w:rPr>
        <w:t>;</w:t>
      </w:r>
    </w:p>
    <w:p w:rsidR="003C2D02" w:rsidRPr="00AF254E" w:rsidRDefault="003C2D02" w:rsidP="003C2D02">
      <w:pPr>
        <w:autoSpaceDE w:val="0"/>
        <w:autoSpaceDN w:val="0"/>
        <w:adjustRightInd w:val="0"/>
        <w:rPr>
          <w:rFonts w:ascii="Arial" w:hAnsi="Arial" w:cs="Arial"/>
          <w:sz w:val="22"/>
          <w:szCs w:val="22"/>
        </w:rPr>
      </w:pPr>
      <w:r w:rsidRPr="00AF254E">
        <w:rPr>
          <w:rFonts w:ascii="Arial" w:hAnsi="Arial" w:cs="Arial"/>
          <w:sz w:val="22"/>
          <w:szCs w:val="22"/>
        </w:rPr>
        <w:t xml:space="preserve">c) gli imballaggi in vetro saranno conferiti all’interno dei contenitori </w:t>
      </w:r>
      <w:r w:rsidR="00E45FE9" w:rsidRPr="00AF254E">
        <w:rPr>
          <w:rFonts w:ascii="Arial" w:hAnsi="Arial" w:cs="Arial"/>
          <w:sz w:val="22"/>
          <w:szCs w:val="22"/>
        </w:rPr>
        <w:t>rigidi di colore verde</w:t>
      </w:r>
      <w:r w:rsidRPr="00AF254E">
        <w:rPr>
          <w:rFonts w:ascii="Arial" w:hAnsi="Arial" w:cs="Arial"/>
          <w:sz w:val="22"/>
          <w:szCs w:val="22"/>
        </w:rPr>
        <w:t>;</w:t>
      </w:r>
    </w:p>
    <w:p w:rsidR="003C2D02" w:rsidRPr="00A51C85" w:rsidRDefault="003C2D02" w:rsidP="003C2D02">
      <w:pPr>
        <w:autoSpaceDE w:val="0"/>
        <w:autoSpaceDN w:val="0"/>
        <w:adjustRightInd w:val="0"/>
        <w:jc w:val="both"/>
        <w:rPr>
          <w:rFonts w:ascii="Arial" w:hAnsi="Arial" w:cs="Arial"/>
          <w:sz w:val="22"/>
          <w:szCs w:val="22"/>
        </w:rPr>
      </w:pPr>
      <w:r w:rsidRPr="00AF254E">
        <w:rPr>
          <w:rFonts w:ascii="Arial" w:hAnsi="Arial" w:cs="Arial"/>
          <w:sz w:val="22"/>
          <w:szCs w:val="22"/>
        </w:rPr>
        <w:t>d) sarà tollerata, in caso di contenitore di capienza non sufficiente, l’esposizione di ulteriore</w:t>
      </w:r>
      <w:r w:rsidRPr="00E45FE9">
        <w:rPr>
          <w:rFonts w:ascii="Arial" w:hAnsi="Arial" w:cs="Arial"/>
          <w:sz w:val="22"/>
          <w:szCs w:val="22"/>
        </w:rPr>
        <w:t xml:space="preserve"> </w:t>
      </w:r>
      <w:r w:rsidRPr="00A51C85">
        <w:rPr>
          <w:rFonts w:ascii="Arial" w:hAnsi="Arial" w:cs="Arial"/>
          <w:sz w:val="22"/>
          <w:szCs w:val="22"/>
        </w:rPr>
        <w:t>sacchetto di rifiuti da collocare sopra o vicino al contenitore appositamente dedicato;</w:t>
      </w:r>
    </w:p>
    <w:p w:rsidR="003C2D02" w:rsidRPr="00A51C85" w:rsidRDefault="003C2D02" w:rsidP="003C2D02">
      <w:pPr>
        <w:autoSpaceDE w:val="0"/>
        <w:autoSpaceDN w:val="0"/>
        <w:adjustRightInd w:val="0"/>
        <w:jc w:val="both"/>
        <w:rPr>
          <w:rFonts w:ascii="Arial" w:hAnsi="Arial" w:cs="Arial"/>
          <w:sz w:val="22"/>
          <w:szCs w:val="22"/>
        </w:rPr>
      </w:pPr>
      <w:r w:rsidRPr="00A51C85">
        <w:rPr>
          <w:rFonts w:ascii="Arial" w:hAnsi="Arial" w:cs="Arial"/>
          <w:sz w:val="22"/>
          <w:szCs w:val="22"/>
        </w:rPr>
        <w:t xml:space="preserve">e) l’Impresa dovrà trasportare le frazioni raccolte presso </w:t>
      </w:r>
      <w:r w:rsidR="001F369D" w:rsidRPr="00A51C85">
        <w:rPr>
          <w:rFonts w:ascii="Arial" w:hAnsi="Arial" w:cs="Arial"/>
          <w:sz w:val="22"/>
          <w:szCs w:val="22"/>
        </w:rPr>
        <w:t>l’isola ecologica</w:t>
      </w:r>
      <w:r w:rsidRPr="00A51C85">
        <w:rPr>
          <w:rFonts w:ascii="Arial" w:hAnsi="Arial" w:cs="Arial"/>
          <w:sz w:val="22"/>
          <w:szCs w:val="22"/>
        </w:rPr>
        <w:t>;</w:t>
      </w:r>
    </w:p>
    <w:p w:rsidR="003C2D02" w:rsidRPr="00A51C85" w:rsidRDefault="003C2D02" w:rsidP="003C2D02">
      <w:pPr>
        <w:autoSpaceDE w:val="0"/>
        <w:autoSpaceDN w:val="0"/>
        <w:adjustRightInd w:val="0"/>
        <w:jc w:val="both"/>
        <w:rPr>
          <w:rFonts w:ascii="Arial" w:hAnsi="Arial" w:cs="Arial"/>
          <w:sz w:val="22"/>
          <w:szCs w:val="22"/>
        </w:rPr>
      </w:pPr>
      <w:r w:rsidRPr="00A51C85">
        <w:rPr>
          <w:rFonts w:ascii="Arial" w:hAnsi="Arial" w:cs="Arial"/>
          <w:sz w:val="22"/>
          <w:szCs w:val="22"/>
        </w:rPr>
        <w:t>f) l’Impresa dovrà astenersi dal raccogliere i rifiuti qualora gli stessi non siano conformi, per natura, orario di conferimento o modalità di consegna a quanto disposto. Gli addetti dell’Impresa lasceranno apposito avviso per informare della mancata raccolta gli utenti.</w:t>
      </w:r>
    </w:p>
    <w:p w:rsidR="00E45FE9" w:rsidRPr="00A51C85" w:rsidRDefault="003C2D02" w:rsidP="003C2D02">
      <w:pPr>
        <w:autoSpaceDE w:val="0"/>
        <w:autoSpaceDN w:val="0"/>
        <w:adjustRightInd w:val="0"/>
        <w:jc w:val="both"/>
        <w:rPr>
          <w:rFonts w:ascii="Arial" w:hAnsi="Arial" w:cs="Arial"/>
          <w:sz w:val="22"/>
          <w:szCs w:val="22"/>
        </w:rPr>
      </w:pPr>
      <w:r w:rsidRPr="00A51C85">
        <w:rPr>
          <w:rFonts w:ascii="Arial" w:hAnsi="Arial" w:cs="Arial"/>
          <w:sz w:val="22"/>
          <w:szCs w:val="22"/>
        </w:rPr>
        <w:t>g) qualora per qualsiasi motivo (intemperie, atti di vandalismo, ecc.) i contenitori, al momento della raccolta fossero trovati rovesciati, rotti o aperti, sarà compito degli addetti al servizio provvedere alla</w:t>
      </w:r>
      <w:r w:rsidRPr="00E45FE9">
        <w:rPr>
          <w:rFonts w:ascii="Arial" w:hAnsi="Arial" w:cs="Arial"/>
          <w:color w:val="00B050"/>
          <w:sz w:val="22"/>
          <w:szCs w:val="22"/>
        </w:rPr>
        <w:t xml:space="preserve"> </w:t>
      </w:r>
      <w:r w:rsidRPr="00A51C85">
        <w:rPr>
          <w:rFonts w:ascii="Arial" w:hAnsi="Arial" w:cs="Arial"/>
          <w:sz w:val="22"/>
          <w:szCs w:val="22"/>
        </w:rPr>
        <w:t>pulizia dell’area circostante.</w:t>
      </w:r>
    </w:p>
    <w:p w:rsidR="001F369D" w:rsidRPr="00A51C85" w:rsidRDefault="001F369D" w:rsidP="001F369D">
      <w:pPr>
        <w:autoSpaceDE w:val="0"/>
        <w:autoSpaceDN w:val="0"/>
        <w:adjustRightInd w:val="0"/>
        <w:jc w:val="both"/>
        <w:rPr>
          <w:rFonts w:ascii="Arial" w:hAnsi="Arial" w:cs="Arial"/>
          <w:b/>
          <w:sz w:val="22"/>
          <w:szCs w:val="22"/>
        </w:rPr>
      </w:pPr>
    </w:p>
    <w:p w:rsidR="001F369D" w:rsidRPr="00A51C85" w:rsidRDefault="001F369D" w:rsidP="001F369D">
      <w:pPr>
        <w:autoSpaceDE w:val="0"/>
        <w:autoSpaceDN w:val="0"/>
        <w:adjustRightInd w:val="0"/>
        <w:jc w:val="both"/>
        <w:rPr>
          <w:rFonts w:ascii="Arial" w:hAnsi="Arial" w:cs="Arial"/>
          <w:b/>
          <w:sz w:val="22"/>
          <w:szCs w:val="22"/>
        </w:rPr>
      </w:pPr>
      <w:r w:rsidRPr="00A51C85">
        <w:rPr>
          <w:rFonts w:ascii="Arial" w:hAnsi="Arial" w:cs="Arial"/>
          <w:b/>
          <w:sz w:val="22"/>
          <w:szCs w:val="22"/>
        </w:rPr>
        <w:t xml:space="preserve">34.3 </w:t>
      </w:r>
      <w:r w:rsidRPr="00A51C85">
        <w:rPr>
          <w:rFonts w:ascii="Arial" w:hAnsi="Arial" w:cs="Arial"/>
          <w:sz w:val="22"/>
          <w:szCs w:val="22"/>
        </w:rPr>
        <w:t>Per le altre utenze</w:t>
      </w:r>
      <w:r w:rsidRPr="00A51C85">
        <w:rPr>
          <w:rFonts w:ascii="Arial" w:hAnsi="Arial" w:cs="Arial"/>
          <w:sz w:val="13"/>
          <w:szCs w:val="13"/>
        </w:rPr>
        <w:t>22</w:t>
      </w:r>
      <w:r w:rsidRPr="00A51C85">
        <w:rPr>
          <w:rFonts w:ascii="Arial" w:hAnsi="Arial" w:cs="Arial"/>
          <w:sz w:val="22"/>
          <w:szCs w:val="22"/>
        </w:rPr>
        <w:t xml:space="preserve"> la raccolta degli imballaggi dovrà essere effettuata mediante il sistema “porta a porta” con una frequenza di ritiro specifica per ogni tipo di materiale.</w:t>
      </w:r>
    </w:p>
    <w:p w:rsidR="001F369D" w:rsidRDefault="007C18A8" w:rsidP="001F369D">
      <w:pPr>
        <w:autoSpaceDE w:val="0"/>
        <w:autoSpaceDN w:val="0"/>
        <w:adjustRightInd w:val="0"/>
        <w:jc w:val="both"/>
        <w:rPr>
          <w:rFonts w:ascii="Arial" w:hAnsi="Arial" w:cs="Arial"/>
          <w:sz w:val="22"/>
          <w:szCs w:val="22"/>
        </w:rPr>
      </w:pPr>
      <w:r w:rsidRPr="00A51C85">
        <w:rPr>
          <w:rFonts w:ascii="Arial" w:hAnsi="Arial" w:cs="Arial"/>
          <w:sz w:val="22"/>
          <w:szCs w:val="22"/>
        </w:rPr>
        <w:t>Potranno essere concordati, secondo le necessità, l’uso di contenitori di dimensioni maggiori in funzione delle necessità dei singoli utenti. A questo scopo l’’impresa indicherà dettagliatamente nel</w:t>
      </w:r>
    </w:p>
    <w:p w:rsidR="007C18A8" w:rsidRPr="00A51C85" w:rsidRDefault="007C18A8" w:rsidP="001F369D">
      <w:pPr>
        <w:autoSpaceDE w:val="0"/>
        <w:autoSpaceDN w:val="0"/>
        <w:adjustRightInd w:val="0"/>
        <w:jc w:val="both"/>
        <w:rPr>
          <w:rFonts w:ascii="Arial" w:hAnsi="Arial" w:cs="Arial"/>
          <w:bCs/>
          <w:sz w:val="22"/>
          <w:szCs w:val="22"/>
        </w:rPr>
      </w:pPr>
      <w:r w:rsidRPr="00A51C85">
        <w:rPr>
          <w:rFonts w:ascii="Arial" w:hAnsi="Arial" w:cs="Arial"/>
          <w:sz w:val="22"/>
          <w:szCs w:val="22"/>
        </w:rPr>
        <w:t>progetto-offerta, la frequenza, i metodi, mezzi, attrezzature e personale che intende utilizzare per l’esecuzione di questo servizio, nel rispetto delle normative vigenti.</w:t>
      </w:r>
    </w:p>
    <w:p w:rsidR="007C18A8" w:rsidRPr="00A51C85" w:rsidRDefault="007C18A8" w:rsidP="001F369D">
      <w:pPr>
        <w:autoSpaceDE w:val="0"/>
        <w:autoSpaceDN w:val="0"/>
        <w:adjustRightInd w:val="0"/>
        <w:jc w:val="both"/>
        <w:rPr>
          <w:rFonts w:ascii="Arial" w:hAnsi="Arial" w:cs="Arial"/>
          <w:bCs/>
          <w:sz w:val="22"/>
          <w:szCs w:val="22"/>
        </w:rPr>
      </w:pPr>
    </w:p>
    <w:p w:rsidR="001F369D" w:rsidRPr="00A51C85" w:rsidRDefault="001F369D" w:rsidP="001F369D">
      <w:pPr>
        <w:jc w:val="both"/>
        <w:rPr>
          <w:rFonts w:ascii="Arial" w:hAnsi="Arial" w:cs="Arial"/>
          <w:b/>
          <w:bCs/>
          <w:sz w:val="22"/>
          <w:szCs w:val="22"/>
        </w:rPr>
      </w:pPr>
      <w:r w:rsidRPr="00A51C85">
        <w:rPr>
          <w:rFonts w:ascii="Arial" w:hAnsi="Arial" w:cs="Arial"/>
          <w:b/>
          <w:bCs/>
          <w:sz w:val="22"/>
          <w:szCs w:val="22"/>
        </w:rPr>
        <w:t>Art. 35</w:t>
      </w:r>
    </w:p>
    <w:p w:rsidR="001F369D" w:rsidRPr="00A51C85" w:rsidRDefault="001F369D" w:rsidP="001F369D">
      <w:pPr>
        <w:jc w:val="both"/>
        <w:rPr>
          <w:rFonts w:ascii="Arial" w:hAnsi="Arial" w:cs="Arial"/>
          <w:b/>
          <w:bCs/>
          <w:sz w:val="22"/>
          <w:szCs w:val="22"/>
        </w:rPr>
      </w:pPr>
      <w:r w:rsidRPr="00A51C85">
        <w:rPr>
          <w:rFonts w:ascii="Arial" w:hAnsi="Arial" w:cs="Arial"/>
          <w:b/>
          <w:bCs/>
          <w:sz w:val="22"/>
          <w:szCs w:val="22"/>
        </w:rPr>
        <w:t>Raccolta dei rifiuti urbani non differenziabili</w:t>
      </w:r>
    </w:p>
    <w:p w:rsidR="001F369D" w:rsidRDefault="001F369D" w:rsidP="001F369D">
      <w:pPr>
        <w:jc w:val="both"/>
        <w:rPr>
          <w:rFonts w:ascii="Arial-BoldMT" w:hAnsi="Arial-BoldMT" w:cs="Arial-BoldMT"/>
          <w:b/>
          <w:bCs/>
          <w:sz w:val="22"/>
          <w:szCs w:val="22"/>
        </w:rPr>
      </w:pPr>
    </w:p>
    <w:p w:rsidR="001F369D" w:rsidRPr="00A51C85" w:rsidRDefault="001F369D" w:rsidP="001F369D">
      <w:pPr>
        <w:autoSpaceDE w:val="0"/>
        <w:autoSpaceDN w:val="0"/>
        <w:adjustRightInd w:val="0"/>
        <w:jc w:val="both"/>
        <w:rPr>
          <w:rFonts w:ascii="Arial" w:hAnsi="Arial" w:cs="Arial"/>
          <w:b/>
          <w:bCs/>
          <w:sz w:val="22"/>
          <w:szCs w:val="22"/>
        </w:rPr>
      </w:pPr>
      <w:r w:rsidRPr="00E45FE9">
        <w:rPr>
          <w:rFonts w:ascii="Arial" w:hAnsi="Arial" w:cs="Arial"/>
          <w:b/>
          <w:sz w:val="22"/>
          <w:szCs w:val="22"/>
        </w:rPr>
        <w:t>35.1</w:t>
      </w:r>
      <w:r w:rsidRPr="003C2D02">
        <w:rPr>
          <w:rFonts w:ascii="Arial" w:hAnsi="Arial" w:cs="Arial"/>
          <w:sz w:val="22"/>
          <w:szCs w:val="22"/>
        </w:rPr>
        <w:t xml:space="preserve"> La raccolta dei </w:t>
      </w:r>
      <w:r w:rsidRPr="003C2D02">
        <w:rPr>
          <w:rFonts w:ascii="Arial" w:hAnsi="Arial" w:cs="Arial"/>
          <w:b/>
          <w:bCs/>
          <w:sz w:val="22"/>
          <w:szCs w:val="22"/>
        </w:rPr>
        <w:t>rifiuti urbani domestici per la parte secca residua non</w:t>
      </w:r>
      <w:r>
        <w:rPr>
          <w:rFonts w:ascii="Arial" w:hAnsi="Arial" w:cs="Arial"/>
          <w:b/>
          <w:bCs/>
          <w:sz w:val="22"/>
          <w:szCs w:val="22"/>
        </w:rPr>
        <w:t xml:space="preserve"> </w:t>
      </w:r>
      <w:r w:rsidRPr="003C2D02">
        <w:rPr>
          <w:rFonts w:ascii="Arial" w:hAnsi="Arial" w:cs="Arial"/>
          <w:b/>
          <w:bCs/>
          <w:sz w:val="22"/>
          <w:szCs w:val="22"/>
        </w:rPr>
        <w:t>recuperabile</w:t>
      </w:r>
      <w:r w:rsidRPr="003C2D02">
        <w:rPr>
          <w:rFonts w:ascii="Arial" w:hAnsi="Arial" w:cs="Arial"/>
          <w:sz w:val="22"/>
          <w:szCs w:val="22"/>
        </w:rPr>
        <w:t>,</w:t>
      </w:r>
      <w:r>
        <w:rPr>
          <w:rFonts w:ascii="Arial" w:hAnsi="Arial" w:cs="Arial"/>
          <w:sz w:val="22"/>
          <w:szCs w:val="22"/>
        </w:rPr>
        <w:t xml:space="preserve"> verrà </w:t>
      </w:r>
      <w:r w:rsidRPr="00AF254E">
        <w:rPr>
          <w:rFonts w:ascii="Arial" w:hAnsi="Arial" w:cs="Arial"/>
          <w:sz w:val="22"/>
          <w:szCs w:val="22"/>
        </w:rPr>
        <w:t>eseguita n. 2</w:t>
      </w:r>
      <w:r w:rsidRPr="00AF254E">
        <w:rPr>
          <w:rFonts w:ascii="Arial" w:hAnsi="Arial" w:cs="Arial"/>
          <w:sz w:val="13"/>
          <w:szCs w:val="13"/>
        </w:rPr>
        <w:t xml:space="preserve"> </w:t>
      </w:r>
      <w:r w:rsidRPr="00AF254E">
        <w:rPr>
          <w:rFonts w:ascii="Arial" w:hAnsi="Arial" w:cs="Arial"/>
          <w:sz w:val="22"/>
          <w:szCs w:val="22"/>
        </w:rPr>
        <w:t>giorni</w:t>
      </w:r>
      <w:r w:rsidRPr="00AF254E">
        <w:rPr>
          <w:rFonts w:ascii="Arial" w:hAnsi="Arial" w:cs="Arial"/>
          <w:sz w:val="13"/>
          <w:szCs w:val="13"/>
        </w:rPr>
        <w:t xml:space="preserve"> </w:t>
      </w:r>
      <w:r w:rsidRPr="00AF254E">
        <w:rPr>
          <w:rFonts w:ascii="Arial" w:hAnsi="Arial" w:cs="Arial"/>
          <w:sz w:val="22"/>
          <w:szCs w:val="22"/>
        </w:rPr>
        <w:t>a settimana mediante raccolta con il</w:t>
      </w:r>
      <w:r w:rsidRPr="00AF254E">
        <w:rPr>
          <w:rFonts w:ascii="Arial" w:hAnsi="Arial" w:cs="Arial"/>
          <w:b/>
          <w:bCs/>
          <w:sz w:val="22"/>
          <w:szCs w:val="22"/>
        </w:rPr>
        <w:t xml:space="preserve"> </w:t>
      </w:r>
      <w:r w:rsidRPr="00AF254E">
        <w:rPr>
          <w:rFonts w:ascii="Arial" w:hAnsi="Arial" w:cs="Arial"/>
          <w:sz w:val="22"/>
          <w:szCs w:val="22"/>
        </w:rPr>
        <w:t>sistema “porta a porta”, conferendo il rifiuto</w:t>
      </w:r>
      <w:r w:rsidRPr="00A51C85">
        <w:rPr>
          <w:rFonts w:ascii="Arial" w:hAnsi="Arial" w:cs="Arial"/>
          <w:sz w:val="22"/>
          <w:szCs w:val="22"/>
        </w:rPr>
        <w:t xml:space="preserve"> in sacchi a scelta dell’utente.</w:t>
      </w:r>
    </w:p>
    <w:p w:rsidR="001F369D" w:rsidRPr="00A51C85" w:rsidRDefault="001F369D" w:rsidP="001F369D">
      <w:pPr>
        <w:autoSpaceDE w:val="0"/>
        <w:autoSpaceDN w:val="0"/>
        <w:adjustRightInd w:val="0"/>
        <w:jc w:val="both"/>
        <w:rPr>
          <w:rFonts w:ascii="Arial" w:hAnsi="Arial" w:cs="Arial"/>
          <w:sz w:val="22"/>
          <w:szCs w:val="22"/>
        </w:rPr>
      </w:pPr>
      <w:r w:rsidRPr="00A51C85">
        <w:rPr>
          <w:rFonts w:ascii="Arial" w:hAnsi="Arial" w:cs="Arial"/>
          <w:sz w:val="22"/>
          <w:szCs w:val="22"/>
        </w:rPr>
        <w:t>La frequenza della raccolta potrà essere aumentata, con apposito provvedimento dell’organo competente, allo scopo di prevenire eventuali problemi di ordine igienico-sanitario.</w:t>
      </w:r>
    </w:p>
    <w:p w:rsidR="001F369D" w:rsidRPr="00A51C85" w:rsidRDefault="001F369D" w:rsidP="001F369D">
      <w:pPr>
        <w:autoSpaceDE w:val="0"/>
        <w:autoSpaceDN w:val="0"/>
        <w:adjustRightInd w:val="0"/>
        <w:jc w:val="both"/>
        <w:rPr>
          <w:rFonts w:ascii="Arial" w:hAnsi="Arial" w:cs="Arial"/>
          <w:bCs/>
          <w:sz w:val="22"/>
          <w:szCs w:val="22"/>
        </w:rPr>
      </w:pPr>
      <w:r w:rsidRPr="00A51C85">
        <w:rPr>
          <w:rFonts w:ascii="Arial" w:hAnsi="Arial" w:cs="Arial"/>
          <w:sz w:val="22"/>
          <w:szCs w:val="22"/>
        </w:rPr>
        <w:t>L’impresa indicherà dettagliatamente nel progetto-offerta metodi, mezzi, attrezzature e personale che intende utilizzare per l’esecuzione di questo servizio, nel rispetto delle normative vigenti.</w:t>
      </w:r>
    </w:p>
    <w:p w:rsidR="001F369D" w:rsidRPr="00A51C85" w:rsidRDefault="001F369D" w:rsidP="001F369D">
      <w:pPr>
        <w:autoSpaceDE w:val="0"/>
        <w:autoSpaceDN w:val="0"/>
        <w:adjustRightInd w:val="0"/>
        <w:jc w:val="both"/>
        <w:rPr>
          <w:rFonts w:ascii="Arial" w:hAnsi="Arial" w:cs="Arial"/>
          <w:bCs/>
          <w:sz w:val="22"/>
          <w:szCs w:val="22"/>
        </w:rPr>
      </w:pPr>
    </w:p>
    <w:p w:rsidR="00D522A5" w:rsidRPr="00A51C85" w:rsidRDefault="00D522A5" w:rsidP="00D522A5">
      <w:pPr>
        <w:autoSpaceDE w:val="0"/>
        <w:autoSpaceDN w:val="0"/>
        <w:adjustRightInd w:val="0"/>
        <w:jc w:val="both"/>
        <w:rPr>
          <w:rFonts w:ascii="Arial" w:hAnsi="Arial" w:cs="Arial"/>
          <w:b/>
          <w:bCs/>
          <w:sz w:val="22"/>
          <w:szCs w:val="22"/>
        </w:rPr>
      </w:pPr>
      <w:r w:rsidRPr="00A51C85">
        <w:rPr>
          <w:rFonts w:ascii="Arial" w:hAnsi="Arial" w:cs="Arial"/>
          <w:b/>
          <w:bCs/>
          <w:sz w:val="22"/>
          <w:szCs w:val="22"/>
        </w:rPr>
        <w:t>Rifiuti potenzialmente pericolosi:</w:t>
      </w:r>
    </w:p>
    <w:p w:rsidR="00D522A5" w:rsidRPr="00A51C85" w:rsidRDefault="00D522A5" w:rsidP="00D522A5">
      <w:pPr>
        <w:autoSpaceDE w:val="0"/>
        <w:autoSpaceDN w:val="0"/>
        <w:adjustRightInd w:val="0"/>
        <w:jc w:val="both"/>
        <w:rPr>
          <w:rFonts w:ascii="Arial" w:hAnsi="Arial" w:cs="Arial"/>
          <w:b/>
          <w:sz w:val="22"/>
          <w:szCs w:val="22"/>
        </w:rPr>
      </w:pPr>
    </w:p>
    <w:p w:rsidR="00D522A5" w:rsidRPr="00A51C85" w:rsidRDefault="00D522A5" w:rsidP="00D522A5">
      <w:pPr>
        <w:autoSpaceDE w:val="0"/>
        <w:autoSpaceDN w:val="0"/>
        <w:adjustRightInd w:val="0"/>
        <w:jc w:val="both"/>
        <w:rPr>
          <w:rFonts w:ascii="Arial" w:hAnsi="Arial" w:cs="Arial"/>
          <w:sz w:val="22"/>
          <w:szCs w:val="22"/>
        </w:rPr>
      </w:pPr>
      <w:r w:rsidRPr="00A51C85">
        <w:rPr>
          <w:rFonts w:ascii="Arial" w:hAnsi="Arial" w:cs="Arial"/>
          <w:b/>
          <w:sz w:val="22"/>
          <w:szCs w:val="22"/>
        </w:rPr>
        <w:t>36.1</w:t>
      </w:r>
      <w:r w:rsidRPr="00A51C85">
        <w:rPr>
          <w:rFonts w:ascii="Arial" w:hAnsi="Arial" w:cs="Arial"/>
          <w:sz w:val="22"/>
          <w:szCs w:val="22"/>
        </w:rPr>
        <w:t xml:space="preserve"> fatto salvo quanto espressamente previsto dalle normative vigenti relative ai rifiuti potenzialmente pericolosi l’Impresa è tenuta ad assicurare il ritiro di queste tipologie di rifiuti, </w:t>
      </w:r>
      <w:r w:rsidRPr="00A51C85">
        <w:rPr>
          <w:rFonts w:ascii="Arial" w:hAnsi="Arial" w:cs="Arial"/>
          <w:sz w:val="22"/>
          <w:szCs w:val="22"/>
        </w:rPr>
        <w:lastRenderedPageBreak/>
        <w:t>qualora i detentori degli stessi optino per il conferimento al soggetto che gestisce il servizio pubblico di raccolta dei rifiuti urbani, con oneri a carico dei detentori.</w:t>
      </w:r>
    </w:p>
    <w:p w:rsidR="00D522A5" w:rsidRPr="00A51C85" w:rsidRDefault="00D522A5" w:rsidP="00D522A5">
      <w:pPr>
        <w:autoSpaceDE w:val="0"/>
        <w:autoSpaceDN w:val="0"/>
        <w:adjustRightInd w:val="0"/>
        <w:jc w:val="both"/>
        <w:rPr>
          <w:rFonts w:ascii="Arial" w:hAnsi="Arial" w:cs="Arial"/>
          <w:b/>
          <w:sz w:val="22"/>
          <w:szCs w:val="22"/>
        </w:rPr>
      </w:pPr>
    </w:p>
    <w:p w:rsidR="00D522A5" w:rsidRPr="00A51C85" w:rsidRDefault="00D522A5" w:rsidP="00D522A5">
      <w:pPr>
        <w:autoSpaceDE w:val="0"/>
        <w:autoSpaceDN w:val="0"/>
        <w:adjustRightInd w:val="0"/>
        <w:jc w:val="both"/>
        <w:rPr>
          <w:rFonts w:ascii="Arial" w:hAnsi="Arial" w:cs="Arial"/>
          <w:sz w:val="22"/>
          <w:szCs w:val="22"/>
        </w:rPr>
      </w:pPr>
      <w:r w:rsidRPr="00A51C85">
        <w:rPr>
          <w:rFonts w:ascii="Arial" w:hAnsi="Arial" w:cs="Arial"/>
          <w:b/>
          <w:sz w:val="22"/>
          <w:szCs w:val="22"/>
        </w:rPr>
        <w:t>36.2</w:t>
      </w:r>
      <w:r w:rsidRPr="00A51C85">
        <w:rPr>
          <w:rFonts w:ascii="Arial" w:hAnsi="Arial" w:cs="Arial"/>
          <w:sz w:val="22"/>
          <w:szCs w:val="22"/>
        </w:rPr>
        <w:tab/>
        <w:t>La raccolta dei rifiuti potenzialmente pericolosi può avvenire con idonei contenitori collocati nel territorio comunale, distinti per tipologia omogenea di rifiuti, presso i quali devono essere conferiti dai cittadini, oppure presso il centro di raccolta.</w:t>
      </w:r>
    </w:p>
    <w:p w:rsidR="00D522A5" w:rsidRPr="00A51C85" w:rsidRDefault="00D522A5" w:rsidP="00D522A5">
      <w:pPr>
        <w:autoSpaceDE w:val="0"/>
        <w:autoSpaceDN w:val="0"/>
        <w:adjustRightInd w:val="0"/>
        <w:jc w:val="both"/>
        <w:rPr>
          <w:rFonts w:ascii="Arial" w:hAnsi="Arial" w:cs="Arial"/>
          <w:b/>
          <w:sz w:val="22"/>
          <w:szCs w:val="22"/>
        </w:rPr>
      </w:pPr>
    </w:p>
    <w:p w:rsidR="00D522A5" w:rsidRPr="00A51C85" w:rsidRDefault="00D522A5" w:rsidP="00D522A5">
      <w:pPr>
        <w:autoSpaceDE w:val="0"/>
        <w:autoSpaceDN w:val="0"/>
        <w:adjustRightInd w:val="0"/>
        <w:jc w:val="both"/>
        <w:rPr>
          <w:rFonts w:ascii="Arial" w:hAnsi="Arial" w:cs="Arial"/>
          <w:sz w:val="22"/>
          <w:szCs w:val="22"/>
        </w:rPr>
      </w:pPr>
      <w:r w:rsidRPr="00A51C85">
        <w:rPr>
          <w:rFonts w:ascii="Arial" w:hAnsi="Arial" w:cs="Arial"/>
          <w:b/>
          <w:sz w:val="22"/>
          <w:szCs w:val="22"/>
        </w:rPr>
        <w:t>36.3</w:t>
      </w:r>
      <w:r w:rsidRPr="00A51C85">
        <w:rPr>
          <w:rFonts w:ascii="Arial" w:hAnsi="Arial" w:cs="Arial"/>
          <w:sz w:val="22"/>
          <w:szCs w:val="22"/>
        </w:rPr>
        <w:t xml:space="preserve">  I contenitori devono essere collocati presso i rivenditori dei beni da cui derivano i rifiuti raccolti o vengono effettuati servizi ad essi attinenti (es. negozi, farmacie, ambulatori medici, artigiani, ecc.).</w:t>
      </w:r>
    </w:p>
    <w:p w:rsidR="00D522A5" w:rsidRPr="00A51C85" w:rsidRDefault="00D522A5" w:rsidP="00D522A5">
      <w:pPr>
        <w:autoSpaceDE w:val="0"/>
        <w:autoSpaceDN w:val="0"/>
        <w:adjustRightInd w:val="0"/>
        <w:jc w:val="both"/>
        <w:rPr>
          <w:rFonts w:ascii="Arial" w:hAnsi="Arial" w:cs="Arial"/>
          <w:sz w:val="22"/>
          <w:szCs w:val="22"/>
        </w:rPr>
      </w:pPr>
    </w:p>
    <w:p w:rsidR="00D522A5" w:rsidRPr="00A51C85" w:rsidRDefault="00D522A5" w:rsidP="00D522A5">
      <w:pPr>
        <w:autoSpaceDE w:val="0"/>
        <w:autoSpaceDN w:val="0"/>
        <w:adjustRightInd w:val="0"/>
        <w:jc w:val="both"/>
        <w:rPr>
          <w:rFonts w:ascii="Arial" w:hAnsi="Arial" w:cs="Arial"/>
          <w:sz w:val="22"/>
          <w:szCs w:val="22"/>
        </w:rPr>
      </w:pPr>
      <w:r w:rsidRPr="00A51C85">
        <w:rPr>
          <w:rFonts w:ascii="Arial" w:hAnsi="Arial" w:cs="Arial"/>
          <w:b/>
          <w:sz w:val="22"/>
          <w:szCs w:val="22"/>
        </w:rPr>
        <w:t>36.4</w:t>
      </w:r>
      <w:r w:rsidRPr="00A51C85">
        <w:rPr>
          <w:rFonts w:ascii="Arial" w:hAnsi="Arial" w:cs="Arial"/>
          <w:sz w:val="22"/>
          <w:szCs w:val="22"/>
        </w:rPr>
        <w:t xml:space="preserve"> La raccolta e lo smaltimento è a carico dell’Impresa, salvo che per i prodotti che per legge devono essere smaltiti a carico del rivenditore (es. batterie per auto, ecc.).</w:t>
      </w:r>
    </w:p>
    <w:p w:rsidR="001F369D" w:rsidRPr="00A51C85" w:rsidRDefault="00D522A5" w:rsidP="00D522A5">
      <w:pPr>
        <w:autoSpaceDE w:val="0"/>
        <w:autoSpaceDN w:val="0"/>
        <w:adjustRightInd w:val="0"/>
        <w:jc w:val="both"/>
        <w:rPr>
          <w:rFonts w:ascii="Arial" w:hAnsi="Arial" w:cs="Arial"/>
          <w:bCs/>
          <w:sz w:val="22"/>
          <w:szCs w:val="22"/>
        </w:rPr>
      </w:pPr>
      <w:r w:rsidRPr="00A51C85">
        <w:rPr>
          <w:rFonts w:ascii="Arial" w:hAnsi="Arial" w:cs="Arial"/>
          <w:b/>
          <w:sz w:val="22"/>
          <w:szCs w:val="22"/>
        </w:rPr>
        <w:t>36.5</w:t>
      </w:r>
      <w:r w:rsidRPr="00A51C85">
        <w:rPr>
          <w:rFonts w:ascii="Arial" w:hAnsi="Arial" w:cs="Arial"/>
          <w:sz w:val="22"/>
          <w:szCs w:val="22"/>
        </w:rPr>
        <w:t xml:space="preserve"> L’impresa indicherà dettagliatamente nel progetto-offerta, la frequenza, i metodi, mezzi, attrezzature e personale che intende utilizzare per l’esecuzione di questo servizio, nel rispetto delle normative vigenti.</w:t>
      </w:r>
    </w:p>
    <w:p w:rsidR="001F369D" w:rsidRDefault="001F369D" w:rsidP="001F369D">
      <w:pPr>
        <w:autoSpaceDE w:val="0"/>
        <w:autoSpaceDN w:val="0"/>
        <w:adjustRightInd w:val="0"/>
        <w:jc w:val="both"/>
        <w:rPr>
          <w:rFonts w:ascii="Arial" w:hAnsi="Arial" w:cs="Arial"/>
          <w:bCs/>
          <w:sz w:val="22"/>
          <w:szCs w:val="22"/>
        </w:rPr>
      </w:pPr>
    </w:p>
    <w:p w:rsidR="00D522A5" w:rsidRPr="00A51C85" w:rsidRDefault="00D522A5" w:rsidP="00D522A5">
      <w:pPr>
        <w:autoSpaceDE w:val="0"/>
        <w:autoSpaceDN w:val="0"/>
        <w:adjustRightInd w:val="0"/>
        <w:jc w:val="both"/>
        <w:rPr>
          <w:rFonts w:ascii="Arial" w:hAnsi="Arial" w:cs="Arial"/>
          <w:b/>
          <w:bCs/>
          <w:sz w:val="22"/>
          <w:szCs w:val="22"/>
        </w:rPr>
      </w:pPr>
      <w:r w:rsidRPr="00A51C85">
        <w:rPr>
          <w:rFonts w:ascii="Arial" w:hAnsi="Arial" w:cs="Arial"/>
          <w:b/>
          <w:bCs/>
          <w:sz w:val="22"/>
          <w:szCs w:val="22"/>
        </w:rPr>
        <w:t>Art. 37</w:t>
      </w:r>
    </w:p>
    <w:p w:rsidR="00D522A5" w:rsidRPr="00A51C85" w:rsidRDefault="00D522A5" w:rsidP="00D522A5">
      <w:pPr>
        <w:autoSpaceDE w:val="0"/>
        <w:autoSpaceDN w:val="0"/>
        <w:adjustRightInd w:val="0"/>
        <w:jc w:val="both"/>
        <w:rPr>
          <w:rFonts w:ascii="Arial" w:hAnsi="Arial" w:cs="Arial"/>
          <w:b/>
          <w:bCs/>
          <w:sz w:val="22"/>
          <w:szCs w:val="22"/>
        </w:rPr>
      </w:pPr>
      <w:r w:rsidRPr="00A51C85">
        <w:rPr>
          <w:rFonts w:ascii="Arial" w:hAnsi="Arial" w:cs="Arial"/>
          <w:b/>
          <w:bCs/>
          <w:sz w:val="22"/>
          <w:szCs w:val="22"/>
        </w:rPr>
        <w:t>Rifiuti ingombranti e RAEE</w:t>
      </w:r>
    </w:p>
    <w:p w:rsidR="00D522A5" w:rsidRPr="00A51C85" w:rsidRDefault="00D522A5" w:rsidP="00D522A5">
      <w:pPr>
        <w:autoSpaceDE w:val="0"/>
        <w:autoSpaceDN w:val="0"/>
        <w:adjustRightInd w:val="0"/>
        <w:jc w:val="both"/>
        <w:rPr>
          <w:rFonts w:ascii="Arial" w:hAnsi="Arial" w:cs="Arial"/>
          <w:b/>
          <w:bCs/>
          <w:sz w:val="22"/>
          <w:szCs w:val="22"/>
        </w:rPr>
      </w:pPr>
    </w:p>
    <w:p w:rsidR="00D522A5" w:rsidRPr="00A51C85" w:rsidRDefault="00D522A5" w:rsidP="00D522A5">
      <w:pPr>
        <w:autoSpaceDE w:val="0"/>
        <w:autoSpaceDN w:val="0"/>
        <w:adjustRightInd w:val="0"/>
        <w:jc w:val="both"/>
        <w:rPr>
          <w:rFonts w:ascii="Arial" w:hAnsi="Arial" w:cs="Arial"/>
          <w:sz w:val="22"/>
          <w:szCs w:val="22"/>
        </w:rPr>
      </w:pPr>
      <w:r w:rsidRPr="00A51C85">
        <w:rPr>
          <w:rFonts w:ascii="Arial" w:hAnsi="Arial" w:cs="Arial"/>
          <w:b/>
          <w:sz w:val="22"/>
          <w:szCs w:val="22"/>
        </w:rPr>
        <w:t>37.1</w:t>
      </w:r>
      <w:r w:rsidRPr="00A51C85">
        <w:rPr>
          <w:rFonts w:ascii="Arial" w:hAnsi="Arial" w:cs="Arial"/>
          <w:sz w:val="22"/>
          <w:szCs w:val="22"/>
        </w:rPr>
        <w:t xml:space="preserve"> Oltre al conferimento presso i/il Centro/i di raccolta i RAEE potranno essere ritirati dall’Impresa anche presso il domicilio dell’utente previa prenotazione telefonica.</w:t>
      </w:r>
    </w:p>
    <w:p w:rsidR="00D522A5" w:rsidRPr="00A51C85" w:rsidRDefault="00D522A5" w:rsidP="00D522A5">
      <w:pPr>
        <w:autoSpaceDE w:val="0"/>
        <w:autoSpaceDN w:val="0"/>
        <w:adjustRightInd w:val="0"/>
        <w:jc w:val="both"/>
        <w:rPr>
          <w:rFonts w:ascii="Arial" w:hAnsi="Arial" w:cs="Arial"/>
          <w:sz w:val="22"/>
          <w:szCs w:val="22"/>
        </w:rPr>
      </w:pPr>
    </w:p>
    <w:p w:rsidR="00D522A5" w:rsidRPr="00A51C85" w:rsidRDefault="00D522A5" w:rsidP="00D522A5">
      <w:pPr>
        <w:autoSpaceDE w:val="0"/>
        <w:autoSpaceDN w:val="0"/>
        <w:adjustRightInd w:val="0"/>
        <w:jc w:val="both"/>
        <w:rPr>
          <w:rFonts w:ascii="Arial" w:hAnsi="Arial" w:cs="Arial"/>
          <w:sz w:val="22"/>
          <w:szCs w:val="22"/>
        </w:rPr>
      </w:pPr>
      <w:r w:rsidRPr="00A51C85">
        <w:rPr>
          <w:rFonts w:ascii="Arial" w:hAnsi="Arial" w:cs="Arial"/>
          <w:b/>
          <w:sz w:val="22"/>
          <w:szCs w:val="22"/>
        </w:rPr>
        <w:t>37.2</w:t>
      </w:r>
      <w:r w:rsidRPr="00A51C85">
        <w:rPr>
          <w:rFonts w:ascii="Arial" w:hAnsi="Arial" w:cs="Arial"/>
          <w:sz w:val="22"/>
          <w:szCs w:val="22"/>
        </w:rPr>
        <w:t xml:space="preserve"> L’utente dovrà collocare i rifiuti nei pressi del proprio domicilio, in genere al limite del confine della propria proprietà a condizione che ciò non intralci il passaggio dei pedoni o la circolazione dei veicoli.</w:t>
      </w:r>
    </w:p>
    <w:p w:rsidR="00D522A5" w:rsidRPr="00A51C85" w:rsidRDefault="00D522A5" w:rsidP="00D522A5">
      <w:pPr>
        <w:autoSpaceDE w:val="0"/>
        <w:autoSpaceDN w:val="0"/>
        <w:adjustRightInd w:val="0"/>
        <w:jc w:val="both"/>
        <w:rPr>
          <w:rFonts w:ascii="Arial" w:hAnsi="Arial" w:cs="Arial"/>
          <w:sz w:val="22"/>
          <w:szCs w:val="22"/>
        </w:rPr>
      </w:pPr>
    </w:p>
    <w:p w:rsidR="00D522A5" w:rsidRPr="00A51C85" w:rsidRDefault="00D522A5" w:rsidP="00D522A5">
      <w:pPr>
        <w:autoSpaceDE w:val="0"/>
        <w:autoSpaceDN w:val="0"/>
        <w:adjustRightInd w:val="0"/>
        <w:jc w:val="both"/>
        <w:rPr>
          <w:rFonts w:ascii="Arial" w:hAnsi="Arial" w:cs="Arial"/>
          <w:sz w:val="22"/>
          <w:szCs w:val="22"/>
        </w:rPr>
      </w:pPr>
      <w:r w:rsidRPr="00A51C85">
        <w:rPr>
          <w:rFonts w:ascii="Arial" w:hAnsi="Arial" w:cs="Arial"/>
          <w:b/>
          <w:sz w:val="22"/>
          <w:szCs w:val="22"/>
        </w:rPr>
        <w:t xml:space="preserve">37.3 </w:t>
      </w:r>
      <w:r w:rsidRPr="00A51C85">
        <w:rPr>
          <w:rFonts w:ascii="Arial" w:hAnsi="Arial" w:cs="Arial"/>
          <w:sz w:val="22"/>
          <w:szCs w:val="22"/>
        </w:rPr>
        <w:t>Gli utenti non domestici, le imprese ed i rivenditori dovranno provvedere in proprio allo smaltimento dei rifiuti ingombranti tramite l’Impresa, anche previa specifica convenzione, o ricorrendo ad altri operatori del settore.</w:t>
      </w:r>
    </w:p>
    <w:p w:rsidR="00D522A5" w:rsidRPr="00A51C85" w:rsidRDefault="00D522A5" w:rsidP="00D522A5">
      <w:pPr>
        <w:autoSpaceDE w:val="0"/>
        <w:autoSpaceDN w:val="0"/>
        <w:adjustRightInd w:val="0"/>
        <w:jc w:val="both"/>
        <w:rPr>
          <w:rFonts w:ascii="Arial" w:hAnsi="Arial" w:cs="Arial"/>
          <w:sz w:val="22"/>
          <w:szCs w:val="22"/>
        </w:rPr>
      </w:pPr>
    </w:p>
    <w:p w:rsidR="00D522A5" w:rsidRPr="00A51C85" w:rsidRDefault="00D522A5" w:rsidP="00D522A5">
      <w:pPr>
        <w:autoSpaceDE w:val="0"/>
        <w:autoSpaceDN w:val="0"/>
        <w:adjustRightInd w:val="0"/>
        <w:jc w:val="both"/>
        <w:rPr>
          <w:rFonts w:ascii="Arial" w:hAnsi="Arial" w:cs="Arial"/>
          <w:sz w:val="22"/>
          <w:szCs w:val="22"/>
        </w:rPr>
      </w:pPr>
      <w:r w:rsidRPr="00A51C85">
        <w:rPr>
          <w:rFonts w:ascii="Arial" w:hAnsi="Arial" w:cs="Arial"/>
          <w:b/>
          <w:sz w:val="22"/>
          <w:szCs w:val="22"/>
        </w:rPr>
        <w:t>37.4</w:t>
      </w:r>
      <w:r w:rsidRPr="00A51C85">
        <w:rPr>
          <w:rFonts w:ascii="Arial" w:hAnsi="Arial" w:cs="Arial"/>
          <w:sz w:val="22"/>
          <w:szCs w:val="22"/>
        </w:rPr>
        <w:t xml:space="preserve"> I rifiuti di questa categoria vengono intesi quale materiale recuperabile e pertanto verranno trasportati dall’Impresa in appositi centri per il riciclaggio e recupero.</w:t>
      </w:r>
    </w:p>
    <w:p w:rsidR="00D522A5" w:rsidRPr="00A51C85" w:rsidRDefault="00D522A5" w:rsidP="00D522A5">
      <w:pPr>
        <w:autoSpaceDE w:val="0"/>
        <w:autoSpaceDN w:val="0"/>
        <w:adjustRightInd w:val="0"/>
        <w:jc w:val="both"/>
        <w:rPr>
          <w:rFonts w:ascii="Arial" w:hAnsi="Arial" w:cs="Arial"/>
          <w:sz w:val="22"/>
          <w:szCs w:val="22"/>
        </w:rPr>
      </w:pPr>
    </w:p>
    <w:p w:rsidR="001F369D" w:rsidRPr="00A51C85" w:rsidRDefault="00D522A5" w:rsidP="00D522A5">
      <w:pPr>
        <w:autoSpaceDE w:val="0"/>
        <w:autoSpaceDN w:val="0"/>
        <w:adjustRightInd w:val="0"/>
        <w:jc w:val="both"/>
        <w:rPr>
          <w:rFonts w:ascii="Arial" w:hAnsi="Arial" w:cs="Arial"/>
          <w:sz w:val="22"/>
          <w:szCs w:val="22"/>
        </w:rPr>
      </w:pPr>
      <w:r w:rsidRPr="00A51C85">
        <w:rPr>
          <w:rFonts w:ascii="Arial" w:hAnsi="Arial" w:cs="Arial"/>
          <w:b/>
          <w:sz w:val="22"/>
          <w:szCs w:val="22"/>
        </w:rPr>
        <w:t>37.5</w:t>
      </w:r>
      <w:r w:rsidRPr="00A51C85">
        <w:rPr>
          <w:rFonts w:ascii="Arial" w:hAnsi="Arial" w:cs="Arial"/>
          <w:sz w:val="22"/>
          <w:szCs w:val="22"/>
        </w:rPr>
        <w:t xml:space="preserve"> L’impresa indicherà dettagliatamente nel progetto-offerta, la frequenza, i metodi, mezzi, attrezzature e personale che intende utilizzare per l’esecuzione di questo servizio, nel rispetto delle normative vigenti</w:t>
      </w:r>
    </w:p>
    <w:p w:rsidR="00D522A5" w:rsidRPr="00A51C85" w:rsidRDefault="00D522A5" w:rsidP="00D522A5">
      <w:pPr>
        <w:autoSpaceDE w:val="0"/>
        <w:autoSpaceDN w:val="0"/>
        <w:adjustRightInd w:val="0"/>
        <w:jc w:val="both"/>
        <w:rPr>
          <w:rFonts w:ascii="Arial" w:hAnsi="Arial" w:cs="Arial"/>
          <w:sz w:val="22"/>
          <w:szCs w:val="22"/>
        </w:rPr>
      </w:pPr>
    </w:p>
    <w:p w:rsidR="00D522A5" w:rsidRPr="00A51C85" w:rsidRDefault="00D522A5" w:rsidP="00551804">
      <w:pPr>
        <w:autoSpaceDE w:val="0"/>
        <w:autoSpaceDN w:val="0"/>
        <w:adjustRightInd w:val="0"/>
        <w:jc w:val="both"/>
        <w:rPr>
          <w:rFonts w:ascii="Arial" w:hAnsi="Arial" w:cs="Arial"/>
          <w:b/>
          <w:bCs/>
          <w:sz w:val="22"/>
          <w:szCs w:val="22"/>
        </w:rPr>
      </w:pPr>
      <w:r w:rsidRPr="00A51C85">
        <w:rPr>
          <w:rFonts w:ascii="Arial" w:hAnsi="Arial" w:cs="Arial"/>
          <w:b/>
          <w:bCs/>
          <w:sz w:val="22"/>
          <w:szCs w:val="22"/>
        </w:rPr>
        <w:t>Articolo 38</w:t>
      </w:r>
    </w:p>
    <w:p w:rsidR="00D522A5" w:rsidRPr="00A51C85" w:rsidRDefault="00D522A5" w:rsidP="00551804">
      <w:pPr>
        <w:autoSpaceDE w:val="0"/>
        <w:autoSpaceDN w:val="0"/>
        <w:adjustRightInd w:val="0"/>
        <w:jc w:val="both"/>
        <w:rPr>
          <w:rFonts w:ascii="Arial" w:hAnsi="Arial" w:cs="Arial"/>
          <w:b/>
          <w:bCs/>
          <w:sz w:val="22"/>
          <w:szCs w:val="22"/>
        </w:rPr>
      </w:pPr>
      <w:r w:rsidRPr="00A51C85">
        <w:rPr>
          <w:rFonts w:ascii="Arial" w:hAnsi="Arial" w:cs="Arial"/>
          <w:b/>
          <w:bCs/>
          <w:sz w:val="22"/>
          <w:szCs w:val="22"/>
        </w:rPr>
        <w:t>Lavaggio e disinfezione dei contenitori</w:t>
      </w:r>
    </w:p>
    <w:p w:rsidR="00D522A5" w:rsidRPr="00A51C85" w:rsidRDefault="00D522A5" w:rsidP="00551804">
      <w:pPr>
        <w:autoSpaceDE w:val="0"/>
        <w:autoSpaceDN w:val="0"/>
        <w:adjustRightInd w:val="0"/>
        <w:jc w:val="both"/>
        <w:rPr>
          <w:rFonts w:ascii="Arial" w:hAnsi="Arial" w:cs="Arial"/>
          <w:b/>
          <w:bCs/>
          <w:sz w:val="22"/>
          <w:szCs w:val="22"/>
        </w:rPr>
      </w:pPr>
    </w:p>
    <w:p w:rsidR="00D522A5" w:rsidRPr="00A51C85" w:rsidRDefault="00551804" w:rsidP="00551804">
      <w:pPr>
        <w:jc w:val="both"/>
        <w:rPr>
          <w:rFonts w:ascii="Arial" w:hAnsi="Arial" w:cs="Arial"/>
          <w:sz w:val="22"/>
          <w:szCs w:val="22"/>
        </w:rPr>
      </w:pPr>
      <w:r w:rsidRPr="00A51C85">
        <w:rPr>
          <w:rFonts w:ascii="Arial" w:hAnsi="Arial" w:cs="Arial"/>
          <w:b/>
          <w:sz w:val="22"/>
          <w:szCs w:val="22"/>
        </w:rPr>
        <w:t>38</w:t>
      </w:r>
      <w:r w:rsidR="00D522A5" w:rsidRPr="00A51C85">
        <w:rPr>
          <w:rFonts w:ascii="Arial" w:hAnsi="Arial" w:cs="Arial"/>
          <w:b/>
          <w:sz w:val="22"/>
          <w:szCs w:val="22"/>
        </w:rPr>
        <w:t>.1</w:t>
      </w:r>
      <w:r w:rsidR="00D522A5" w:rsidRPr="00A51C85">
        <w:rPr>
          <w:rFonts w:ascii="Arial" w:hAnsi="Arial" w:cs="Arial"/>
          <w:sz w:val="22"/>
          <w:szCs w:val="22"/>
        </w:rPr>
        <w:t xml:space="preserve"> La frequenza e la modalità di esecuzione del servizio dovranno garantire le migliori condizioni igieniche e andranno indicate nel progetto-offerta.</w:t>
      </w:r>
    </w:p>
    <w:p w:rsidR="009559BF" w:rsidRDefault="009559BF" w:rsidP="00551804">
      <w:pPr>
        <w:autoSpaceDE w:val="0"/>
        <w:autoSpaceDN w:val="0"/>
        <w:adjustRightInd w:val="0"/>
        <w:jc w:val="both"/>
        <w:rPr>
          <w:rFonts w:ascii="Arial" w:hAnsi="Arial" w:cs="Arial"/>
          <w:b/>
          <w:sz w:val="22"/>
          <w:szCs w:val="22"/>
        </w:rPr>
      </w:pPr>
    </w:p>
    <w:p w:rsidR="00D522A5" w:rsidRPr="00A51C85" w:rsidRDefault="00D522A5" w:rsidP="00551804">
      <w:pPr>
        <w:autoSpaceDE w:val="0"/>
        <w:autoSpaceDN w:val="0"/>
        <w:adjustRightInd w:val="0"/>
        <w:jc w:val="both"/>
        <w:rPr>
          <w:rFonts w:ascii="Arial" w:hAnsi="Arial" w:cs="Arial"/>
          <w:bCs/>
          <w:sz w:val="22"/>
          <w:szCs w:val="22"/>
        </w:rPr>
      </w:pPr>
      <w:r w:rsidRPr="00A51C85">
        <w:rPr>
          <w:rFonts w:ascii="Arial" w:hAnsi="Arial" w:cs="Arial"/>
          <w:b/>
          <w:sz w:val="22"/>
          <w:szCs w:val="22"/>
        </w:rPr>
        <w:t>38.2</w:t>
      </w:r>
      <w:r w:rsidRPr="00A51C85">
        <w:rPr>
          <w:rFonts w:ascii="Arial" w:hAnsi="Arial" w:cs="Arial"/>
          <w:sz w:val="22"/>
          <w:szCs w:val="22"/>
        </w:rPr>
        <w:t xml:space="preserve"> Sarà cura dell’Impresa reperire l’acqua necessaria per l’espletamento dei servizi di lavaggio dei contenitori, nonché per il lavaggio dell’isola ecologica. Resta comunque a carico dell’Impresa lo smaltimento delle acque reflue.</w:t>
      </w:r>
    </w:p>
    <w:p w:rsidR="001F369D" w:rsidRPr="00A51C85" w:rsidRDefault="001F369D" w:rsidP="001F369D">
      <w:pPr>
        <w:autoSpaceDE w:val="0"/>
        <w:autoSpaceDN w:val="0"/>
        <w:adjustRightInd w:val="0"/>
        <w:jc w:val="both"/>
        <w:rPr>
          <w:rFonts w:ascii="Arial" w:hAnsi="Arial" w:cs="Arial"/>
          <w:bCs/>
          <w:sz w:val="22"/>
          <w:szCs w:val="22"/>
        </w:rPr>
      </w:pPr>
    </w:p>
    <w:p w:rsidR="00E45FE9" w:rsidRPr="00A51C85" w:rsidRDefault="00551804" w:rsidP="00E45FE9">
      <w:pPr>
        <w:autoSpaceDE w:val="0"/>
        <w:autoSpaceDN w:val="0"/>
        <w:adjustRightInd w:val="0"/>
        <w:rPr>
          <w:rFonts w:ascii="Arial" w:hAnsi="Arial" w:cs="Arial"/>
          <w:b/>
          <w:bCs/>
          <w:sz w:val="22"/>
          <w:szCs w:val="22"/>
        </w:rPr>
      </w:pPr>
      <w:r w:rsidRPr="00A51C85">
        <w:rPr>
          <w:rFonts w:ascii="Arial" w:hAnsi="Arial" w:cs="Arial"/>
          <w:b/>
          <w:bCs/>
          <w:sz w:val="22"/>
          <w:szCs w:val="22"/>
        </w:rPr>
        <w:t>Articolo 39</w:t>
      </w:r>
    </w:p>
    <w:p w:rsidR="00E45FE9" w:rsidRPr="00A51C85" w:rsidRDefault="00E45FE9" w:rsidP="00E45FE9">
      <w:pPr>
        <w:autoSpaceDE w:val="0"/>
        <w:autoSpaceDN w:val="0"/>
        <w:adjustRightInd w:val="0"/>
        <w:rPr>
          <w:rFonts w:ascii="Arial" w:hAnsi="Arial" w:cs="Arial"/>
          <w:b/>
          <w:bCs/>
          <w:sz w:val="22"/>
          <w:szCs w:val="22"/>
        </w:rPr>
      </w:pPr>
      <w:r w:rsidRPr="00A51C85">
        <w:rPr>
          <w:rFonts w:ascii="Arial" w:hAnsi="Arial" w:cs="Arial"/>
          <w:b/>
          <w:bCs/>
          <w:sz w:val="22"/>
          <w:szCs w:val="22"/>
        </w:rPr>
        <w:t>Servizi supplementari aggiuntivi ed occasionali</w:t>
      </w:r>
    </w:p>
    <w:p w:rsidR="00E45FE9" w:rsidRPr="00A51C85" w:rsidRDefault="00E45FE9" w:rsidP="00E45FE9">
      <w:pPr>
        <w:autoSpaceDE w:val="0"/>
        <w:autoSpaceDN w:val="0"/>
        <w:adjustRightInd w:val="0"/>
        <w:rPr>
          <w:rFonts w:ascii="Arial" w:hAnsi="Arial" w:cs="Arial"/>
          <w:b/>
          <w:bCs/>
          <w:sz w:val="22"/>
          <w:szCs w:val="22"/>
        </w:rPr>
      </w:pPr>
    </w:p>
    <w:p w:rsidR="00E45FE9" w:rsidRPr="00A51C85" w:rsidRDefault="00551804" w:rsidP="00E45FE9">
      <w:pPr>
        <w:autoSpaceDE w:val="0"/>
        <w:autoSpaceDN w:val="0"/>
        <w:adjustRightInd w:val="0"/>
        <w:jc w:val="both"/>
        <w:rPr>
          <w:rFonts w:ascii="Arial" w:hAnsi="Arial" w:cs="Arial"/>
          <w:sz w:val="22"/>
          <w:szCs w:val="22"/>
        </w:rPr>
      </w:pPr>
      <w:r w:rsidRPr="00A51C85">
        <w:rPr>
          <w:rFonts w:ascii="Arial" w:hAnsi="Arial" w:cs="Arial"/>
          <w:b/>
          <w:sz w:val="22"/>
          <w:szCs w:val="22"/>
        </w:rPr>
        <w:t>39</w:t>
      </w:r>
      <w:r w:rsidR="00E45FE9" w:rsidRPr="00A51C85">
        <w:rPr>
          <w:rFonts w:ascii="Arial" w:hAnsi="Arial" w:cs="Arial"/>
          <w:b/>
          <w:sz w:val="22"/>
          <w:szCs w:val="22"/>
        </w:rPr>
        <w:t>.1</w:t>
      </w:r>
      <w:r w:rsidR="00E45FE9" w:rsidRPr="00A51C85">
        <w:rPr>
          <w:rFonts w:ascii="Arial" w:hAnsi="Arial" w:cs="Arial"/>
          <w:sz w:val="22"/>
          <w:szCs w:val="22"/>
        </w:rPr>
        <w:t xml:space="preserve"> I servizi di cui al comma 2 dell’a</w:t>
      </w:r>
      <w:r w:rsidRPr="00A51C85">
        <w:rPr>
          <w:rFonts w:ascii="Arial" w:hAnsi="Arial" w:cs="Arial"/>
          <w:sz w:val="22"/>
          <w:szCs w:val="22"/>
        </w:rPr>
        <w:t>rt. 2 lettere a), b), f), g)</w:t>
      </w:r>
      <w:r w:rsidR="00E45FE9" w:rsidRPr="00A51C85">
        <w:rPr>
          <w:rFonts w:ascii="Arial" w:hAnsi="Arial" w:cs="Arial"/>
          <w:sz w:val="22"/>
          <w:szCs w:val="22"/>
        </w:rPr>
        <w:t xml:space="preserve"> dovranno essere espletati anche in occasione di particolari ricorrenze di calendario, feste, manifestazioni pubbliche, e</w:t>
      </w:r>
      <w:r w:rsidR="00610B4F">
        <w:rPr>
          <w:rFonts w:ascii="Arial" w:hAnsi="Arial" w:cs="Arial"/>
          <w:sz w:val="22"/>
          <w:szCs w:val="22"/>
        </w:rPr>
        <w:t xml:space="preserve"> </w:t>
      </w:r>
      <w:r w:rsidRPr="00A51C85">
        <w:rPr>
          <w:rFonts w:ascii="Arial" w:hAnsi="Arial" w:cs="Arial"/>
          <w:sz w:val="22"/>
          <w:szCs w:val="22"/>
        </w:rPr>
        <w:t>con onere da concordare</w:t>
      </w:r>
      <w:r w:rsidR="00E45FE9" w:rsidRPr="00A51C85">
        <w:rPr>
          <w:rFonts w:ascii="Arial" w:hAnsi="Arial" w:cs="Arial"/>
          <w:sz w:val="22"/>
          <w:szCs w:val="22"/>
        </w:rPr>
        <w:t xml:space="preserve"> </w:t>
      </w:r>
      <w:r w:rsidRPr="00A51C85">
        <w:rPr>
          <w:rFonts w:ascii="Arial" w:hAnsi="Arial" w:cs="Arial"/>
          <w:sz w:val="22"/>
          <w:szCs w:val="22"/>
        </w:rPr>
        <w:t>con l’Amministrazione Comunale</w:t>
      </w:r>
      <w:r w:rsidR="00E45FE9" w:rsidRPr="00A51C85">
        <w:rPr>
          <w:rFonts w:ascii="Arial" w:hAnsi="Arial" w:cs="Arial"/>
          <w:sz w:val="22"/>
          <w:szCs w:val="22"/>
        </w:rPr>
        <w:t>. In tali occasioni gli stessi servizi potranno subire potenziamenti su indicazione del Comune.</w:t>
      </w:r>
    </w:p>
    <w:p w:rsidR="00E45FE9" w:rsidRPr="00A51C85" w:rsidRDefault="00E45FE9" w:rsidP="003C2D02">
      <w:pPr>
        <w:autoSpaceDE w:val="0"/>
        <w:autoSpaceDN w:val="0"/>
        <w:adjustRightInd w:val="0"/>
        <w:jc w:val="both"/>
        <w:rPr>
          <w:rFonts w:ascii="Arial" w:hAnsi="Arial" w:cs="Arial"/>
          <w:b/>
          <w:sz w:val="22"/>
          <w:szCs w:val="22"/>
        </w:rPr>
      </w:pPr>
    </w:p>
    <w:p w:rsidR="003C2D02" w:rsidRPr="00A51C85" w:rsidRDefault="00551804" w:rsidP="003C2D02">
      <w:pPr>
        <w:autoSpaceDE w:val="0"/>
        <w:autoSpaceDN w:val="0"/>
        <w:adjustRightInd w:val="0"/>
        <w:jc w:val="both"/>
        <w:rPr>
          <w:rFonts w:ascii="Arial" w:hAnsi="Arial" w:cs="Arial"/>
          <w:sz w:val="22"/>
          <w:szCs w:val="22"/>
        </w:rPr>
      </w:pPr>
      <w:r w:rsidRPr="00A51C85">
        <w:rPr>
          <w:rFonts w:ascii="Arial" w:hAnsi="Arial" w:cs="Arial"/>
          <w:b/>
          <w:sz w:val="22"/>
          <w:szCs w:val="22"/>
        </w:rPr>
        <w:t>39</w:t>
      </w:r>
      <w:r w:rsidR="00E45FE9" w:rsidRPr="00A51C85">
        <w:rPr>
          <w:rFonts w:ascii="Arial" w:hAnsi="Arial" w:cs="Arial"/>
          <w:b/>
          <w:sz w:val="22"/>
          <w:szCs w:val="22"/>
        </w:rPr>
        <w:t>.2</w:t>
      </w:r>
      <w:r w:rsidR="00E45FE9" w:rsidRPr="00A51C85">
        <w:rPr>
          <w:rFonts w:ascii="Arial" w:hAnsi="Arial" w:cs="Arial"/>
          <w:sz w:val="22"/>
          <w:szCs w:val="22"/>
        </w:rPr>
        <w:t xml:space="preserve"> L’Amministrazione, </w:t>
      </w:r>
      <w:r w:rsidRPr="00A51C85">
        <w:rPr>
          <w:rFonts w:ascii="Arial" w:hAnsi="Arial" w:cs="Arial"/>
          <w:sz w:val="22"/>
          <w:szCs w:val="22"/>
        </w:rPr>
        <w:t>previo accordo</w:t>
      </w:r>
      <w:r w:rsidR="00E45FE9" w:rsidRPr="00A51C85">
        <w:rPr>
          <w:rFonts w:ascii="Arial" w:hAnsi="Arial" w:cs="Arial"/>
          <w:sz w:val="22"/>
          <w:szCs w:val="22"/>
        </w:rPr>
        <w:t>, potrà richiedere all’appaltatore, in qualsiasi orario, di provvedere all’immediata eliminazione, mediante rimozione e trasporto di materie e</w:t>
      </w:r>
      <w:r w:rsidRPr="00A51C85">
        <w:rPr>
          <w:rFonts w:ascii="Arial" w:hAnsi="Arial" w:cs="Arial"/>
          <w:sz w:val="22"/>
          <w:szCs w:val="22"/>
        </w:rPr>
        <w:t xml:space="preserve"> </w:t>
      </w:r>
      <w:r w:rsidR="003C2D02" w:rsidRPr="00A51C85">
        <w:rPr>
          <w:rFonts w:ascii="Arial" w:hAnsi="Arial" w:cs="Arial"/>
          <w:sz w:val="22"/>
          <w:szCs w:val="22"/>
        </w:rPr>
        <w:t>materiali che dovessero interessare e deturpare la sede stradale per eventi o accadimenti eccezionali e tali da arrecare pericolo alla circolazione dei pedoni e degli automezzi.</w:t>
      </w:r>
    </w:p>
    <w:p w:rsidR="003C2D02" w:rsidRPr="00A51C85" w:rsidRDefault="003C2D02" w:rsidP="003C2D02">
      <w:pPr>
        <w:autoSpaceDE w:val="0"/>
        <w:autoSpaceDN w:val="0"/>
        <w:adjustRightInd w:val="0"/>
        <w:jc w:val="both"/>
        <w:rPr>
          <w:rFonts w:ascii="Arial" w:hAnsi="Arial" w:cs="Arial"/>
          <w:sz w:val="22"/>
          <w:szCs w:val="22"/>
        </w:rPr>
      </w:pPr>
    </w:p>
    <w:p w:rsidR="003C2D02" w:rsidRPr="00A51C85" w:rsidRDefault="00551804" w:rsidP="003C2D02">
      <w:pPr>
        <w:autoSpaceDE w:val="0"/>
        <w:autoSpaceDN w:val="0"/>
        <w:adjustRightInd w:val="0"/>
        <w:rPr>
          <w:rFonts w:ascii="Arial" w:hAnsi="Arial" w:cs="Arial"/>
          <w:b/>
          <w:bCs/>
          <w:sz w:val="22"/>
          <w:szCs w:val="22"/>
        </w:rPr>
      </w:pPr>
      <w:r w:rsidRPr="00A51C85">
        <w:rPr>
          <w:rFonts w:ascii="Arial" w:hAnsi="Arial" w:cs="Arial"/>
          <w:b/>
          <w:bCs/>
          <w:sz w:val="22"/>
          <w:szCs w:val="22"/>
        </w:rPr>
        <w:t>Articolo 40</w:t>
      </w:r>
    </w:p>
    <w:p w:rsidR="003C2D02" w:rsidRPr="00A51C85" w:rsidRDefault="003C2D02" w:rsidP="003C2D02">
      <w:pPr>
        <w:autoSpaceDE w:val="0"/>
        <w:autoSpaceDN w:val="0"/>
        <w:adjustRightInd w:val="0"/>
        <w:rPr>
          <w:rFonts w:ascii="Arial" w:hAnsi="Arial" w:cs="Arial"/>
          <w:b/>
          <w:bCs/>
          <w:sz w:val="22"/>
          <w:szCs w:val="22"/>
        </w:rPr>
      </w:pPr>
      <w:r w:rsidRPr="00A51C85">
        <w:rPr>
          <w:rFonts w:ascii="Arial" w:hAnsi="Arial" w:cs="Arial"/>
          <w:b/>
          <w:bCs/>
          <w:sz w:val="22"/>
          <w:szCs w:val="22"/>
        </w:rPr>
        <w:t>Condizioni atmosferiche</w:t>
      </w:r>
    </w:p>
    <w:p w:rsidR="003C2D02" w:rsidRPr="00A51C85" w:rsidRDefault="003C2D02" w:rsidP="003C2D02">
      <w:pPr>
        <w:autoSpaceDE w:val="0"/>
        <w:autoSpaceDN w:val="0"/>
        <w:adjustRightInd w:val="0"/>
        <w:rPr>
          <w:rFonts w:ascii="Arial" w:hAnsi="Arial" w:cs="Arial"/>
          <w:b/>
          <w:bCs/>
          <w:sz w:val="22"/>
          <w:szCs w:val="22"/>
        </w:rPr>
      </w:pPr>
    </w:p>
    <w:p w:rsidR="003C2D02" w:rsidRPr="00A51C85" w:rsidRDefault="003C2D02" w:rsidP="003C2D02">
      <w:pPr>
        <w:autoSpaceDE w:val="0"/>
        <w:autoSpaceDN w:val="0"/>
        <w:adjustRightInd w:val="0"/>
        <w:jc w:val="both"/>
        <w:rPr>
          <w:rFonts w:ascii="Arial" w:hAnsi="Arial" w:cs="Arial"/>
          <w:sz w:val="22"/>
          <w:szCs w:val="22"/>
        </w:rPr>
      </w:pPr>
      <w:r w:rsidRPr="00A51C85">
        <w:rPr>
          <w:rFonts w:ascii="Arial" w:hAnsi="Arial" w:cs="Arial"/>
          <w:sz w:val="22"/>
          <w:szCs w:val="22"/>
        </w:rPr>
        <w:t xml:space="preserve">I servizi oggetto del presente </w:t>
      </w:r>
      <w:r w:rsidR="00551804" w:rsidRPr="00A51C85">
        <w:rPr>
          <w:rFonts w:ascii="Arial" w:hAnsi="Arial" w:cs="Arial"/>
          <w:sz w:val="22"/>
          <w:szCs w:val="22"/>
        </w:rPr>
        <w:t xml:space="preserve">capitolato </w:t>
      </w:r>
      <w:r w:rsidRPr="00A51C85">
        <w:rPr>
          <w:rFonts w:ascii="Arial" w:hAnsi="Arial" w:cs="Arial"/>
          <w:sz w:val="22"/>
          <w:szCs w:val="22"/>
        </w:rPr>
        <w:t>dovranno essere assicurati anche in caso di pioggia o di avverse condizioni atmosferiche.</w:t>
      </w:r>
    </w:p>
    <w:p w:rsidR="003C2D02" w:rsidRPr="00E45FE9" w:rsidRDefault="003C2D02" w:rsidP="003C2D02">
      <w:pPr>
        <w:autoSpaceDE w:val="0"/>
        <w:autoSpaceDN w:val="0"/>
        <w:adjustRightInd w:val="0"/>
        <w:jc w:val="both"/>
        <w:rPr>
          <w:rFonts w:ascii="Arial" w:hAnsi="Arial" w:cs="Arial"/>
          <w:sz w:val="22"/>
          <w:szCs w:val="22"/>
        </w:rPr>
      </w:pPr>
    </w:p>
    <w:p w:rsidR="003C2D02" w:rsidRPr="00A51C85" w:rsidRDefault="003C2D02" w:rsidP="003C2D02">
      <w:pPr>
        <w:autoSpaceDE w:val="0"/>
        <w:autoSpaceDN w:val="0"/>
        <w:adjustRightInd w:val="0"/>
        <w:rPr>
          <w:rFonts w:ascii="Arial" w:hAnsi="Arial" w:cs="Arial"/>
          <w:b/>
          <w:bCs/>
          <w:sz w:val="22"/>
          <w:szCs w:val="22"/>
        </w:rPr>
      </w:pPr>
      <w:r w:rsidRPr="00A51C85">
        <w:rPr>
          <w:rFonts w:ascii="Arial" w:hAnsi="Arial" w:cs="Arial"/>
          <w:b/>
          <w:bCs/>
          <w:sz w:val="22"/>
          <w:szCs w:val="22"/>
        </w:rPr>
        <w:t>Articolo</w:t>
      </w:r>
      <w:r w:rsidR="00551804" w:rsidRPr="00A51C85">
        <w:rPr>
          <w:rFonts w:ascii="Arial" w:hAnsi="Arial" w:cs="Arial"/>
          <w:b/>
          <w:bCs/>
          <w:sz w:val="22"/>
          <w:szCs w:val="22"/>
        </w:rPr>
        <w:t xml:space="preserve"> 41</w:t>
      </w:r>
    </w:p>
    <w:p w:rsidR="003C2D02" w:rsidRPr="00A51C85" w:rsidRDefault="003C2D02" w:rsidP="003C2D02">
      <w:pPr>
        <w:autoSpaceDE w:val="0"/>
        <w:autoSpaceDN w:val="0"/>
        <w:adjustRightInd w:val="0"/>
        <w:rPr>
          <w:rFonts w:ascii="Arial" w:hAnsi="Arial" w:cs="Arial"/>
          <w:b/>
          <w:bCs/>
          <w:sz w:val="22"/>
          <w:szCs w:val="22"/>
        </w:rPr>
      </w:pPr>
      <w:r w:rsidRPr="00A51C85">
        <w:rPr>
          <w:rFonts w:ascii="Arial" w:hAnsi="Arial" w:cs="Arial"/>
          <w:b/>
          <w:bCs/>
          <w:sz w:val="22"/>
          <w:szCs w:val="22"/>
        </w:rPr>
        <w:t>Cooperazione</w:t>
      </w:r>
    </w:p>
    <w:p w:rsidR="003C2D02" w:rsidRPr="00A51C85" w:rsidRDefault="003C2D02" w:rsidP="003C2D02">
      <w:pPr>
        <w:autoSpaceDE w:val="0"/>
        <w:autoSpaceDN w:val="0"/>
        <w:adjustRightInd w:val="0"/>
        <w:jc w:val="both"/>
        <w:rPr>
          <w:rFonts w:ascii="Arial" w:hAnsi="Arial" w:cs="Arial"/>
          <w:b/>
          <w:bCs/>
          <w:sz w:val="22"/>
          <w:szCs w:val="22"/>
        </w:rPr>
      </w:pPr>
    </w:p>
    <w:p w:rsidR="003C2D02" w:rsidRPr="00A51C85" w:rsidRDefault="003C2D02" w:rsidP="003C2D02">
      <w:pPr>
        <w:autoSpaceDE w:val="0"/>
        <w:autoSpaceDN w:val="0"/>
        <w:adjustRightInd w:val="0"/>
        <w:jc w:val="both"/>
        <w:rPr>
          <w:rFonts w:ascii="Arial" w:hAnsi="Arial" w:cs="Arial"/>
          <w:sz w:val="22"/>
          <w:szCs w:val="22"/>
        </w:rPr>
      </w:pPr>
      <w:r w:rsidRPr="00A51C85">
        <w:rPr>
          <w:rFonts w:ascii="Arial" w:hAnsi="Arial" w:cs="Arial"/>
          <w:sz w:val="22"/>
          <w:szCs w:val="22"/>
        </w:rPr>
        <w:t>L’impresa concessionaria provvederà a segnalare al Comune, tempestivamente, tutte le circostanze ed i fatti che, rilevati nell’espletamento dei servizi, possano costituire impedimento al regolare svolgimento dei servizi stessi.</w:t>
      </w:r>
    </w:p>
    <w:p w:rsidR="00610B4F" w:rsidRPr="00085410" w:rsidRDefault="00610B4F" w:rsidP="003C2D02">
      <w:pPr>
        <w:autoSpaceDE w:val="0"/>
        <w:autoSpaceDN w:val="0"/>
        <w:adjustRightInd w:val="0"/>
        <w:jc w:val="both"/>
        <w:rPr>
          <w:rFonts w:ascii="Arial" w:hAnsi="Arial" w:cs="Arial"/>
          <w:sz w:val="16"/>
          <w:szCs w:val="16"/>
        </w:rPr>
      </w:pPr>
    </w:p>
    <w:p w:rsidR="003C2D02" w:rsidRPr="00A51C85" w:rsidRDefault="003C2D02" w:rsidP="003C2D02">
      <w:pPr>
        <w:autoSpaceDE w:val="0"/>
        <w:autoSpaceDN w:val="0"/>
        <w:adjustRightInd w:val="0"/>
        <w:rPr>
          <w:rFonts w:ascii="Arial" w:hAnsi="Arial" w:cs="Arial"/>
          <w:b/>
          <w:bCs/>
          <w:sz w:val="22"/>
          <w:szCs w:val="22"/>
        </w:rPr>
      </w:pPr>
      <w:r w:rsidRPr="00A51C85">
        <w:rPr>
          <w:rFonts w:ascii="Arial" w:hAnsi="Arial" w:cs="Arial"/>
          <w:b/>
          <w:bCs/>
          <w:sz w:val="22"/>
          <w:szCs w:val="22"/>
        </w:rPr>
        <w:t xml:space="preserve">Articolo </w:t>
      </w:r>
      <w:r w:rsidR="00551804" w:rsidRPr="00A51C85">
        <w:rPr>
          <w:rFonts w:ascii="Arial" w:hAnsi="Arial" w:cs="Arial"/>
          <w:b/>
          <w:bCs/>
          <w:sz w:val="22"/>
          <w:szCs w:val="22"/>
        </w:rPr>
        <w:t>42</w:t>
      </w:r>
    </w:p>
    <w:p w:rsidR="003C2D02" w:rsidRPr="00A51C85" w:rsidRDefault="003C2D02" w:rsidP="003C2D02">
      <w:pPr>
        <w:autoSpaceDE w:val="0"/>
        <w:autoSpaceDN w:val="0"/>
        <w:adjustRightInd w:val="0"/>
        <w:rPr>
          <w:rFonts w:ascii="Arial" w:hAnsi="Arial" w:cs="Arial"/>
          <w:b/>
          <w:bCs/>
          <w:sz w:val="22"/>
          <w:szCs w:val="22"/>
        </w:rPr>
      </w:pPr>
      <w:r w:rsidRPr="00A51C85">
        <w:rPr>
          <w:rFonts w:ascii="Arial" w:hAnsi="Arial" w:cs="Arial"/>
          <w:b/>
          <w:bCs/>
          <w:sz w:val="22"/>
          <w:szCs w:val="22"/>
        </w:rPr>
        <w:t>Vigilanza</w:t>
      </w:r>
    </w:p>
    <w:p w:rsidR="003C2D02" w:rsidRPr="00A51C85" w:rsidRDefault="003C2D02" w:rsidP="003C2D02">
      <w:pPr>
        <w:autoSpaceDE w:val="0"/>
        <w:autoSpaceDN w:val="0"/>
        <w:adjustRightInd w:val="0"/>
        <w:rPr>
          <w:rFonts w:ascii="Arial" w:hAnsi="Arial" w:cs="Arial"/>
          <w:b/>
          <w:bCs/>
          <w:sz w:val="22"/>
          <w:szCs w:val="22"/>
        </w:rPr>
      </w:pPr>
    </w:p>
    <w:p w:rsidR="003C2D02" w:rsidRPr="00A51C85" w:rsidRDefault="00551804" w:rsidP="003C2D02">
      <w:pPr>
        <w:autoSpaceDE w:val="0"/>
        <w:autoSpaceDN w:val="0"/>
        <w:adjustRightInd w:val="0"/>
        <w:jc w:val="both"/>
        <w:rPr>
          <w:rFonts w:ascii="Arial" w:hAnsi="Arial" w:cs="Arial"/>
          <w:sz w:val="22"/>
          <w:szCs w:val="22"/>
        </w:rPr>
      </w:pPr>
      <w:r w:rsidRPr="00A51C85">
        <w:rPr>
          <w:rFonts w:ascii="Arial" w:hAnsi="Arial" w:cs="Arial"/>
          <w:b/>
          <w:sz w:val="22"/>
          <w:szCs w:val="22"/>
        </w:rPr>
        <w:t>42</w:t>
      </w:r>
      <w:r w:rsidR="003C2D02" w:rsidRPr="00A51C85">
        <w:rPr>
          <w:rFonts w:ascii="Arial" w:hAnsi="Arial" w:cs="Arial"/>
          <w:b/>
          <w:sz w:val="22"/>
          <w:szCs w:val="22"/>
        </w:rPr>
        <w:t>.1</w:t>
      </w:r>
      <w:r w:rsidR="003C2D02" w:rsidRPr="00A51C85">
        <w:rPr>
          <w:rFonts w:ascii="Arial" w:hAnsi="Arial" w:cs="Arial"/>
          <w:sz w:val="22"/>
          <w:szCs w:val="22"/>
        </w:rPr>
        <w:t xml:space="preserve"> Indipendentemente da specifici incarichi di cui si è fatto cenno nei precedenti articoli, il Comune si riserva la più ampia facoltà di vigilanza e di controllo sull’esecuzione di tutti i servizi oggetto del presente capitolato, sull’esatto adempimento degli obblighi dell’appaltatore e, sul comportamento del personale addetto al servizio.</w:t>
      </w:r>
    </w:p>
    <w:p w:rsidR="00E45FE9" w:rsidRPr="00A51C85" w:rsidRDefault="00E45FE9" w:rsidP="003C2D02">
      <w:pPr>
        <w:autoSpaceDE w:val="0"/>
        <w:autoSpaceDN w:val="0"/>
        <w:adjustRightInd w:val="0"/>
        <w:jc w:val="both"/>
        <w:rPr>
          <w:rFonts w:ascii="Arial" w:hAnsi="Arial" w:cs="Arial"/>
          <w:sz w:val="22"/>
          <w:szCs w:val="22"/>
        </w:rPr>
      </w:pPr>
    </w:p>
    <w:p w:rsidR="003C2D02" w:rsidRPr="00A51C85" w:rsidRDefault="00551804" w:rsidP="003C2D02">
      <w:pPr>
        <w:autoSpaceDE w:val="0"/>
        <w:autoSpaceDN w:val="0"/>
        <w:adjustRightInd w:val="0"/>
        <w:jc w:val="both"/>
        <w:rPr>
          <w:rFonts w:ascii="Arial" w:hAnsi="Arial" w:cs="Arial"/>
          <w:sz w:val="22"/>
          <w:szCs w:val="22"/>
        </w:rPr>
      </w:pPr>
      <w:r w:rsidRPr="00A51C85">
        <w:rPr>
          <w:rFonts w:ascii="Arial" w:hAnsi="Arial" w:cs="Arial"/>
          <w:b/>
          <w:sz w:val="22"/>
          <w:szCs w:val="22"/>
        </w:rPr>
        <w:t>42</w:t>
      </w:r>
      <w:r w:rsidR="003C2D02" w:rsidRPr="00A51C85">
        <w:rPr>
          <w:rFonts w:ascii="Arial" w:hAnsi="Arial" w:cs="Arial"/>
          <w:b/>
          <w:sz w:val="22"/>
          <w:szCs w:val="22"/>
        </w:rPr>
        <w:t>.2</w:t>
      </w:r>
      <w:r w:rsidR="003C2D02" w:rsidRPr="00A51C85">
        <w:rPr>
          <w:rFonts w:ascii="Arial" w:hAnsi="Arial" w:cs="Arial"/>
          <w:sz w:val="22"/>
          <w:szCs w:val="22"/>
        </w:rPr>
        <w:t xml:space="preserve"> Tale vigilanza sarà, inoltre, estesa agli obblighi dei cittadini di osservare le norme del regolamento sullo smaltimento dei rifiuti solidi urbani e di quelli a questi assimilabili.</w:t>
      </w:r>
    </w:p>
    <w:p w:rsidR="00E45FE9" w:rsidRPr="00A51C85" w:rsidRDefault="00E45FE9" w:rsidP="003C2D02">
      <w:pPr>
        <w:autoSpaceDE w:val="0"/>
        <w:autoSpaceDN w:val="0"/>
        <w:adjustRightInd w:val="0"/>
        <w:jc w:val="both"/>
        <w:rPr>
          <w:rFonts w:ascii="Arial" w:hAnsi="Arial" w:cs="Arial"/>
          <w:sz w:val="22"/>
          <w:szCs w:val="22"/>
        </w:rPr>
      </w:pPr>
    </w:p>
    <w:p w:rsidR="003C2D02" w:rsidRPr="00A51C85" w:rsidRDefault="00551804" w:rsidP="003C2D02">
      <w:pPr>
        <w:autoSpaceDE w:val="0"/>
        <w:autoSpaceDN w:val="0"/>
        <w:adjustRightInd w:val="0"/>
        <w:jc w:val="both"/>
        <w:rPr>
          <w:rFonts w:ascii="Arial" w:hAnsi="Arial" w:cs="Arial"/>
          <w:sz w:val="22"/>
          <w:szCs w:val="22"/>
        </w:rPr>
      </w:pPr>
      <w:r w:rsidRPr="00A51C85">
        <w:rPr>
          <w:rFonts w:ascii="Arial" w:hAnsi="Arial" w:cs="Arial"/>
          <w:b/>
          <w:sz w:val="22"/>
          <w:szCs w:val="22"/>
        </w:rPr>
        <w:t>42</w:t>
      </w:r>
      <w:r w:rsidR="003C2D02" w:rsidRPr="00A51C85">
        <w:rPr>
          <w:rFonts w:ascii="Arial" w:hAnsi="Arial" w:cs="Arial"/>
          <w:b/>
          <w:sz w:val="22"/>
          <w:szCs w:val="22"/>
        </w:rPr>
        <w:t>.3</w:t>
      </w:r>
      <w:r w:rsidR="003C2D02" w:rsidRPr="00A51C85">
        <w:rPr>
          <w:rFonts w:ascii="Arial" w:hAnsi="Arial" w:cs="Arial"/>
          <w:sz w:val="22"/>
          <w:szCs w:val="22"/>
        </w:rPr>
        <w:t xml:space="preserve"> Ai competenti organi del Comune, cui spetta la vigilanza ed il controllo circa l’esatto adempimento delle obbligazioni e degli oneri incombenti all’appaltatore, è riconosciuto il diritto di accesso nei locali destinati al servizio.</w:t>
      </w:r>
    </w:p>
    <w:p w:rsidR="003B76B2" w:rsidRPr="00A51C85" w:rsidRDefault="003B76B2" w:rsidP="003C2D02">
      <w:pPr>
        <w:autoSpaceDE w:val="0"/>
        <w:autoSpaceDN w:val="0"/>
        <w:adjustRightInd w:val="0"/>
        <w:jc w:val="both"/>
        <w:rPr>
          <w:rFonts w:ascii="Arial" w:hAnsi="Arial" w:cs="Arial"/>
          <w:i/>
          <w:sz w:val="16"/>
          <w:szCs w:val="16"/>
        </w:rPr>
      </w:pPr>
    </w:p>
    <w:p w:rsidR="003B76B2" w:rsidRPr="00A51C85" w:rsidRDefault="00551804" w:rsidP="003B76B2">
      <w:pPr>
        <w:jc w:val="both"/>
        <w:rPr>
          <w:rFonts w:ascii="Arial" w:hAnsi="Arial" w:cs="Arial"/>
          <w:b/>
          <w:bCs/>
          <w:sz w:val="22"/>
          <w:szCs w:val="22"/>
        </w:rPr>
      </w:pPr>
      <w:r w:rsidRPr="00A51C85">
        <w:rPr>
          <w:rFonts w:ascii="Arial" w:hAnsi="Arial" w:cs="Arial"/>
          <w:b/>
          <w:bCs/>
          <w:sz w:val="22"/>
          <w:szCs w:val="22"/>
        </w:rPr>
        <w:t>Articolo 43</w:t>
      </w:r>
    </w:p>
    <w:p w:rsidR="003B76B2" w:rsidRPr="00A51C85" w:rsidRDefault="003B76B2" w:rsidP="003B76B2">
      <w:pPr>
        <w:jc w:val="both"/>
        <w:rPr>
          <w:rFonts w:ascii="Arial" w:hAnsi="Arial" w:cs="Arial"/>
          <w:b/>
          <w:bCs/>
          <w:sz w:val="22"/>
          <w:szCs w:val="22"/>
        </w:rPr>
      </w:pPr>
      <w:r w:rsidRPr="00A51C85">
        <w:rPr>
          <w:rFonts w:ascii="Arial" w:hAnsi="Arial" w:cs="Arial"/>
          <w:b/>
          <w:bCs/>
          <w:sz w:val="22"/>
          <w:szCs w:val="22"/>
        </w:rPr>
        <w:t>Controversie</w:t>
      </w:r>
    </w:p>
    <w:p w:rsidR="003C2D02" w:rsidRPr="00A51C85" w:rsidRDefault="003C2D02" w:rsidP="003B76B2">
      <w:pPr>
        <w:jc w:val="both"/>
        <w:rPr>
          <w:rFonts w:ascii="Arial" w:hAnsi="Arial" w:cs="Arial"/>
          <w:b/>
          <w:bCs/>
          <w:sz w:val="22"/>
          <w:szCs w:val="22"/>
        </w:rPr>
      </w:pPr>
    </w:p>
    <w:p w:rsidR="003B76B2" w:rsidRPr="00A51C85" w:rsidRDefault="00551804" w:rsidP="003C2D02">
      <w:pPr>
        <w:autoSpaceDE w:val="0"/>
        <w:autoSpaceDN w:val="0"/>
        <w:adjustRightInd w:val="0"/>
        <w:jc w:val="both"/>
        <w:rPr>
          <w:rFonts w:ascii="Arial" w:hAnsi="Arial" w:cs="Arial"/>
          <w:sz w:val="22"/>
          <w:szCs w:val="22"/>
        </w:rPr>
      </w:pPr>
      <w:r w:rsidRPr="00A51C85">
        <w:rPr>
          <w:rFonts w:ascii="Arial" w:hAnsi="Arial" w:cs="Arial"/>
          <w:b/>
          <w:sz w:val="22"/>
          <w:szCs w:val="22"/>
        </w:rPr>
        <w:t>43</w:t>
      </w:r>
      <w:r w:rsidR="003B76B2" w:rsidRPr="00A51C85">
        <w:rPr>
          <w:rFonts w:ascii="Arial" w:hAnsi="Arial" w:cs="Arial"/>
          <w:b/>
          <w:sz w:val="22"/>
          <w:szCs w:val="22"/>
        </w:rPr>
        <w:t>.1</w:t>
      </w:r>
      <w:r w:rsidR="003B76B2" w:rsidRPr="00A51C85">
        <w:rPr>
          <w:rFonts w:ascii="Arial" w:hAnsi="Arial" w:cs="Arial"/>
          <w:sz w:val="22"/>
          <w:szCs w:val="22"/>
        </w:rPr>
        <w:t xml:space="preserve"> Per ogni controversia che dovesse insorgere relativamente al presente contratto il</w:t>
      </w:r>
      <w:r w:rsidR="003C2D02" w:rsidRPr="00A51C85">
        <w:rPr>
          <w:rFonts w:ascii="Arial" w:hAnsi="Arial" w:cs="Arial"/>
          <w:sz w:val="22"/>
          <w:szCs w:val="22"/>
        </w:rPr>
        <w:t xml:space="preserve"> </w:t>
      </w:r>
      <w:r w:rsidR="003B76B2" w:rsidRPr="00A51C85">
        <w:rPr>
          <w:rFonts w:ascii="Arial" w:hAnsi="Arial" w:cs="Arial"/>
          <w:sz w:val="22"/>
          <w:szCs w:val="22"/>
        </w:rPr>
        <w:t xml:space="preserve">Comune si impegna a concordare in buona fede la </w:t>
      </w:r>
      <w:r w:rsidR="003C2D02" w:rsidRPr="00A51C85">
        <w:rPr>
          <w:rFonts w:ascii="Arial" w:hAnsi="Arial" w:cs="Arial"/>
          <w:sz w:val="22"/>
          <w:szCs w:val="22"/>
        </w:rPr>
        <w:t xml:space="preserve">loro risoluzione mentre in caso </w:t>
      </w:r>
      <w:r w:rsidR="003B76B2" w:rsidRPr="00A51C85">
        <w:rPr>
          <w:rFonts w:ascii="Arial" w:hAnsi="Arial" w:cs="Arial"/>
          <w:sz w:val="22"/>
          <w:szCs w:val="22"/>
        </w:rPr>
        <w:t xml:space="preserve">contrario sarà competente il Foro di </w:t>
      </w:r>
      <w:r w:rsidR="00AF5F47" w:rsidRPr="00A51C85">
        <w:rPr>
          <w:rFonts w:ascii="Arial" w:hAnsi="Arial" w:cs="Arial"/>
          <w:b/>
          <w:sz w:val="22"/>
          <w:szCs w:val="22"/>
        </w:rPr>
        <w:t>LATINA</w:t>
      </w:r>
      <w:r w:rsidR="003B76B2" w:rsidRPr="00A51C85">
        <w:rPr>
          <w:rFonts w:ascii="Arial" w:hAnsi="Arial" w:cs="Arial"/>
          <w:sz w:val="22"/>
          <w:szCs w:val="22"/>
        </w:rPr>
        <w:t>.</w:t>
      </w:r>
    </w:p>
    <w:p w:rsidR="00E45FE9" w:rsidRPr="00A51C85" w:rsidRDefault="00E45FE9" w:rsidP="003C2D02">
      <w:pPr>
        <w:autoSpaceDE w:val="0"/>
        <w:autoSpaceDN w:val="0"/>
        <w:adjustRightInd w:val="0"/>
        <w:jc w:val="both"/>
        <w:rPr>
          <w:rFonts w:ascii="Arial" w:hAnsi="Arial" w:cs="Arial"/>
          <w:sz w:val="22"/>
          <w:szCs w:val="22"/>
        </w:rPr>
      </w:pPr>
    </w:p>
    <w:p w:rsidR="003B76B2" w:rsidRPr="00A51C85" w:rsidRDefault="00551804" w:rsidP="003C2D02">
      <w:pPr>
        <w:autoSpaceDE w:val="0"/>
        <w:autoSpaceDN w:val="0"/>
        <w:adjustRightInd w:val="0"/>
        <w:jc w:val="both"/>
        <w:rPr>
          <w:rFonts w:ascii="Arial" w:hAnsi="Arial" w:cs="Arial"/>
          <w:sz w:val="22"/>
          <w:szCs w:val="22"/>
        </w:rPr>
      </w:pPr>
      <w:r w:rsidRPr="00A51C85">
        <w:rPr>
          <w:rFonts w:ascii="Arial" w:hAnsi="Arial" w:cs="Arial"/>
          <w:b/>
          <w:sz w:val="22"/>
          <w:szCs w:val="22"/>
        </w:rPr>
        <w:t>43</w:t>
      </w:r>
      <w:r w:rsidR="003B76B2" w:rsidRPr="00A51C85">
        <w:rPr>
          <w:rFonts w:ascii="Arial" w:hAnsi="Arial" w:cs="Arial"/>
          <w:b/>
          <w:sz w:val="22"/>
          <w:szCs w:val="22"/>
        </w:rPr>
        <w:t>.2</w:t>
      </w:r>
      <w:r w:rsidR="003B76B2" w:rsidRPr="00A51C85">
        <w:rPr>
          <w:rFonts w:ascii="Arial" w:hAnsi="Arial" w:cs="Arial"/>
          <w:sz w:val="22"/>
          <w:szCs w:val="22"/>
        </w:rPr>
        <w:t xml:space="preserve"> Per la risoluzione delle controversie si ricorrerà al giudice ordinario.</w:t>
      </w:r>
    </w:p>
    <w:p w:rsidR="003C2D02" w:rsidRDefault="003C2D02" w:rsidP="003B76B2">
      <w:pPr>
        <w:autoSpaceDE w:val="0"/>
        <w:autoSpaceDN w:val="0"/>
        <w:adjustRightInd w:val="0"/>
        <w:rPr>
          <w:rFonts w:ascii="Arial" w:hAnsi="Arial" w:cs="Arial"/>
          <w:b/>
          <w:bCs/>
          <w:sz w:val="22"/>
          <w:szCs w:val="22"/>
        </w:rPr>
      </w:pPr>
    </w:p>
    <w:p w:rsidR="009559BF" w:rsidRPr="00A51C85" w:rsidRDefault="009559BF" w:rsidP="003B76B2">
      <w:pPr>
        <w:autoSpaceDE w:val="0"/>
        <w:autoSpaceDN w:val="0"/>
        <w:adjustRightInd w:val="0"/>
        <w:rPr>
          <w:rFonts w:ascii="Arial" w:hAnsi="Arial" w:cs="Arial"/>
          <w:b/>
          <w:bCs/>
          <w:sz w:val="22"/>
          <w:szCs w:val="22"/>
        </w:rPr>
      </w:pPr>
    </w:p>
    <w:p w:rsidR="003B76B2" w:rsidRPr="00A51C85" w:rsidRDefault="00551804" w:rsidP="003B76B2">
      <w:pPr>
        <w:autoSpaceDE w:val="0"/>
        <w:autoSpaceDN w:val="0"/>
        <w:adjustRightInd w:val="0"/>
        <w:rPr>
          <w:rFonts w:ascii="Arial" w:hAnsi="Arial" w:cs="Arial"/>
          <w:b/>
          <w:bCs/>
          <w:sz w:val="22"/>
          <w:szCs w:val="22"/>
        </w:rPr>
      </w:pPr>
      <w:r w:rsidRPr="00A51C85">
        <w:rPr>
          <w:rFonts w:ascii="Arial" w:hAnsi="Arial" w:cs="Arial"/>
          <w:b/>
          <w:bCs/>
          <w:sz w:val="22"/>
          <w:szCs w:val="22"/>
        </w:rPr>
        <w:t>Articolo 44</w:t>
      </w:r>
    </w:p>
    <w:p w:rsidR="003B76B2" w:rsidRPr="00A51C85" w:rsidRDefault="003B76B2" w:rsidP="003B76B2">
      <w:pPr>
        <w:autoSpaceDE w:val="0"/>
        <w:autoSpaceDN w:val="0"/>
        <w:adjustRightInd w:val="0"/>
        <w:rPr>
          <w:rFonts w:ascii="Arial" w:hAnsi="Arial" w:cs="Arial"/>
          <w:b/>
          <w:bCs/>
          <w:sz w:val="22"/>
          <w:szCs w:val="22"/>
        </w:rPr>
      </w:pPr>
      <w:r w:rsidRPr="00A51C85">
        <w:rPr>
          <w:rFonts w:ascii="Arial" w:hAnsi="Arial" w:cs="Arial"/>
          <w:b/>
          <w:bCs/>
          <w:sz w:val="22"/>
          <w:szCs w:val="22"/>
        </w:rPr>
        <w:t>Disposizioni finali</w:t>
      </w:r>
    </w:p>
    <w:p w:rsidR="003C2D02" w:rsidRPr="00E45FE9" w:rsidRDefault="003C2D02" w:rsidP="003B76B2">
      <w:pPr>
        <w:autoSpaceDE w:val="0"/>
        <w:autoSpaceDN w:val="0"/>
        <w:adjustRightInd w:val="0"/>
        <w:rPr>
          <w:rFonts w:ascii="Arial" w:hAnsi="Arial" w:cs="Arial"/>
          <w:b/>
          <w:bCs/>
          <w:sz w:val="22"/>
          <w:szCs w:val="22"/>
        </w:rPr>
      </w:pPr>
    </w:p>
    <w:p w:rsidR="003B76B2" w:rsidRPr="00A51C85" w:rsidRDefault="00551804" w:rsidP="003C2D02">
      <w:pPr>
        <w:autoSpaceDE w:val="0"/>
        <w:autoSpaceDN w:val="0"/>
        <w:adjustRightInd w:val="0"/>
        <w:jc w:val="both"/>
        <w:rPr>
          <w:rFonts w:ascii="Arial" w:hAnsi="Arial" w:cs="Arial"/>
          <w:sz w:val="22"/>
          <w:szCs w:val="22"/>
        </w:rPr>
      </w:pPr>
      <w:r w:rsidRPr="00A51C85">
        <w:rPr>
          <w:rFonts w:ascii="Arial" w:hAnsi="Arial" w:cs="Arial"/>
          <w:b/>
          <w:sz w:val="22"/>
          <w:szCs w:val="22"/>
        </w:rPr>
        <w:t>44</w:t>
      </w:r>
      <w:r w:rsidR="003B76B2" w:rsidRPr="00A51C85">
        <w:rPr>
          <w:rFonts w:ascii="Arial" w:hAnsi="Arial" w:cs="Arial"/>
          <w:b/>
          <w:sz w:val="22"/>
          <w:szCs w:val="22"/>
        </w:rPr>
        <w:t>.1</w:t>
      </w:r>
      <w:r w:rsidR="003B76B2" w:rsidRPr="00A51C85">
        <w:rPr>
          <w:rFonts w:ascii="Arial" w:hAnsi="Arial" w:cs="Arial"/>
          <w:sz w:val="22"/>
          <w:szCs w:val="22"/>
        </w:rPr>
        <w:t xml:space="preserve"> L’impresa appaltatrice si considera, all’atto dell’assunzione dei servizi, a perfetta</w:t>
      </w:r>
      <w:r w:rsidR="003C2D02" w:rsidRPr="00A51C85">
        <w:rPr>
          <w:rFonts w:ascii="Arial" w:hAnsi="Arial" w:cs="Arial"/>
          <w:sz w:val="22"/>
          <w:szCs w:val="22"/>
        </w:rPr>
        <w:t xml:space="preserve"> </w:t>
      </w:r>
      <w:r w:rsidR="003B76B2" w:rsidRPr="00A51C85">
        <w:rPr>
          <w:rFonts w:ascii="Arial" w:hAnsi="Arial" w:cs="Arial"/>
          <w:sz w:val="22"/>
          <w:szCs w:val="22"/>
        </w:rPr>
        <w:t>conoscenza del territorio su cui dovranno espletarsi i servizi oggetto del presente.</w:t>
      </w:r>
    </w:p>
    <w:p w:rsidR="00E45FE9" w:rsidRPr="00A51C85" w:rsidRDefault="00E45FE9" w:rsidP="003C2D02">
      <w:pPr>
        <w:autoSpaceDE w:val="0"/>
        <w:autoSpaceDN w:val="0"/>
        <w:adjustRightInd w:val="0"/>
        <w:jc w:val="both"/>
        <w:rPr>
          <w:rFonts w:ascii="Arial" w:hAnsi="Arial" w:cs="Arial"/>
          <w:sz w:val="22"/>
          <w:szCs w:val="22"/>
        </w:rPr>
      </w:pPr>
    </w:p>
    <w:p w:rsidR="003B76B2" w:rsidRPr="00A51C85" w:rsidRDefault="00551804" w:rsidP="003C2D02">
      <w:pPr>
        <w:autoSpaceDE w:val="0"/>
        <w:autoSpaceDN w:val="0"/>
        <w:adjustRightInd w:val="0"/>
        <w:jc w:val="both"/>
        <w:rPr>
          <w:rFonts w:ascii="Arial" w:hAnsi="Arial" w:cs="Arial"/>
          <w:sz w:val="22"/>
          <w:szCs w:val="22"/>
        </w:rPr>
      </w:pPr>
      <w:r w:rsidRPr="00A51C85">
        <w:rPr>
          <w:rFonts w:ascii="Arial" w:hAnsi="Arial" w:cs="Arial"/>
          <w:b/>
          <w:sz w:val="22"/>
          <w:szCs w:val="22"/>
        </w:rPr>
        <w:t>44</w:t>
      </w:r>
      <w:r w:rsidR="003B76B2" w:rsidRPr="00A51C85">
        <w:rPr>
          <w:rFonts w:ascii="Arial" w:hAnsi="Arial" w:cs="Arial"/>
          <w:b/>
          <w:sz w:val="22"/>
          <w:szCs w:val="22"/>
        </w:rPr>
        <w:t>.2</w:t>
      </w:r>
      <w:r w:rsidR="003B76B2" w:rsidRPr="00A51C85">
        <w:rPr>
          <w:rFonts w:ascii="Arial" w:hAnsi="Arial" w:cs="Arial"/>
          <w:sz w:val="22"/>
          <w:szCs w:val="22"/>
        </w:rPr>
        <w:t xml:space="preserve"> Il Comune notificherà all’appaltatore tutte le delibere, o</w:t>
      </w:r>
      <w:r w:rsidR="003C2D02" w:rsidRPr="00A51C85">
        <w:rPr>
          <w:rFonts w:ascii="Arial" w:hAnsi="Arial" w:cs="Arial"/>
          <w:sz w:val="22"/>
          <w:szCs w:val="22"/>
        </w:rPr>
        <w:t xml:space="preserve">rdinanze ed altri provvedimenti </w:t>
      </w:r>
      <w:r w:rsidR="003B76B2" w:rsidRPr="00A51C85">
        <w:rPr>
          <w:rFonts w:ascii="Arial" w:hAnsi="Arial" w:cs="Arial"/>
          <w:sz w:val="22"/>
          <w:szCs w:val="22"/>
        </w:rPr>
        <w:t>che comportino variazioni di tale situazione iniziale.</w:t>
      </w:r>
    </w:p>
    <w:p w:rsidR="00551804" w:rsidRPr="00A51C85" w:rsidRDefault="00551804" w:rsidP="003C2D02">
      <w:pPr>
        <w:autoSpaceDE w:val="0"/>
        <w:autoSpaceDN w:val="0"/>
        <w:adjustRightInd w:val="0"/>
        <w:jc w:val="both"/>
        <w:rPr>
          <w:rFonts w:ascii="Arial" w:hAnsi="Arial" w:cs="Arial"/>
          <w:b/>
          <w:sz w:val="22"/>
          <w:szCs w:val="22"/>
        </w:rPr>
      </w:pPr>
    </w:p>
    <w:p w:rsidR="003B76B2" w:rsidRPr="00A51C85" w:rsidRDefault="00551804" w:rsidP="003C2D02">
      <w:pPr>
        <w:autoSpaceDE w:val="0"/>
        <w:autoSpaceDN w:val="0"/>
        <w:adjustRightInd w:val="0"/>
        <w:jc w:val="both"/>
        <w:rPr>
          <w:rFonts w:ascii="Arial" w:hAnsi="Arial" w:cs="Arial"/>
          <w:sz w:val="22"/>
          <w:szCs w:val="22"/>
        </w:rPr>
      </w:pPr>
      <w:r w:rsidRPr="00A51C85">
        <w:rPr>
          <w:rFonts w:ascii="Arial" w:hAnsi="Arial" w:cs="Arial"/>
          <w:b/>
          <w:sz w:val="22"/>
          <w:szCs w:val="22"/>
        </w:rPr>
        <w:lastRenderedPageBreak/>
        <w:t>44</w:t>
      </w:r>
      <w:r w:rsidR="003B76B2" w:rsidRPr="00A51C85">
        <w:rPr>
          <w:rFonts w:ascii="Arial" w:hAnsi="Arial" w:cs="Arial"/>
          <w:b/>
          <w:sz w:val="22"/>
          <w:szCs w:val="22"/>
        </w:rPr>
        <w:t>.3</w:t>
      </w:r>
      <w:r w:rsidR="003B76B2" w:rsidRPr="00A51C85">
        <w:rPr>
          <w:rFonts w:ascii="Arial" w:hAnsi="Arial" w:cs="Arial"/>
          <w:sz w:val="22"/>
          <w:szCs w:val="22"/>
        </w:rPr>
        <w:t xml:space="preserve"> Per quanto non previsto nel presente, si intendono richiamate ed applic</w:t>
      </w:r>
      <w:r w:rsidR="003C2D02" w:rsidRPr="00A51C85">
        <w:rPr>
          <w:rFonts w:ascii="Arial" w:hAnsi="Arial" w:cs="Arial"/>
          <w:sz w:val="22"/>
          <w:szCs w:val="22"/>
        </w:rPr>
        <w:t xml:space="preserve">abili le </w:t>
      </w:r>
      <w:r w:rsidR="003B76B2" w:rsidRPr="00A51C85">
        <w:rPr>
          <w:rFonts w:ascii="Arial" w:hAnsi="Arial" w:cs="Arial"/>
          <w:sz w:val="22"/>
          <w:szCs w:val="22"/>
        </w:rPr>
        <w:t>disposizioni di legge che regolano la materia,</w:t>
      </w:r>
      <w:r w:rsidR="00E45FE9" w:rsidRPr="00A51C85">
        <w:rPr>
          <w:rFonts w:ascii="Arial" w:hAnsi="Arial" w:cs="Arial"/>
          <w:sz w:val="22"/>
          <w:szCs w:val="22"/>
        </w:rPr>
        <w:t xml:space="preserve"> nonché le norme del Capitolato </w:t>
      </w:r>
      <w:r w:rsidR="003B76B2" w:rsidRPr="00A51C85">
        <w:rPr>
          <w:rFonts w:ascii="Arial" w:hAnsi="Arial" w:cs="Arial"/>
          <w:sz w:val="22"/>
          <w:szCs w:val="22"/>
        </w:rPr>
        <w:t>Generale d’appalto per le opere di competenza</w:t>
      </w:r>
      <w:r w:rsidR="003C2D02" w:rsidRPr="00A51C85">
        <w:rPr>
          <w:rFonts w:ascii="Arial" w:hAnsi="Arial" w:cs="Arial"/>
          <w:sz w:val="22"/>
          <w:szCs w:val="22"/>
        </w:rPr>
        <w:t xml:space="preserve"> del Ministero dei LL. PP. e le </w:t>
      </w:r>
      <w:r w:rsidR="003B76B2" w:rsidRPr="00A51C85">
        <w:rPr>
          <w:rFonts w:ascii="Arial" w:hAnsi="Arial" w:cs="Arial"/>
          <w:sz w:val="22"/>
          <w:szCs w:val="22"/>
        </w:rPr>
        <w:t xml:space="preserve">successive modificazioni, in quanto compatibili e non </w:t>
      </w:r>
      <w:r w:rsidR="003C2D02" w:rsidRPr="00A51C85">
        <w:rPr>
          <w:rFonts w:ascii="Arial" w:hAnsi="Arial" w:cs="Arial"/>
          <w:sz w:val="22"/>
          <w:szCs w:val="22"/>
        </w:rPr>
        <w:t xml:space="preserve">siano in contrasto con le norme </w:t>
      </w:r>
      <w:r w:rsidR="003B76B2" w:rsidRPr="00A51C85">
        <w:rPr>
          <w:rFonts w:ascii="Arial" w:hAnsi="Arial" w:cs="Arial"/>
          <w:sz w:val="22"/>
          <w:szCs w:val="22"/>
        </w:rPr>
        <w:t>previste nel presente.</w:t>
      </w:r>
    </w:p>
    <w:p w:rsidR="00551804" w:rsidRPr="00551804" w:rsidRDefault="00551804" w:rsidP="003B76B2">
      <w:pPr>
        <w:jc w:val="both"/>
        <w:rPr>
          <w:rFonts w:ascii="Arial" w:hAnsi="Arial" w:cs="Arial"/>
          <w:sz w:val="22"/>
          <w:szCs w:val="22"/>
        </w:rPr>
      </w:pPr>
    </w:p>
    <w:p w:rsidR="00551804" w:rsidRPr="00551804" w:rsidRDefault="00BE5A64" w:rsidP="00BE5A64">
      <w:pPr>
        <w:jc w:val="both"/>
        <w:rPr>
          <w:rFonts w:ascii="Arial" w:hAnsi="Arial" w:cs="Arial"/>
        </w:rPr>
      </w:pPr>
      <w:r w:rsidRPr="00551804">
        <w:rPr>
          <w:rFonts w:ascii="Arial" w:hAnsi="Arial" w:cs="Arial"/>
          <w:sz w:val="22"/>
          <w:szCs w:val="22"/>
        </w:rPr>
        <w:t>Campodimele,</w:t>
      </w:r>
      <w:r w:rsidR="00B20F85">
        <w:rPr>
          <w:rFonts w:ascii="Arial" w:hAnsi="Arial" w:cs="Arial"/>
          <w:sz w:val="22"/>
          <w:szCs w:val="22"/>
        </w:rPr>
        <w:t>29.09.2020</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51804" w:rsidRPr="00551804">
        <w:rPr>
          <w:rFonts w:ascii="Arial" w:hAnsi="Arial" w:cs="Arial"/>
        </w:rPr>
        <w:t>Il Responsabile dell’U.T.C.</w:t>
      </w:r>
    </w:p>
    <w:p w:rsidR="00551804" w:rsidRDefault="00B20F85" w:rsidP="00BE5A64">
      <w:pPr>
        <w:ind w:left="4956" w:firstLine="708"/>
        <w:rPr>
          <w:rFonts w:ascii="ArialMT" w:hAnsi="ArialMT" w:cs="ArialMT"/>
          <w:sz w:val="22"/>
          <w:szCs w:val="22"/>
        </w:rPr>
      </w:pPr>
      <w:r>
        <w:rPr>
          <w:rFonts w:ascii="Arial" w:hAnsi="Arial" w:cs="Arial"/>
        </w:rPr>
        <w:t xml:space="preserve">       </w:t>
      </w:r>
      <w:r w:rsidR="00551804" w:rsidRPr="00551804">
        <w:rPr>
          <w:rFonts w:ascii="Arial" w:hAnsi="Arial" w:cs="Arial"/>
        </w:rPr>
        <w:t xml:space="preserve">ing. </w:t>
      </w:r>
      <w:r>
        <w:rPr>
          <w:rFonts w:ascii="Arial" w:hAnsi="Arial" w:cs="Arial"/>
        </w:rPr>
        <w:t>Pietro D’Orazio</w:t>
      </w:r>
    </w:p>
    <w:p w:rsidR="00683087" w:rsidRPr="00AF254E" w:rsidRDefault="00683087" w:rsidP="00A81F27">
      <w:pPr>
        <w:jc w:val="both"/>
        <w:rPr>
          <w:bCs/>
        </w:rPr>
      </w:pPr>
    </w:p>
    <w:sectPr w:rsidR="00683087" w:rsidRPr="00AF254E" w:rsidSect="0048160A">
      <w:headerReference w:type="default" r:id="rId7"/>
      <w:footerReference w:type="default" r:id="rId8"/>
      <w:headerReference w:type="first" r:id="rId9"/>
      <w:footerReference w:type="first" r:id="rId10"/>
      <w:pgSz w:w="11906" w:h="16838" w:code="9"/>
      <w:pgMar w:top="567" w:right="1077" w:bottom="567" w:left="1077" w:header="357"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98C" w:rsidRDefault="0051598C">
      <w:r>
        <w:separator/>
      </w:r>
    </w:p>
  </w:endnote>
  <w:endnote w:type="continuationSeparator" w:id="1">
    <w:p w:rsidR="0051598C" w:rsidRDefault="005159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mazone BT">
    <w:altName w:val="Vivaldi"/>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maze">
    <w:altName w:val="Impact"/>
    <w:charset w:val="00"/>
    <w:family w:val="swiss"/>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77" w:rsidRDefault="00565877" w:rsidP="00AA3A50">
    <w:pPr>
      <w:jc w:val="center"/>
      <w:rPr>
        <w:sz w:val="18"/>
        <w:szCs w:val="18"/>
      </w:rPr>
    </w:pPr>
    <w:r>
      <w:rPr>
        <w:sz w:val="18"/>
        <w:szCs w:val="18"/>
      </w:rPr>
      <w:t>___________________________________________________________________________________________________________</w:t>
    </w:r>
  </w:p>
  <w:p w:rsidR="00565877" w:rsidRPr="00AA3A50" w:rsidRDefault="00565877" w:rsidP="0063253F">
    <w:pPr>
      <w:pStyle w:val="Pidipagina"/>
      <w:tabs>
        <w:tab w:val="clear" w:pos="4819"/>
        <w:tab w:val="clear" w:pos="9638"/>
        <w:tab w:val="center" w:pos="4111"/>
        <w:tab w:val="left" w:pos="6405"/>
        <w:tab w:val="right" w:pos="9701"/>
      </w:tabs>
      <w:ind w:left="1050" w:hanging="602"/>
      <w:jc w:val="center"/>
      <w:rPr>
        <w:rFonts w:ascii="Arial" w:hAnsi="Arial" w:cs="Arial"/>
        <w:spacing w:val="10"/>
        <w:sz w:val="16"/>
        <w:szCs w:val="16"/>
      </w:rPr>
    </w:pPr>
  </w:p>
  <w:p w:rsidR="00565877" w:rsidRPr="00381592" w:rsidRDefault="00565877" w:rsidP="0063253F">
    <w:pPr>
      <w:pStyle w:val="Pidipagina"/>
      <w:tabs>
        <w:tab w:val="clear" w:pos="4819"/>
        <w:tab w:val="clear" w:pos="9638"/>
        <w:tab w:val="center" w:pos="4111"/>
        <w:tab w:val="left" w:pos="6405"/>
        <w:tab w:val="right" w:pos="9701"/>
      </w:tabs>
      <w:ind w:left="1050" w:right="512" w:hanging="602"/>
      <w:jc w:val="center"/>
      <w:rPr>
        <w:rFonts w:ascii="Arial" w:hAnsi="Arial" w:cs="Arial"/>
        <w:spacing w:val="10"/>
        <w:sz w:val="18"/>
        <w:szCs w:val="18"/>
      </w:rPr>
    </w:pPr>
    <w:r w:rsidRPr="00381592">
      <w:rPr>
        <w:rFonts w:ascii="Arial" w:hAnsi="Arial" w:cs="Arial"/>
        <w:spacing w:val="10"/>
        <w:sz w:val="18"/>
        <w:szCs w:val="18"/>
      </w:rPr>
      <w:t xml:space="preserve">Comune di Campodimele - Piazza Municipio 4  – </w:t>
    </w:r>
    <w:r>
      <w:rPr>
        <w:rFonts w:ascii="Arial" w:hAnsi="Arial" w:cs="Arial"/>
        <w:spacing w:val="10"/>
        <w:sz w:val="18"/>
        <w:szCs w:val="18"/>
      </w:rPr>
      <w:t xml:space="preserve"> </w:t>
    </w:r>
    <w:r w:rsidRPr="00381592">
      <w:rPr>
        <w:rFonts w:ascii="Arial" w:hAnsi="Arial" w:cs="Arial"/>
        <w:spacing w:val="10"/>
        <w:sz w:val="18"/>
        <w:szCs w:val="18"/>
      </w:rPr>
      <w:t>Campodimele (LT)</w:t>
    </w:r>
    <w:r>
      <w:rPr>
        <w:rFonts w:ascii="Arial" w:hAnsi="Arial" w:cs="Arial"/>
        <w:spacing w:val="10"/>
        <w:sz w:val="18"/>
        <w:szCs w:val="18"/>
      </w:rPr>
      <w:t xml:space="preserve"> </w:t>
    </w:r>
    <w:r w:rsidRPr="00381592">
      <w:rPr>
        <w:rFonts w:ascii="Arial" w:hAnsi="Arial" w:cs="Arial"/>
        <w:spacing w:val="10"/>
        <w:sz w:val="18"/>
        <w:szCs w:val="18"/>
      </w:rPr>
      <w:t xml:space="preserve"> 04020 - Italy</w:t>
    </w:r>
  </w:p>
  <w:p w:rsidR="00565877" w:rsidRPr="00381592" w:rsidRDefault="00565877" w:rsidP="0063253F">
    <w:pPr>
      <w:pStyle w:val="Pidipagina"/>
      <w:tabs>
        <w:tab w:val="clear" w:pos="4819"/>
        <w:tab w:val="clear" w:pos="9638"/>
        <w:tab w:val="center" w:pos="4111"/>
        <w:tab w:val="left" w:pos="6405"/>
        <w:tab w:val="right" w:pos="9701"/>
      </w:tabs>
      <w:ind w:left="1050" w:hanging="602"/>
      <w:jc w:val="center"/>
      <w:rPr>
        <w:rFonts w:ascii="Arial" w:hAnsi="Arial" w:cs="Arial"/>
        <w:spacing w:val="10"/>
        <w:sz w:val="18"/>
        <w:szCs w:val="18"/>
        <w:lang w:val="en-US"/>
      </w:rPr>
    </w:pPr>
    <w:r w:rsidRPr="00381592">
      <w:rPr>
        <w:rFonts w:ascii="Arial" w:hAnsi="Arial" w:cs="Arial"/>
        <w:spacing w:val="10"/>
        <w:sz w:val="18"/>
        <w:szCs w:val="18"/>
        <w:lang w:val="en-US"/>
      </w:rPr>
      <w:t xml:space="preserve">Tel:0771-598013 </w:t>
    </w:r>
    <w:r>
      <w:rPr>
        <w:rFonts w:ascii="Arial" w:hAnsi="Arial" w:cs="Arial"/>
        <w:spacing w:val="10"/>
        <w:sz w:val="18"/>
        <w:szCs w:val="18"/>
        <w:lang w:val="en-US"/>
      </w:rPr>
      <w:t xml:space="preserve"> </w:t>
    </w:r>
    <w:r w:rsidRPr="00381592">
      <w:rPr>
        <w:rFonts w:ascii="Arial" w:hAnsi="Arial" w:cs="Arial"/>
        <w:spacing w:val="10"/>
        <w:sz w:val="18"/>
        <w:szCs w:val="18"/>
        <w:lang w:val="en-US"/>
      </w:rPr>
      <w:t xml:space="preserve">-  </w:t>
    </w:r>
    <w:r>
      <w:rPr>
        <w:rFonts w:ascii="Arial" w:hAnsi="Arial" w:cs="Arial"/>
        <w:spacing w:val="10"/>
        <w:sz w:val="18"/>
        <w:szCs w:val="18"/>
        <w:lang w:val="en-US"/>
      </w:rPr>
      <w:t xml:space="preserve"> </w:t>
    </w:r>
    <w:r w:rsidRPr="00381592">
      <w:rPr>
        <w:rFonts w:ascii="Arial" w:hAnsi="Arial" w:cs="Arial"/>
        <w:spacing w:val="10"/>
        <w:sz w:val="18"/>
        <w:szCs w:val="18"/>
        <w:lang w:val="en-US"/>
      </w:rPr>
      <w:t xml:space="preserve">P. IVA: 00297150591 – </w:t>
    </w:r>
    <w:r>
      <w:rPr>
        <w:rFonts w:ascii="Arial" w:hAnsi="Arial" w:cs="Arial"/>
        <w:spacing w:val="10"/>
        <w:sz w:val="18"/>
        <w:szCs w:val="18"/>
        <w:lang w:val="en-US"/>
      </w:rPr>
      <w:t xml:space="preserve"> </w:t>
    </w:r>
    <w:r w:rsidRPr="00381592">
      <w:rPr>
        <w:rFonts w:ascii="Arial" w:hAnsi="Arial" w:cs="Arial"/>
        <w:spacing w:val="10"/>
        <w:sz w:val="18"/>
        <w:szCs w:val="18"/>
        <w:lang w:val="en-US"/>
      </w:rPr>
      <w:t>C.F.: 81003850591</w:t>
    </w:r>
  </w:p>
  <w:p w:rsidR="00565877" w:rsidRPr="00AA3A50" w:rsidRDefault="00565877" w:rsidP="0063253F">
    <w:pPr>
      <w:pStyle w:val="Testonormale"/>
      <w:tabs>
        <w:tab w:val="right" w:pos="9701"/>
      </w:tabs>
      <w:ind w:left="1050" w:hanging="602"/>
      <w:jc w:val="center"/>
      <w:rPr>
        <w:rFonts w:ascii="Times New Roman" w:hAnsi="Times New Roman" w:cs="Times New Roman"/>
        <w:lang w:val="en-US"/>
      </w:rPr>
    </w:pPr>
    <w:r w:rsidRPr="00381592">
      <w:rPr>
        <w:rFonts w:ascii="Arial" w:hAnsi="Arial" w:cs="Arial"/>
        <w:spacing w:val="10"/>
        <w:sz w:val="18"/>
        <w:szCs w:val="18"/>
        <w:lang w:val="en-US"/>
      </w:rPr>
      <w:t>PEC: info@pec.c</w:t>
    </w:r>
    <w:r>
      <w:rPr>
        <w:rFonts w:ascii="Arial" w:hAnsi="Arial" w:cs="Arial"/>
        <w:spacing w:val="10"/>
        <w:sz w:val="18"/>
        <w:szCs w:val="18"/>
        <w:lang w:val="en-US"/>
      </w:rPr>
      <w:t xml:space="preserve">omune.campodimele.lt.it   - </w:t>
    </w:r>
    <w:r w:rsidRPr="00381592">
      <w:rPr>
        <w:rFonts w:ascii="Arial" w:hAnsi="Arial" w:cs="Arial"/>
        <w:spacing w:val="10"/>
        <w:sz w:val="18"/>
        <w:szCs w:val="18"/>
        <w:lang w:val="en-US"/>
      </w:rPr>
      <w:t xml:space="preserve"> </w:t>
    </w:r>
    <w:r>
      <w:rPr>
        <w:rFonts w:ascii="Arial" w:hAnsi="Arial" w:cs="Arial"/>
        <w:spacing w:val="10"/>
        <w:sz w:val="18"/>
        <w:szCs w:val="18"/>
        <w:lang w:val="en-US"/>
      </w:rPr>
      <w:t xml:space="preserve">   </w:t>
    </w:r>
    <w:r w:rsidRPr="00381592">
      <w:rPr>
        <w:rFonts w:ascii="Arial" w:hAnsi="Arial" w:cs="Arial"/>
        <w:spacing w:val="10"/>
        <w:sz w:val="18"/>
        <w:szCs w:val="18"/>
        <w:lang w:val="en-US"/>
      </w:rPr>
      <w:t xml:space="preserve">Web site:  </w:t>
    </w:r>
    <w:hyperlink r:id="rId1" w:history="1">
      <w:r w:rsidRPr="00E32AE0">
        <w:rPr>
          <w:rStyle w:val="Collegamentoipertestuale"/>
          <w:rFonts w:ascii="Arial" w:hAnsi="Arial" w:cs="Arial"/>
          <w:spacing w:val="10"/>
          <w:sz w:val="18"/>
          <w:szCs w:val="18"/>
          <w:lang w:val="en-US"/>
        </w:rPr>
        <w:t>www.comune.campodimele.lt.it</w:t>
      </w:r>
    </w:hyperlink>
    <w:r>
      <w:rPr>
        <w:rFonts w:ascii="Arial" w:hAnsi="Arial" w:cs="Arial"/>
        <w:spacing w:val="10"/>
        <w:sz w:val="18"/>
        <w:szCs w:val="18"/>
        <w:lang w:val="en-US"/>
      </w:rPr>
      <w:t xml:space="preserve"> </w:t>
    </w:r>
  </w:p>
  <w:p w:rsidR="00565877" w:rsidRPr="00AA3A50" w:rsidRDefault="00565877" w:rsidP="004D151A">
    <w:pPr>
      <w:pStyle w:val="Pidipagina"/>
      <w:jc w:val="right"/>
      <w:rPr>
        <w:lang w:val="en-US"/>
      </w:rPr>
    </w:pPr>
    <w:r>
      <w:rPr>
        <w:noProof/>
      </w:rPr>
      <w:pict>
        <v:shapetype id="_x0000_t202" coordsize="21600,21600" o:spt="202" path="m,l,21600r21600,l21600,xe">
          <v:stroke joinstyle="miter"/>
          <v:path gradientshapeok="t" o:connecttype="rect"/>
        </v:shapetype>
        <v:shape id="_x0000_s2069" type="#_x0000_t202" style="position:absolute;left:0;text-align:left;margin-left:460.3pt;margin-top:807pt;width:118.8pt;height:21.8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rsidR="00565877" w:rsidRPr="00835FE2" w:rsidRDefault="00565877" w:rsidP="00E30773">
                <w:pPr>
                  <w:pStyle w:val="Pidipagina"/>
                  <w:jc w:val="center"/>
                  <w:rPr>
                    <w:rFonts w:ascii="Calibri" w:hAnsi="Calibri"/>
                    <w:b/>
                    <w:color w:val="000000"/>
                  </w:rPr>
                </w:pPr>
                <w:r>
                  <w:rPr>
                    <w:rFonts w:ascii="Calibri" w:hAnsi="Calibri"/>
                    <w:b/>
                    <w:color w:val="000000"/>
                  </w:rPr>
                  <w:t xml:space="preserve">                             </w:t>
                </w:r>
                <w:r w:rsidRPr="00835FE2">
                  <w:rPr>
                    <w:rFonts w:ascii="Calibri" w:hAnsi="Calibri"/>
                    <w:b/>
                    <w:color w:val="000000"/>
                  </w:rPr>
                  <w:fldChar w:fldCharType="begin"/>
                </w:r>
                <w:r w:rsidRPr="00835FE2">
                  <w:rPr>
                    <w:rFonts w:ascii="Calibri" w:hAnsi="Calibri"/>
                    <w:b/>
                    <w:color w:val="000000"/>
                  </w:rPr>
                  <w:instrText>PAGE  \* Arabic  \* MERGEFORMAT</w:instrText>
                </w:r>
                <w:r w:rsidRPr="00835FE2">
                  <w:rPr>
                    <w:rFonts w:ascii="Calibri" w:hAnsi="Calibri"/>
                    <w:b/>
                    <w:color w:val="000000"/>
                  </w:rPr>
                  <w:fldChar w:fldCharType="separate"/>
                </w:r>
                <w:r w:rsidR="007C45A6">
                  <w:rPr>
                    <w:rFonts w:ascii="Calibri" w:hAnsi="Calibri"/>
                    <w:b/>
                    <w:noProof/>
                    <w:color w:val="000000"/>
                  </w:rPr>
                  <w:t>19</w:t>
                </w:r>
                <w:r w:rsidRPr="00835FE2">
                  <w:rPr>
                    <w:rFonts w:ascii="Calibri" w:hAnsi="Calibri"/>
                    <w:b/>
                    <w:color w:val="000000"/>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77" w:rsidRDefault="00565877" w:rsidP="00E61FD4">
    <w:pPr>
      <w:jc w:val="center"/>
      <w:rPr>
        <w:sz w:val="18"/>
        <w:szCs w:val="18"/>
      </w:rPr>
    </w:pPr>
    <w:r>
      <w:rPr>
        <w:sz w:val="18"/>
        <w:szCs w:val="18"/>
      </w:rPr>
      <w:t>______________________________________________________________________________________________</w:t>
    </w:r>
  </w:p>
  <w:p w:rsidR="00565877" w:rsidRDefault="00565877" w:rsidP="00B0107B">
    <w:pPr>
      <w:pStyle w:val="Pidipagina"/>
      <w:tabs>
        <w:tab w:val="clear" w:pos="4819"/>
        <w:tab w:val="center" w:pos="4111"/>
        <w:tab w:val="left" w:pos="6405"/>
      </w:tabs>
      <w:ind w:left="900"/>
      <w:rPr>
        <w:rFonts w:ascii="Arial" w:hAnsi="Arial" w:cs="Arial"/>
        <w:spacing w:val="10"/>
        <w:sz w:val="18"/>
        <w:szCs w:val="18"/>
      </w:rPr>
    </w:pPr>
  </w:p>
  <w:p w:rsidR="00565877" w:rsidRPr="00381592" w:rsidRDefault="00565877" w:rsidP="001564E3">
    <w:pPr>
      <w:pStyle w:val="Pidipagina"/>
      <w:tabs>
        <w:tab w:val="clear" w:pos="4819"/>
        <w:tab w:val="center" w:pos="4111"/>
        <w:tab w:val="left" w:pos="6405"/>
      </w:tabs>
      <w:ind w:left="900"/>
      <w:jc w:val="center"/>
      <w:rPr>
        <w:rFonts w:ascii="Arial" w:hAnsi="Arial" w:cs="Arial"/>
        <w:spacing w:val="10"/>
        <w:sz w:val="18"/>
        <w:szCs w:val="18"/>
      </w:rPr>
    </w:pPr>
    <w:r w:rsidRPr="00381592">
      <w:rPr>
        <w:rFonts w:ascii="Arial" w:hAnsi="Arial" w:cs="Arial"/>
        <w:spacing w:val="10"/>
        <w:sz w:val="18"/>
        <w:szCs w:val="18"/>
      </w:rPr>
      <w:t xml:space="preserve">Comune di Campodimele - Piazza Municipio 4  – </w:t>
    </w:r>
    <w:r>
      <w:rPr>
        <w:rFonts w:ascii="Arial" w:hAnsi="Arial" w:cs="Arial"/>
        <w:spacing w:val="10"/>
        <w:sz w:val="18"/>
        <w:szCs w:val="18"/>
      </w:rPr>
      <w:t xml:space="preserve"> </w:t>
    </w:r>
    <w:r w:rsidRPr="00381592">
      <w:rPr>
        <w:rFonts w:ascii="Arial" w:hAnsi="Arial" w:cs="Arial"/>
        <w:spacing w:val="10"/>
        <w:sz w:val="18"/>
        <w:szCs w:val="18"/>
      </w:rPr>
      <w:t>Campodimele (LT)</w:t>
    </w:r>
    <w:r>
      <w:rPr>
        <w:rFonts w:ascii="Arial" w:hAnsi="Arial" w:cs="Arial"/>
        <w:spacing w:val="10"/>
        <w:sz w:val="18"/>
        <w:szCs w:val="18"/>
      </w:rPr>
      <w:t xml:space="preserve"> </w:t>
    </w:r>
    <w:r w:rsidRPr="00381592">
      <w:rPr>
        <w:rFonts w:ascii="Arial" w:hAnsi="Arial" w:cs="Arial"/>
        <w:spacing w:val="10"/>
        <w:sz w:val="18"/>
        <w:szCs w:val="18"/>
      </w:rPr>
      <w:t xml:space="preserve"> 04020 - Italy</w:t>
    </w:r>
  </w:p>
  <w:p w:rsidR="00565877" w:rsidRPr="00381592" w:rsidRDefault="00565877" w:rsidP="001564E3">
    <w:pPr>
      <w:pStyle w:val="Pidipagina"/>
      <w:tabs>
        <w:tab w:val="clear" w:pos="4819"/>
        <w:tab w:val="center" w:pos="4111"/>
        <w:tab w:val="left" w:pos="6405"/>
      </w:tabs>
      <w:jc w:val="center"/>
      <w:rPr>
        <w:rFonts w:ascii="Arial" w:hAnsi="Arial" w:cs="Arial"/>
        <w:spacing w:val="10"/>
        <w:sz w:val="18"/>
        <w:szCs w:val="18"/>
        <w:lang w:val="en-US"/>
      </w:rPr>
    </w:pPr>
    <w:r w:rsidRPr="00381592">
      <w:rPr>
        <w:rFonts w:ascii="Arial" w:hAnsi="Arial" w:cs="Arial"/>
        <w:spacing w:val="10"/>
        <w:sz w:val="18"/>
        <w:szCs w:val="18"/>
        <w:lang w:val="en-US"/>
      </w:rPr>
      <w:t xml:space="preserve">Tel:0771-598013 </w:t>
    </w:r>
    <w:r>
      <w:rPr>
        <w:rFonts w:ascii="Arial" w:hAnsi="Arial" w:cs="Arial"/>
        <w:spacing w:val="10"/>
        <w:sz w:val="18"/>
        <w:szCs w:val="18"/>
        <w:lang w:val="en-US"/>
      </w:rPr>
      <w:t xml:space="preserve"> </w:t>
    </w:r>
    <w:r w:rsidRPr="00381592">
      <w:rPr>
        <w:rFonts w:ascii="Arial" w:hAnsi="Arial" w:cs="Arial"/>
        <w:spacing w:val="10"/>
        <w:sz w:val="18"/>
        <w:szCs w:val="18"/>
        <w:lang w:val="en-US"/>
      </w:rPr>
      <w:t xml:space="preserve">-  </w:t>
    </w:r>
    <w:r>
      <w:rPr>
        <w:rFonts w:ascii="Arial" w:hAnsi="Arial" w:cs="Arial"/>
        <w:spacing w:val="10"/>
        <w:sz w:val="18"/>
        <w:szCs w:val="18"/>
        <w:lang w:val="en-US"/>
      </w:rPr>
      <w:t xml:space="preserve"> </w:t>
    </w:r>
    <w:r w:rsidRPr="00381592">
      <w:rPr>
        <w:rFonts w:ascii="Arial" w:hAnsi="Arial" w:cs="Arial"/>
        <w:spacing w:val="10"/>
        <w:sz w:val="18"/>
        <w:szCs w:val="18"/>
        <w:lang w:val="en-US"/>
      </w:rPr>
      <w:t xml:space="preserve">P. IVA: 00297150591 – </w:t>
    </w:r>
    <w:r>
      <w:rPr>
        <w:rFonts w:ascii="Arial" w:hAnsi="Arial" w:cs="Arial"/>
        <w:spacing w:val="10"/>
        <w:sz w:val="18"/>
        <w:szCs w:val="18"/>
        <w:lang w:val="en-US"/>
      </w:rPr>
      <w:t xml:space="preserve"> </w:t>
    </w:r>
    <w:r w:rsidRPr="00381592">
      <w:rPr>
        <w:rFonts w:ascii="Arial" w:hAnsi="Arial" w:cs="Arial"/>
        <w:spacing w:val="10"/>
        <w:sz w:val="18"/>
        <w:szCs w:val="18"/>
        <w:lang w:val="en-US"/>
      </w:rPr>
      <w:t>C.F.: 81003850591</w:t>
    </w:r>
  </w:p>
  <w:p w:rsidR="00565877" w:rsidRPr="00B0107B" w:rsidRDefault="00565877" w:rsidP="001564E3">
    <w:pPr>
      <w:pStyle w:val="Testonormale"/>
      <w:jc w:val="center"/>
      <w:rPr>
        <w:rFonts w:ascii="Times New Roman" w:hAnsi="Times New Roman" w:cs="Times New Roman"/>
        <w:lang w:val="en-GB"/>
      </w:rPr>
    </w:pPr>
    <w:r w:rsidRPr="00381592">
      <w:rPr>
        <w:rFonts w:ascii="Arial" w:hAnsi="Arial" w:cs="Arial"/>
        <w:spacing w:val="10"/>
        <w:sz w:val="18"/>
        <w:szCs w:val="18"/>
        <w:lang w:val="en-US"/>
      </w:rPr>
      <w:t>PEC: info@pec.c</w:t>
    </w:r>
    <w:r>
      <w:rPr>
        <w:rFonts w:ascii="Arial" w:hAnsi="Arial" w:cs="Arial"/>
        <w:spacing w:val="10"/>
        <w:sz w:val="18"/>
        <w:szCs w:val="18"/>
        <w:lang w:val="en-US"/>
      </w:rPr>
      <w:t xml:space="preserve">omune.campodimele.lt.it      - </w:t>
    </w:r>
    <w:r w:rsidRPr="00381592">
      <w:rPr>
        <w:rFonts w:ascii="Arial" w:hAnsi="Arial" w:cs="Arial"/>
        <w:spacing w:val="10"/>
        <w:sz w:val="18"/>
        <w:szCs w:val="18"/>
        <w:lang w:val="en-US"/>
      </w:rPr>
      <w:t xml:space="preserve"> </w:t>
    </w:r>
    <w:r>
      <w:rPr>
        <w:rFonts w:ascii="Arial" w:hAnsi="Arial" w:cs="Arial"/>
        <w:spacing w:val="10"/>
        <w:sz w:val="18"/>
        <w:szCs w:val="18"/>
        <w:lang w:val="en-US"/>
      </w:rPr>
      <w:t xml:space="preserve">    </w:t>
    </w:r>
    <w:r w:rsidRPr="00381592">
      <w:rPr>
        <w:rFonts w:ascii="Arial" w:hAnsi="Arial" w:cs="Arial"/>
        <w:spacing w:val="10"/>
        <w:sz w:val="18"/>
        <w:szCs w:val="18"/>
        <w:lang w:val="en-US"/>
      </w:rPr>
      <w:t>Web site:  www.comune.campodimele.lt.it</w:t>
    </w:r>
  </w:p>
  <w:p w:rsidR="00565877" w:rsidRPr="00B0107B" w:rsidRDefault="00565877" w:rsidP="001564E3">
    <w:pPr>
      <w:pStyle w:val="Pidipagina"/>
      <w:rPr>
        <w:lang w:val="en-GB"/>
      </w:rPr>
    </w:pPr>
    <w:r>
      <w:rPr>
        <w:noProof/>
      </w:rPr>
      <w:pict>
        <v:shapetype id="_x0000_t202" coordsize="21600,21600" o:spt="202" path="m,l,21600r21600,l21600,xe">
          <v:stroke joinstyle="miter"/>
          <v:path gradientshapeok="t" o:connecttype="rect"/>
        </v:shapetype>
        <v:shape id="Casella di testo 56" o:spid="_x0000_s2068" type="#_x0000_t202" style="position:absolute;margin-left:455.05pt;margin-top:802.4pt;width:118.8pt;height:21.85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rsidR="00565877" w:rsidRPr="00835FE2" w:rsidRDefault="00565877" w:rsidP="004D151A">
                <w:pPr>
                  <w:pStyle w:val="Pidipagina"/>
                  <w:jc w:val="center"/>
                  <w:rPr>
                    <w:rFonts w:ascii="Calibri" w:hAnsi="Calibri"/>
                    <w:b/>
                    <w:color w:val="000000"/>
                  </w:rPr>
                </w:pPr>
                <w:r>
                  <w:rPr>
                    <w:rFonts w:ascii="Calibri" w:hAnsi="Calibri"/>
                    <w:b/>
                    <w:color w:val="000000"/>
                  </w:rPr>
                  <w:t xml:space="preserve">                            </w:t>
                </w:r>
                <w:r w:rsidRPr="00835FE2">
                  <w:rPr>
                    <w:rFonts w:ascii="Calibri" w:hAnsi="Calibri"/>
                    <w:b/>
                    <w:color w:val="000000"/>
                  </w:rPr>
                  <w:fldChar w:fldCharType="begin"/>
                </w:r>
                <w:r w:rsidRPr="00835FE2">
                  <w:rPr>
                    <w:rFonts w:ascii="Calibri" w:hAnsi="Calibri"/>
                    <w:b/>
                    <w:color w:val="000000"/>
                  </w:rPr>
                  <w:instrText>PAGE  \* Arabic  \* MERGEFORMAT</w:instrText>
                </w:r>
                <w:r w:rsidRPr="00835FE2">
                  <w:rPr>
                    <w:rFonts w:ascii="Calibri" w:hAnsi="Calibri"/>
                    <w:b/>
                    <w:color w:val="000000"/>
                  </w:rPr>
                  <w:fldChar w:fldCharType="separate"/>
                </w:r>
                <w:r w:rsidR="007C45A6">
                  <w:rPr>
                    <w:rFonts w:ascii="Calibri" w:hAnsi="Calibri"/>
                    <w:b/>
                    <w:noProof/>
                    <w:color w:val="000000"/>
                  </w:rPr>
                  <w:t>1</w:t>
                </w:r>
                <w:r w:rsidRPr="00835FE2">
                  <w:rPr>
                    <w:rFonts w:ascii="Calibri" w:hAnsi="Calibri"/>
                    <w:b/>
                    <w:color w:val="00000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98C" w:rsidRDefault="0051598C">
      <w:r>
        <w:separator/>
      </w:r>
    </w:p>
  </w:footnote>
  <w:footnote w:type="continuationSeparator" w:id="1">
    <w:p w:rsidR="0051598C" w:rsidRDefault="00515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77" w:rsidRDefault="00565877">
    <w:pPr>
      <w:pStyle w:val="Intestazione"/>
      <w:tabs>
        <w:tab w:val="clear" w:pos="9638"/>
        <w:tab w:val="right" w:pos="9900"/>
      </w:tabs>
    </w:pPr>
  </w:p>
  <w:p w:rsidR="00565877" w:rsidRDefault="00565877">
    <w:pPr>
      <w:rPr>
        <w:noProof/>
        <w:sz w:val="20"/>
      </w:rPr>
    </w:pPr>
    <w:r>
      <w:rPr>
        <w:noProof/>
        <w:sz w:val="20"/>
      </w:rPr>
      <w:t xml:space="preserve">                   </w:t>
    </w:r>
  </w:p>
  <w:p w:rsidR="00565877" w:rsidRDefault="00565877">
    <w:pPr>
      <w:rPr>
        <w:noProof/>
        <w:sz w:val="20"/>
      </w:rPr>
    </w:pPr>
  </w:p>
  <w:p w:rsidR="00565877" w:rsidRDefault="00565877">
    <w:pPr>
      <w:pStyle w:val="Titolo1"/>
      <w:ind w:left="1800" w:right="540"/>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77" w:rsidRDefault="007C45A6">
    <w:pPr>
      <w:pStyle w:val="Intestazione"/>
      <w:tabs>
        <w:tab w:val="clear" w:pos="9638"/>
        <w:tab w:val="right" w:pos="9900"/>
      </w:tabs>
    </w:pPr>
    <w:r>
      <w:rPr>
        <w:noProof/>
        <w:sz w:val="20"/>
      </w:rPr>
      <w:drawing>
        <wp:anchor distT="0" distB="0" distL="114300" distR="114300" simplePos="0" relativeHeight="251656704" behindDoc="0" locked="0" layoutInCell="1" allowOverlap="1">
          <wp:simplePos x="0" y="0"/>
          <wp:positionH relativeFrom="column">
            <wp:posOffset>0</wp:posOffset>
          </wp:positionH>
          <wp:positionV relativeFrom="paragraph">
            <wp:posOffset>12065</wp:posOffset>
          </wp:positionV>
          <wp:extent cx="800100" cy="1143000"/>
          <wp:effectExtent l="19050" t="0" r="0" b="0"/>
          <wp:wrapSquare wrapText="bothSides"/>
          <wp:docPr id="19" name="Immagine 2"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pic:cNvPicPr>
                    <a:picLocks noChangeAspect="1" noChangeArrowheads="1"/>
                  </pic:cNvPicPr>
                </pic:nvPicPr>
                <pic:blipFill>
                  <a:blip r:embed="rId1"/>
                  <a:srcRect/>
                  <a:stretch>
                    <a:fillRect/>
                  </a:stretch>
                </pic:blipFill>
                <pic:spPr bwMode="auto">
                  <a:xfrm>
                    <a:off x="0" y="0"/>
                    <a:ext cx="800100" cy="1143000"/>
                  </a:xfrm>
                  <a:prstGeom prst="rect">
                    <a:avLst/>
                  </a:prstGeom>
                  <a:noFill/>
                </pic:spPr>
              </pic:pic>
            </a:graphicData>
          </a:graphic>
        </wp:anchor>
      </w:drawing>
    </w:r>
  </w:p>
  <w:p w:rsidR="00565877" w:rsidRDefault="00565877" w:rsidP="00B0107B">
    <w:pPr>
      <w:pStyle w:val="NormaleWeb"/>
      <w:spacing w:before="0" w:beforeAutospacing="0" w:after="0" w:afterAutospacing="0"/>
      <w:jc w:val="center"/>
    </w:pPr>
    <w:r>
      <w:rPr>
        <w:noProof/>
        <w:sz w:val="20"/>
      </w:rPr>
      <w:t xml:space="preserve">                   </w:t>
    </w:r>
    <w:r>
      <w:rPr>
        <w:rFonts w:ascii="Arial" w:hAnsi="Arial" w:cs="Arial"/>
        <w:color w:val="008000"/>
        <w:sz w:val="56"/>
        <w:szCs w:val="56"/>
      </w:rPr>
      <w:t>COMUNE DI CAMPODIMELE</w:t>
    </w:r>
  </w:p>
  <w:p w:rsidR="00565877" w:rsidRPr="008557C2" w:rsidRDefault="00565877" w:rsidP="00B0107B">
    <w:pPr>
      <w:pStyle w:val="Titolo1"/>
      <w:ind w:left="1624" w:right="666"/>
      <w:rPr>
        <w:rFonts w:ascii="Amaze" w:hAnsi="Amaze" w:cs="Informal Roman"/>
        <w:color w:val="0070C0"/>
        <w:sz w:val="36"/>
        <w:szCs w:val="36"/>
      </w:rPr>
    </w:pPr>
    <w:r w:rsidRPr="008557C2">
      <w:rPr>
        <w:rFonts w:ascii="Amaze" w:hAnsi="Amaze" w:cs="Informal Roman"/>
        <w:color w:val="0070C0"/>
        <w:sz w:val="36"/>
        <w:szCs w:val="36"/>
      </w:rPr>
      <w:t>Il paese della longevità</w:t>
    </w:r>
  </w:p>
  <w:p w:rsidR="00565877" w:rsidRPr="00B0107B" w:rsidRDefault="00565877" w:rsidP="00B0107B">
    <w:pPr>
      <w:ind w:left="1624" w:right="666"/>
      <w:jc w:val="center"/>
    </w:pPr>
    <w:r>
      <w:t>Provincia di Latina</w:t>
    </w:r>
  </w:p>
  <w:p w:rsidR="00565877" w:rsidRDefault="00565877" w:rsidP="00B0107B">
    <w:pPr>
      <w:ind w:left="1624" w:right="666"/>
      <w:jc w:val="center"/>
      <w:rPr>
        <w:noProof/>
        <w:sz w:val="20"/>
      </w:rPr>
    </w:pPr>
  </w:p>
  <w:p w:rsidR="00565877" w:rsidRPr="00E61FD4" w:rsidRDefault="00565877">
    <w:pPr>
      <w:pStyle w:val="Titolo1"/>
      <w:ind w:left="1800" w:right="540"/>
      <w:rPr>
        <w:sz w:val="22"/>
        <w:szCs w:val="22"/>
      </w:rPr>
    </w:pPr>
    <w:r w:rsidRPr="00E61FD4">
      <w:rPr>
        <w:sz w:val="22"/>
        <w:szCs w:val="22"/>
      </w:rPr>
      <w:object w:dxaOrig="9637" w:dyaOrig="9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459pt">
          <v:imagedata r:id="rId2" o:title=""/>
        </v:shape>
      </w:object>
    </w:r>
  </w:p>
  <w:p w:rsidR="00565877" w:rsidRDefault="00565877">
    <w:pPr>
      <w:pStyle w:val="Titolo1"/>
      <w:ind w:left="1620" w:right="0"/>
      <w:rPr>
        <w:rFonts w:ascii="Amaze" w:hAnsi="Amaze"/>
        <w:sz w:val="36"/>
        <w:szCs w:val="36"/>
      </w:rPr>
    </w:pPr>
    <w:r>
      <w:rPr>
        <w:rFonts w:ascii="Amaze" w:hAnsi="Amaze"/>
        <w:sz w:val="36"/>
        <w:szCs w:val="36"/>
      </w:rPr>
      <w:t>Il Paese della longevità</w:t>
    </w:r>
  </w:p>
  <w:p w:rsidR="00565877" w:rsidRDefault="00565877">
    <w:pPr>
      <w:ind w:left="1620"/>
      <w:jc w:val="center"/>
      <w:rPr>
        <w:rFonts w:ascii="Arial" w:hAnsi="Arial" w:cs="Arial"/>
        <w:noProof/>
        <w:sz w:val="22"/>
        <w:szCs w:val="22"/>
      </w:rPr>
    </w:pPr>
    <w:r>
      <w:rPr>
        <w:noProof/>
        <w:sz w:val="22"/>
        <w:szCs w:val="22"/>
      </w:rPr>
      <w:t>(</w:t>
    </w:r>
    <w:r>
      <w:rPr>
        <w:noProof/>
      </w:rPr>
      <w:t>Provincia di Latina</w:t>
    </w:r>
    <w:r>
      <w:rPr>
        <w:noProof/>
        <w:sz w:val="22"/>
        <w:szCs w:val="22"/>
      </w:rPr>
      <w:t>)</w:t>
    </w:r>
  </w:p>
  <w:p w:rsidR="00565877" w:rsidRDefault="0056587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C1A"/>
    <w:multiLevelType w:val="hybridMultilevel"/>
    <w:tmpl w:val="92A42E9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47B1C5D"/>
    <w:multiLevelType w:val="hybridMultilevel"/>
    <w:tmpl w:val="323215FC"/>
    <w:lvl w:ilvl="0" w:tplc="1C683B30">
      <w:numFmt w:val="bullet"/>
      <w:lvlText w:val="-"/>
      <w:lvlJc w:val="left"/>
      <w:pPr>
        <w:tabs>
          <w:tab w:val="num" w:pos="420"/>
        </w:tabs>
        <w:ind w:left="420" w:hanging="360"/>
      </w:pPr>
      <w:rPr>
        <w:rFonts w:ascii="Arial" w:eastAsia="Times New Roman" w:hAnsi="Arial" w:cs="Arial" w:hint="default"/>
        <w:i w:val="0"/>
        <w:sz w:val="24"/>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
    <w:nsid w:val="0CBF254F"/>
    <w:multiLevelType w:val="hybridMultilevel"/>
    <w:tmpl w:val="4D82FBBC"/>
    <w:lvl w:ilvl="0" w:tplc="FC0E376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6710B0"/>
    <w:multiLevelType w:val="hybridMultilevel"/>
    <w:tmpl w:val="8D383714"/>
    <w:lvl w:ilvl="0" w:tplc="6B10E5DA">
      <w:start w:val="40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10264B9"/>
    <w:multiLevelType w:val="hybridMultilevel"/>
    <w:tmpl w:val="BBD42DFA"/>
    <w:lvl w:ilvl="0" w:tplc="F51CD4B4">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997F41"/>
    <w:multiLevelType w:val="hybridMultilevel"/>
    <w:tmpl w:val="636A7364"/>
    <w:lvl w:ilvl="0" w:tplc="D2941EBC">
      <w:start w:val="410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05A7887"/>
    <w:multiLevelType w:val="hybridMultilevel"/>
    <w:tmpl w:val="EF1802E0"/>
    <w:lvl w:ilvl="0" w:tplc="F99099E2">
      <w:start w:val="1"/>
      <w:numFmt w:val="lowerLetter"/>
      <w:lvlText w:val="%1)"/>
      <w:lvlJc w:val="left"/>
      <w:pPr>
        <w:tabs>
          <w:tab w:val="num" w:pos="720"/>
        </w:tabs>
        <w:ind w:left="720" w:hanging="360"/>
      </w:pPr>
      <w:rPr>
        <w:rFonts w:ascii="TimesNewRomanPSMT" w:hAnsi="TimesNewRomanPSMT" w:cs="TimesNewRomanPSMT"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A6C6308"/>
    <w:multiLevelType w:val="hybridMultilevel"/>
    <w:tmpl w:val="D5D4BF1E"/>
    <w:lvl w:ilvl="0" w:tplc="E84A08A4">
      <w:start w:val="4100"/>
      <w:numFmt w:val="bullet"/>
      <w:lvlText w:val="-"/>
      <w:lvlJc w:val="left"/>
      <w:pPr>
        <w:tabs>
          <w:tab w:val="num" w:pos="720"/>
        </w:tabs>
        <w:ind w:left="720" w:hanging="360"/>
      </w:pPr>
      <w:rPr>
        <w:rFonts w:ascii="Arial" w:eastAsia="Times New Roman" w:hAnsi="Arial" w:cs="Arial"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DFA2256"/>
    <w:multiLevelType w:val="hybridMultilevel"/>
    <w:tmpl w:val="74C4E80C"/>
    <w:lvl w:ilvl="0" w:tplc="931C147E">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9E209EB"/>
    <w:multiLevelType w:val="hybridMultilevel"/>
    <w:tmpl w:val="380ED18C"/>
    <w:lvl w:ilvl="0" w:tplc="04100001">
      <w:start w:val="1"/>
      <w:numFmt w:val="bullet"/>
      <w:lvlText w:val=""/>
      <w:lvlJc w:val="left"/>
      <w:pPr>
        <w:tabs>
          <w:tab w:val="num" w:pos="800"/>
        </w:tabs>
        <w:ind w:left="800" w:hanging="360"/>
      </w:pPr>
      <w:rPr>
        <w:rFonts w:ascii="Symbol" w:hAnsi="Symbol" w:hint="default"/>
      </w:rPr>
    </w:lvl>
    <w:lvl w:ilvl="1" w:tplc="04100003" w:tentative="1">
      <w:start w:val="1"/>
      <w:numFmt w:val="bullet"/>
      <w:lvlText w:val="o"/>
      <w:lvlJc w:val="left"/>
      <w:pPr>
        <w:tabs>
          <w:tab w:val="num" w:pos="1520"/>
        </w:tabs>
        <w:ind w:left="1520" w:hanging="360"/>
      </w:pPr>
      <w:rPr>
        <w:rFonts w:ascii="Courier New" w:hAnsi="Courier New" w:cs="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cs="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cs="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10">
    <w:nsid w:val="6B9D3CDB"/>
    <w:multiLevelType w:val="hybridMultilevel"/>
    <w:tmpl w:val="260C218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D4820DE"/>
    <w:multiLevelType w:val="multilevel"/>
    <w:tmpl w:val="8C0C3BDE"/>
    <w:lvl w:ilvl="0">
      <w:start w:val="34"/>
      <w:numFmt w:val="decimal"/>
      <w:lvlText w:val="%1"/>
      <w:lvlJc w:val="left"/>
      <w:pPr>
        <w:ind w:left="420" w:hanging="420"/>
      </w:pPr>
      <w:rPr>
        <w:rFonts w:hint="default"/>
      </w:rPr>
    </w:lvl>
    <w:lvl w:ilvl="1">
      <w:start w:val="2"/>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317229"/>
    <w:multiLevelType w:val="hybridMultilevel"/>
    <w:tmpl w:val="5C4C4D68"/>
    <w:lvl w:ilvl="0" w:tplc="A0AC68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CE7004C"/>
    <w:multiLevelType w:val="hybridMultilevel"/>
    <w:tmpl w:val="28EAF89C"/>
    <w:lvl w:ilvl="0" w:tplc="5118545E">
      <w:start w:val="410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F524DF6"/>
    <w:multiLevelType w:val="hybridMultilevel"/>
    <w:tmpl w:val="1BB42D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0"/>
  </w:num>
  <w:num w:numId="4">
    <w:abstractNumId w:val="14"/>
  </w:num>
  <w:num w:numId="5">
    <w:abstractNumId w:val="12"/>
  </w:num>
  <w:num w:numId="6">
    <w:abstractNumId w:val="9"/>
  </w:num>
  <w:num w:numId="7">
    <w:abstractNumId w:val="5"/>
  </w:num>
  <w:num w:numId="8">
    <w:abstractNumId w:val="7"/>
  </w:num>
  <w:num w:numId="9">
    <w:abstractNumId w:val="13"/>
  </w:num>
  <w:num w:numId="10">
    <w:abstractNumId w:val="1"/>
  </w:num>
  <w:num w:numId="11">
    <w:abstractNumId w:val="2"/>
  </w:num>
  <w:num w:numId="12">
    <w:abstractNumId w:val="6"/>
  </w:num>
  <w:num w:numId="13">
    <w:abstractNumId w:val="11"/>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noPunctuationKerning/>
  <w:characterSpacingControl w:val="doNotCompress"/>
  <w:hdrShapeDefaults>
    <o:shapedefaults v:ext="edit" spidmax="3074" fillcolor="green">
      <v:fill color="green"/>
      <v:shadow color="#868686"/>
    </o:shapedefaults>
    <o:shapelayout v:ext="edit">
      <o:idmap v:ext="edit" data="2"/>
    </o:shapelayout>
  </w:hdrShapeDefaults>
  <w:footnotePr>
    <w:footnote w:id="0"/>
    <w:footnote w:id="1"/>
  </w:footnotePr>
  <w:endnotePr>
    <w:endnote w:id="0"/>
    <w:endnote w:id="1"/>
  </w:endnotePr>
  <w:compat/>
  <w:rsids>
    <w:rsidRoot w:val="00D32698"/>
    <w:rsid w:val="000145C4"/>
    <w:rsid w:val="00032F4E"/>
    <w:rsid w:val="000343F4"/>
    <w:rsid w:val="00070E66"/>
    <w:rsid w:val="000775D0"/>
    <w:rsid w:val="00085410"/>
    <w:rsid w:val="000C07E3"/>
    <w:rsid w:val="000C2270"/>
    <w:rsid w:val="000F3C7A"/>
    <w:rsid w:val="0011382C"/>
    <w:rsid w:val="00113C4D"/>
    <w:rsid w:val="00115629"/>
    <w:rsid w:val="00116489"/>
    <w:rsid w:val="00123738"/>
    <w:rsid w:val="001364C4"/>
    <w:rsid w:val="00137DFE"/>
    <w:rsid w:val="001564E3"/>
    <w:rsid w:val="0018292B"/>
    <w:rsid w:val="001979B7"/>
    <w:rsid w:val="001A1A8C"/>
    <w:rsid w:val="001A2F36"/>
    <w:rsid w:val="001A7B17"/>
    <w:rsid w:val="001E134C"/>
    <w:rsid w:val="001F369D"/>
    <w:rsid w:val="001F3B8C"/>
    <w:rsid w:val="001F6BB2"/>
    <w:rsid w:val="002000A8"/>
    <w:rsid w:val="00216711"/>
    <w:rsid w:val="00224F8F"/>
    <w:rsid w:val="002334A0"/>
    <w:rsid w:val="00237DAE"/>
    <w:rsid w:val="00251173"/>
    <w:rsid w:val="0026004C"/>
    <w:rsid w:val="002849CA"/>
    <w:rsid w:val="002A402E"/>
    <w:rsid w:val="002B4E91"/>
    <w:rsid w:val="002C30A3"/>
    <w:rsid w:val="002C4ABB"/>
    <w:rsid w:val="002D1CB9"/>
    <w:rsid w:val="002E0BD7"/>
    <w:rsid w:val="003037B9"/>
    <w:rsid w:val="00317D98"/>
    <w:rsid w:val="00326AF4"/>
    <w:rsid w:val="00333FB4"/>
    <w:rsid w:val="00347AF0"/>
    <w:rsid w:val="0036290E"/>
    <w:rsid w:val="003B76B2"/>
    <w:rsid w:val="003C2D02"/>
    <w:rsid w:val="00416AD9"/>
    <w:rsid w:val="00480B95"/>
    <w:rsid w:val="0048160A"/>
    <w:rsid w:val="0049269C"/>
    <w:rsid w:val="004966CB"/>
    <w:rsid w:val="004A62E8"/>
    <w:rsid w:val="004B56B1"/>
    <w:rsid w:val="004C7BE8"/>
    <w:rsid w:val="004D151A"/>
    <w:rsid w:val="0051598C"/>
    <w:rsid w:val="00517354"/>
    <w:rsid w:val="00534275"/>
    <w:rsid w:val="0053431E"/>
    <w:rsid w:val="00550060"/>
    <w:rsid w:val="00551804"/>
    <w:rsid w:val="00561689"/>
    <w:rsid w:val="00565877"/>
    <w:rsid w:val="005662CA"/>
    <w:rsid w:val="005942CB"/>
    <w:rsid w:val="0059521B"/>
    <w:rsid w:val="005C4AF3"/>
    <w:rsid w:val="005C5314"/>
    <w:rsid w:val="005F49D4"/>
    <w:rsid w:val="005F6BC0"/>
    <w:rsid w:val="005F751D"/>
    <w:rsid w:val="00610B4F"/>
    <w:rsid w:val="00613F2D"/>
    <w:rsid w:val="00626AF1"/>
    <w:rsid w:val="0063253F"/>
    <w:rsid w:val="006427B9"/>
    <w:rsid w:val="00663571"/>
    <w:rsid w:val="006672A7"/>
    <w:rsid w:val="00683087"/>
    <w:rsid w:val="0068609D"/>
    <w:rsid w:val="00691EA5"/>
    <w:rsid w:val="006A53CF"/>
    <w:rsid w:val="006F165E"/>
    <w:rsid w:val="0070332C"/>
    <w:rsid w:val="00704FCA"/>
    <w:rsid w:val="007307F8"/>
    <w:rsid w:val="00732B9D"/>
    <w:rsid w:val="007407B2"/>
    <w:rsid w:val="00744E0A"/>
    <w:rsid w:val="007801B2"/>
    <w:rsid w:val="007C18A8"/>
    <w:rsid w:val="007C45A6"/>
    <w:rsid w:val="007D2D9C"/>
    <w:rsid w:val="007F1A0B"/>
    <w:rsid w:val="0081743D"/>
    <w:rsid w:val="008236C5"/>
    <w:rsid w:val="00824181"/>
    <w:rsid w:val="00831E0E"/>
    <w:rsid w:val="0083219E"/>
    <w:rsid w:val="00835FE2"/>
    <w:rsid w:val="008472F2"/>
    <w:rsid w:val="00850030"/>
    <w:rsid w:val="008528FA"/>
    <w:rsid w:val="008557C2"/>
    <w:rsid w:val="008565E2"/>
    <w:rsid w:val="008820BE"/>
    <w:rsid w:val="008A74F5"/>
    <w:rsid w:val="008B3510"/>
    <w:rsid w:val="008C3CB5"/>
    <w:rsid w:val="0092016D"/>
    <w:rsid w:val="0092064C"/>
    <w:rsid w:val="00924824"/>
    <w:rsid w:val="00942B57"/>
    <w:rsid w:val="00944243"/>
    <w:rsid w:val="0095136B"/>
    <w:rsid w:val="009559BF"/>
    <w:rsid w:val="009A76F8"/>
    <w:rsid w:val="009D05EB"/>
    <w:rsid w:val="009E6DEF"/>
    <w:rsid w:val="00A34088"/>
    <w:rsid w:val="00A51C85"/>
    <w:rsid w:val="00A56790"/>
    <w:rsid w:val="00A60131"/>
    <w:rsid w:val="00A620CE"/>
    <w:rsid w:val="00A80378"/>
    <w:rsid w:val="00A81F27"/>
    <w:rsid w:val="00A91135"/>
    <w:rsid w:val="00AA3A50"/>
    <w:rsid w:val="00AB15DA"/>
    <w:rsid w:val="00AB6E41"/>
    <w:rsid w:val="00AC31E7"/>
    <w:rsid w:val="00AD5DF2"/>
    <w:rsid w:val="00AD6346"/>
    <w:rsid w:val="00AE4758"/>
    <w:rsid w:val="00AF254E"/>
    <w:rsid w:val="00AF3DF8"/>
    <w:rsid w:val="00AF5F47"/>
    <w:rsid w:val="00B0107B"/>
    <w:rsid w:val="00B05DB2"/>
    <w:rsid w:val="00B20F85"/>
    <w:rsid w:val="00B26D61"/>
    <w:rsid w:val="00B35882"/>
    <w:rsid w:val="00B35F6D"/>
    <w:rsid w:val="00B6171C"/>
    <w:rsid w:val="00B67D82"/>
    <w:rsid w:val="00B73112"/>
    <w:rsid w:val="00B77CB6"/>
    <w:rsid w:val="00BA3C5F"/>
    <w:rsid w:val="00BB5994"/>
    <w:rsid w:val="00BC23CC"/>
    <w:rsid w:val="00BD2CD5"/>
    <w:rsid w:val="00BD5729"/>
    <w:rsid w:val="00BD7110"/>
    <w:rsid w:val="00BE3CAA"/>
    <w:rsid w:val="00BE5A64"/>
    <w:rsid w:val="00BF6BAD"/>
    <w:rsid w:val="00C1766C"/>
    <w:rsid w:val="00C226E8"/>
    <w:rsid w:val="00C23ED4"/>
    <w:rsid w:val="00C36AF8"/>
    <w:rsid w:val="00C43140"/>
    <w:rsid w:val="00C655C6"/>
    <w:rsid w:val="00C86C55"/>
    <w:rsid w:val="00CD1DBC"/>
    <w:rsid w:val="00CD7D41"/>
    <w:rsid w:val="00CF52FB"/>
    <w:rsid w:val="00D06D39"/>
    <w:rsid w:val="00D14D45"/>
    <w:rsid w:val="00D16445"/>
    <w:rsid w:val="00D322B8"/>
    <w:rsid w:val="00D32698"/>
    <w:rsid w:val="00D41E74"/>
    <w:rsid w:val="00D4578F"/>
    <w:rsid w:val="00D522A5"/>
    <w:rsid w:val="00D541DD"/>
    <w:rsid w:val="00D5616F"/>
    <w:rsid w:val="00D77CE7"/>
    <w:rsid w:val="00D91BC8"/>
    <w:rsid w:val="00DA5D2F"/>
    <w:rsid w:val="00DD0707"/>
    <w:rsid w:val="00DE160E"/>
    <w:rsid w:val="00E123B8"/>
    <w:rsid w:val="00E3014D"/>
    <w:rsid w:val="00E30773"/>
    <w:rsid w:val="00E35FB3"/>
    <w:rsid w:val="00E422EB"/>
    <w:rsid w:val="00E45FE9"/>
    <w:rsid w:val="00E61FD4"/>
    <w:rsid w:val="00E63EF2"/>
    <w:rsid w:val="00E842A0"/>
    <w:rsid w:val="00E84B8D"/>
    <w:rsid w:val="00E95AE2"/>
    <w:rsid w:val="00EA48C6"/>
    <w:rsid w:val="00EB629E"/>
    <w:rsid w:val="00ED3797"/>
    <w:rsid w:val="00EE5477"/>
    <w:rsid w:val="00F0095A"/>
    <w:rsid w:val="00F14F08"/>
    <w:rsid w:val="00F24E3F"/>
    <w:rsid w:val="00F306F3"/>
    <w:rsid w:val="00F31FAD"/>
    <w:rsid w:val="00F32F63"/>
    <w:rsid w:val="00F8028A"/>
    <w:rsid w:val="00F94C45"/>
    <w:rsid w:val="00F951EF"/>
    <w:rsid w:val="00FA5A51"/>
    <w:rsid w:val="00FB01EB"/>
    <w:rsid w:val="00FC3366"/>
    <w:rsid w:val="00FC6E06"/>
    <w:rsid w:val="00FD180A"/>
    <w:rsid w:val="00FD1C1C"/>
    <w:rsid w:val="00FF04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fillcolor="green">
      <v:fill color="green"/>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ind w:left="1440" w:right="98"/>
      <w:jc w:val="center"/>
      <w:outlineLvl w:val="0"/>
    </w:pPr>
    <w:rPr>
      <w:rFonts w:ascii="Amazone BT" w:hAnsi="Amazone BT"/>
      <w:noProof/>
      <w:color w:val="0000FF"/>
      <w:sz w:val="40"/>
    </w:rPr>
  </w:style>
  <w:style w:type="paragraph" w:styleId="Titolo2">
    <w:name w:val="heading 2"/>
    <w:basedOn w:val="Normale"/>
    <w:next w:val="Normale"/>
    <w:qFormat/>
    <w:pPr>
      <w:keepNext/>
      <w:tabs>
        <w:tab w:val="left" w:pos="5580"/>
      </w:tabs>
      <w:outlineLvl w:val="1"/>
    </w:pPr>
    <w:rPr>
      <w:sz w:val="28"/>
      <w:lang w:bidi="he-IL"/>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360" w:right="162"/>
      <w:outlineLvl w:val="4"/>
    </w:pPr>
    <w:rPr>
      <w:b/>
      <w:bCs/>
      <w:sz w:val="26"/>
      <w:lang w:bidi="he-IL"/>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autoSpaceDE w:val="0"/>
      <w:autoSpaceDN w:val="0"/>
      <w:adjustRightInd w:val="0"/>
      <w:spacing w:line="360" w:lineRule="atLeast"/>
      <w:jc w:val="both"/>
    </w:pPr>
    <w:rPr>
      <w:rFonts w:ascii="Arial" w:hAnsi="Arial" w:cs="Arial"/>
      <w:sz w:val="22"/>
      <w:szCs w:val="22"/>
    </w:rPr>
  </w:style>
  <w:style w:type="paragraph" w:styleId="Corpodeltesto">
    <w:name w:val="Body Text"/>
    <w:basedOn w:val="Normale"/>
    <w:semiHidden/>
    <w:pPr>
      <w:jc w:val="both"/>
    </w:pPr>
  </w:style>
  <w:style w:type="character" w:styleId="Collegamentoipertestuale">
    <w:name w:val="Hyperlink"/>
    <w:semiHidden/>
    <w:rPr>
      <w:color w:val="0000FF"/>
      <w:u w:val="single"/>
    </w:rPr>
  </w:style>
  <w:style w:type="paragraph" w:styleId="Corpodeltesto2">
    <w:name w:val="Body Text 2"/>
    <w:basedOn w:val="Normale"/>
    <w:semiHidden/>
    <w:pPr>
      <w:jc w:val="both"/>
    </w:pPr>
    <w:rPr>
      <w:b/>
      <w:i/>
      <w:iCs/>
      <w:color w:val="000000"/>
      <w:sz w:val="28"/>
    </w:rPr>
  </w:style>
  <w:style w:type="paragraph" w:styleId="Corpodeltesto3">
    <w:name w:val="Body Text 3"/>
    <w:basedOn w:val="Normale"/>
    <w:semiHidden/>
    <w:pPr>
      <w:spacing w:after="120"/>
    </w:pPr>
    <w:rPr>
      <w:sz w:val="16"/>
      <w:szCs w:val="16"/>
    </w:rPr>
  </w:style>
  <w:style w:type="paragraph" w:customStyle="1" w:styleId="Stile">
    <w:name w:val="Stile"/>
    <w:rsid w:val="00B26D61"/>
    <w:pPr>
      <w:widowControl w:val="0"/>
      <w:autoSpaceDE w:val="0"/>
      <w:autoSpaceDN w:val="0"/>
      <w:adjustRightInd w:val="0"/>
    </w:pPr>
    <w:rPr>
      <w:rFonts w:ascii="Arial" w:hAnsi="Arial" w:cs="Arial"/>
      <w:sz w:val="24"/>
      <w:szCs w:val="24"/>
    </w:rPr>
  </w:style>
  <w:style w:type="paragraph" w:styleId="Testofumetto">
    <w:name w:val="Balloon Text"/>
    <w:basedOn w:val="Normale"/>
    <w:semiHidden/>
    <w:rPr>
      <w:rFonts w:ascii="Tahoma" w:hAnsi="Tahoma" w:cs="Tahoma"/>
      <w:sz w:val="16"/>
      <w:szCs w:val="16"/>
    </w:r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customStyle="1" w:styleId="TESTOBOLLO">
    <w:name w:val="TESTO BOLLO"/>
    <w:pPr>
      <w:keepNext/>
      <w:widowControl w:val="0"/>
      <w:overflowPunct w:val="0"/>
      <w:autoSpaceDE w:val="0"/>
      <w:autoSpaceDN w:val="0"/>
      <w:adjustRightInd w:val="0"/>
      <w:spacing w:line="566" w:lineRule="exact"/>
      <w:jc w:val="both"/>
      <w:textAlignment w:val="baseline"/>
    </w:pPr>
    <w:rPr>
      <w:sz w:val="24"/>
    </w:rPr>
  </w:style>
  <w:style w:type="character" w:customStyle="1" w:styleId="longtext1">
    <w:name w:val="long_text1"/>
    <w:rPr>
      <w:sz w:val="20"/>
      <w:szCs w:val="20"/>
    </w:rPr>
  </w:style>
  <w:style w:type="paragraph" w:styleId="Titolo">
    <w:name w:val="Title"/>
    <w:basedOn w:val="Normale"/>
    <w:qFormat/>
    <w:pPr>
      <w:jc w:val="center"/>
    </w:pPr>
    <w:rPr>
      <w:rFonts w:ascii="Arial" w:hAnsi="Arial"/>
      <w:b/>
      <w:bCs/>
      <w:i/>
      <w:color w:val="000000"/>
      <w:lang w:bidi="he-IL"/>
    </w:rPr>
  </w:style>
  <w:style w:type="character" w:customStyle="1" w:styleId="st1">
    <w:name w:val="st1"/>
    <w:basedOn w:val="Carpredefinitoparagrafo"/>
  </w:style>
  <w:style w:type="character" w:customStyle="1" w:styleId="IntestazioneCarattere">
    <w:name w:val="Intestazione Carattere"/>
    <w:link w:val="Intestazione"/>
    <w:semiHidden/>
    <w:locked/>
    <w:rsid w:val="00E61FD4"/>
    <w:rPr>
      <w:sz w:val="24"/>
      <w:szCs w:val="24"/>
      <w:lang w:val="it-IT" w:eastAsia="it-IT" w:bidi="ar-SA"/>
    </w:rPr>
  </w:style>
  <w:style w:type="paragraph" w:styleId="Testonormale">
    <w:name w:val="Plain Text"/>
    <w:basedOn w:val="Normale"/>
    <w:link w:val="TestonormaleCarattere"/>
    <w:rsid w:val="00E61FD4"/>
    <w:rPr>
      <w:rFonts w:ascii="Courier New" w:hAnsi="Courier New" w:cs="Courier New"/>
      <w:sz w:val="20"/>
      <w:szCs w:val="20"/>
    </w:rPr>
  </w:style>
  <w:style w:type="character" w:customStyle="1" w:styleId="TestonormaleCarattere">
    <w:name w:val="Testo normale Carattere"/>
    <w:link w:val="Testonormale"/>
    <w:semiHidden/>
    <w:locked/>
    <w:rsid w:val="00E61FD4"/>
    <w:rPr>
      <w:rFonts w:ascii="Courier New" w:hAnsi="Courier New" w:cs="Courier New"/>
      <w:lang w:val="it-IT" w:eastAsia="it-IT" w:bidi="ar-SA"/>
    </w:rPr>
  </w:style>
  <w:style w:type="paragraph" w:styleId="NormaleWeb">
    <w:name w:val="Normal (Web)"/>
    <w:basedOn w:val="Normale"/>
    <w:semiHidden/>
    <w:rsid w:val="00B0107B"/>
    <w:pPr>
      <w:spacing w:before="100" w:beforeAutospacing="1" w:after="100" w:afterAutospacing="1"/>
    </w:pPr>
  </w:style>
  <w:style w:type="character" w:customStyle="1" w:styleId="PidipaginaCarattere">
    <w:name w:val="Piè di pagina Carattere"/>
    <w:link w:val="Pidipagina"/>
    <w:uiPriority w:val="99"/>
    <w:locked/>
    <w:rsid w:val="00B0107B"/>
    <w:rPr>
      <w:sz w:val="24"/>
      <w:szCs w:val="24"/>
      <w:lang w:val="it-IT" w:eastAsia="it-IT" w:bidi="ar-SA"/>
    </w:rPr>
  </w:style>
  <w:style w:type="table" w:styleId="Grigliatabella">
    <w:name w:val="Table Grid"/>
    <w:basedOn w:val="Tabellanormale"/>
    <w:rsid w:val="002C3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mune.campodimele.lt.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7669</Words>
  <Characters>43716</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51283</CharactersWithSpaces>
  <SharedDoc>false</SharedDoc>
  <HLinks>
    <vt:vector size="6" baseType="variant">
      <vt:variant>
        <vt:i4>851985</vt:i4>
      </vt:variant>
      <vt:variant>
        <vt:i4>0</vt:i4>
      </vt:variant>
      <vt:variant>
        <vt:i4>0</vt:i4>
      </vt:variant>
      <vt:variant>
        <vt:i4>5</vt:i4>
      </vt:variant>
      <vt:variant>
        <vt:lpwstr>http://www.comune.campodimele.lt.it/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TINA</cp:lastModifiedBy>
  <cp:revision>2</cp:revision>
  <cp:lastPrinted>2012-12-20T08:37:00Z</cp:lastPrinted>
  <dcterms:created xsi:type="dcterms:W3CDTF">2020-10-01T14:44:00Z</dcterms:created>
  <dcterms:modified xsi:type="dcterms:W3CDTF">2020-10-01T14:44:00Z</dcterms:modified>
</cp:coreProperties>
</file>