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C9" w:rsidRDefault="00E632C9">
      <w:pPr>
        <w:rPr>
          <w:rFonts w:ascii="Calibri" w:hAnsi="Calibri" w:cs="Calibri"/>
          <w:sz w:val="22"/>
          <w:szCs w:val="22"/>
        </w:rPr>
      </w:pPr>
      <w:r>
        <w:rPr>
          <w:rFonts w:ascii="Calibri" w:hAnsi="Calibri" w:cs="Calibri"/>
          <w:sz w:val="22"/>
          <w:szCs w:val="22"/>
        </w:rPr>
        <w:t>Carta intestata della ditta partecipante</w:t>
      </w:r>
    </w:p>
    <w:p w:rsidR="00E632C9" w:rsidRDefault="00E632C9">
      <w:pPr>
        <w:rPr>
          <w:rFonts w:ascii="Calibri" w:hAnsi="Calibri" w:cs="Calibri"/>
          <w:sz w:val="22"/>
          <w:szCs w:val="22"/>
        </w:rPr>
      </w:pPr>
      <w:r>
        <w:rPr>
          <w:rFonts w:ascii="Calibri" w:hAnsi="Calibri" w:cs="Calibri"/>
          <w:sz w:val="22"/>
          <w:szCs w:val="22"/>
        </w:rPr>
        <w:t xml:space="preserve">Allegato </w:t>
      </w:r>
      <w:r>
        <w:rPr>
          <w:rFonts w:ascii="Calibri" w:hAnsi="Calibri" w:cs="Calibri"/>
          <w:b/>
          <w:bCs/>
          <w:sz w:val="22"/>
          <w:szCs w:val="22"/>
        </w:rPr>
        <w:t xml:space="preserve">B1  Dichiarazione soggetti in carica </w:t>
      </w:r>
    </w:p>
    <w:p w:rsidR="00E632C9" w:rsidRDefault="00E632C9">
      <w:pPr>
        <w:rPr>
          <w:rFonts w:ascii="Calibri" w:hAnsi="Calibri" w:cs="Calibri"/>
          <w:sz w:val="22"/>
          <w:szCs w:val="22"/>
        </w:rPr>
      </w:pPr>
    </w:p>
    <w:p w:rsidR="0097412B" w:rsidRDefault="0097412B" w:rsidP="0097412B">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Spett. Comune di </w:t>
      </w:r>
      <w:r w:rsidR="001057C0">
        <w:rPr>
          <w:rFonts w:ascii="Calibri" w:hAnsi="Calibri" w:cs="Calibri"/>
          <w:b/>
          <w:bCs/>
          <w:sz w:val="22"/>
          <w:szCs w:val="22"/>
        </w:rPr>
        <w:t>Lenola</w:t>
      </w:r>
    </w:p>
    <w:p w:rsidR="0097412B" w:rsidRDefault="001057C0" w:rsidP="0097412B">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v</w:t>
      </w:r>
      <w:r w:rsidR="0097412B">
        <w:rPr>
          <w:rFonts w:ascii="Calibri" w:hAnsi="Calibri" w:cs="Calibri"/>
          <w:b/>
          <w:bCs/>
          <w:sz w:val="22"/>
          <w:szCs w:val="22"/>
        </w:rPr>
        <w:t xml:space="preserve">ia Municipio, n. </w:t>
      </w:r>
      <w:r>
        <w:rPr>
          <w:rFonts w:ascii="Calibri" w:hAnsi="Calibri" w:cs="Calibri"/>
          <w:b/>
          <w:bCs/>
          <w:sz w:val="22"/>
          <w:szCs w:val="22"/>
        </w:rPr>
        <w:t>8</w:t>
      </w:r>
    </w:p>
    <w:p w:rsidR="0097412B" w:rsidRDefault="001057C0" w:rsidP="0097412B">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04025</w:t>
      </w:r>
      <w:r w:rsidR="0097412B">
        <w:rPr>
          <w:rFonts w:ascii="Calibri" w:hAnsi="Calibri" w:cs="Calibri"/>
          <w:b/>
          <w:bCs/>
          <w:sz w:val="22"/>
          <w:szCs w:val="22"/>
        </w:rPr>
        <w:t xml:space="preserve"> </w:t>
      </w:r>
      <w:r>
        <w:rPr>
          <w:rFonts w:ascii="Calibri" w:hAnsi="Calibri" w:cs="Calibri"/>
          <w:b/>
          <w:bCs/>
          <w:sz w:val="22"/>
          <w:szCs w:val="22"/>
        </w:rPr>
        <w:t>LENOLA</w:t>
      </w:r>
      <w:r w:rsidR="0097412B">
        <w:rPr>
          <w:rFonts w:ascii="Calibri" w:hAnsi="Calibri" w:cs="Calibri"/>
          <w:b/>
          <w:bCs/>
          <w:sz w:val="22"/>
          <w:szCs w:val="22"/>
        </w:rPr>
        <w:t xml:space="preserve"> (LT)</w:t>
      </w:r>
    </w:p>
    <w:p w:rsidR="00E632C9" w:rsidRDefault="00E632C9">
      <w:pPr>
        <w:rPr>
          <w:rFonts w:ascii="Calibri" w:hAnsi="Calibri" w:cs="Calibri"/>
          <w:sz w:val="22"/>
          <w:szCs w:val="22"/>
        </w:rPr>
      </w:pPr>
    </w:p>
    <w:p w:rsidR="00E632C9" w:rsidRDefault="00E632C9">
      <w:pPr>
        <w:rPr>
          <w:rFonts w:ascii="Calibri" w:hAnsi="Calibri" w:cs="Calibri"/>
          <w:sz w:val="22"/>
          <w:szCs w:val="22"/>
        </w:rPr>
      </w:pPr>
    </w:p>
    <w:p w:rsidR="00E632C9" w:rsidRDefault="00E632C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E632C9">
        <w:trPr>
          <w:jc w:val="center"/>
        </w:trPr>
        <w:tc>
          <w:tcPr>
            <w:tcW w:w="10062" w:type="dxa"/>
          </w:tcPr>
          <w:p w:rsidR="00E632C9" w:rsidRDefault="00E632C9">
            <w:pPr>
              <w:jc w:val="center"/>
              <w:rPr>
                <w:rFonts w:ascii="Calibri" w:hAnsi="Calibri" w:cs="Calibri"/>
                <w:b/>
                <w:bCs/>
                <w:sz w:val="28"/>
                <w:szCs w:val="22"/>
              </w:rPr>
            </w:pPr>
            <w:r>
              <w:rPr>
                <w:rFonts w:ascii="Calibri" w:hAnsi="Calibri" w:cs="Calibri"/>
                <w:b/>
                <w:bCs/>
                <w:sz w:val="28"/>
                <w:szCs w:val="22"/>
              </w:rPr>
              <w:t>Requisiti di ordine generale: autocertificazioni e dichiarazioni</w:t>
            </w:r>
          </w:p>
          <w:p w:rsidR="00E632C9" w:rsidRDefault="00E632C9">
            <w:pPr>
              <w:jc w:val="center"/>
              <w:rPr>
                <w:rFonts w:ascii="Calibri" w:hAnsi="Calibri" w:cs="Calibri"/>
                <w:sz w:val="22"/>
                <w:szCs w:val="22"/>
              </w:rPr>
            </w:pPr>
            <w:r>
              <w:rPr>
                <w:rFonts w:ascii="Calibri" w:hAnsi="Calibri" w:cs="Calibri"/>
                <w:b/>
                <w:bCs/>
                <w:sz w:val="28"/>
                <w:szCs w:val="22"/>
              </w:rPr>
              <w:t>di assenza di motivi di esclusione</w:t>
            </w:r>
          </w:p>
        </w:tc>
      </w:tr>
      <w:tr w:rsidR="00E632C9">
        <w:trPr>
          <w:jc w:val="center"/>
        </w:trPr>
        <w:tc>
          <w:tcPr>
            <w:tcW w:w="10062" w:type="dxa"/>
            <w:tcBorders>
              <w:bottom w:val="single" w:sz="4" w:space="0" w:color="auto"/>
            </w:tcBorders>
          </w:tcPr>
          <w:p w:rsidR="00E632C9" w:rsidRDefault="00E632C9">
            <w:pPr>
              <w:jc w:val="center"/>
              <w:rPr>
                <w:rFonts w:ascii="Calibri" w:hAnsi="Calibri" w:cs="Calibri"/>
                <w:sz w:val="22"/>
                <w:szCs w:val="22"/>
              </w:rPr>
            </w:pPr>
            <w:r>
              <w:rPr>
                <w:rFonts w:ascii="Calibri" w:hAnsi="Calibri" w:cs="Calibri"/>
                <w:i/>
                <w:sz w:val="22"/>
                <w:szCs w:val="22"/>
              </w:rPr>
              <w:t xml:space="preserve">Articolo 80, comma 1, lettere) a, b, c, d, e, f, </w:t>
            </w:r>
            <w:smartTag w:uri="urn:schemas-microsoft-com:office:smarttags" w:element="metricconverter">
              <w:smartTagPr>
                <w:attr w:name="ProductID" w:val="g, del"/>
              </w:smartTagPr>
              <w:r>
                <w:rPr>
                  <w:rFonts w:ascii="Calibri" w:hAnsi="Calibri" w:cs="Calibri"/>
                  <w:i/>
                  <w:sz w:val="22"/>
                  <w:szCs w:val="22"/>
                </w:rPr>
                <w:t>g, del</w:t>
              </w:r>
            </w:smartTag>
            <w:r>
              <w:rPr>
                <w:rFonts w:ascii="Calibri" w:hAnsi="Calibri" w:cs="Calibri"/>
                <w:i/>
                <w:sz w:val="22"/>
                <w:szCs w:val="22"/>
              </w:rPr>
              <w:t xml:space="preserve"> d.lgs n. 50 del 2016</w:t>
            </w:r>
            <w:r>
              <w:rPr>
                <w:rFonts w:ascii="Calibri" w:hAnsi="Calibri" w:cs="Calibri"/>
                <w:sz w:val="22"/>
                <w:szCs w:val="22"/>
              </w:rPr>
              <w:t xml:space="preserve">. </w:t>
            </w:r>
          </w:p>
        </w:tc>
      </w:tr>
      <w:tr w:rsidR="00E632C9">
        <w:trPr>
          <w:jc w:val="center"/>
        </w:trPr>
        <w:tc>
          <w:tcPr>
            <w:tcW w:w="10062" w:type="dxa"/>
            <w:tcBorders>
              <w:bottom w:val="nil"/>
            </w:tcBorders>
          </w:tcPr>
          <w:p w:rsidR="00E632C9" w:rsidRDefault="00E632C9" w:rsidP="001057C0">
            <w:pPr>
              <w:jc w:val="both"/>
              <w:rPr>
                <w:rFonts w:ascii="Calibri" w:hAnsi="Calibri" w:cs="Calibri"/>
                <w:b/>
                <w:sz w:val="28"/>
                <w:szCs w:val="22"/>
              </w:rPr>
            </w:pPr>
            <w:r>
              <w:rPr>
                <w:rFonts w:ascii="Calibri" w:hAnsi="Calibri" w:cs="Calibri"/>
                <w:b/>
                <w:bCs/>
                <w:sz w:val="28"/>
                <w:szCs w:val="22"/>
              </w:rPr>
              <w:t xml:space="preserve">Stazione appaltante: </w:t>
            </w:r>
            <w:r w:rsidR="001057C0">
              <w:rPr>
                <w:rFonts w:ascii="Calibri" w:hAnsi="Calibri" w:cs="Calibri"/>
                <w:szCs w:val="22"/>
              </w:rPr>
              <w:t>COMUNE DI LENOLA</w:t>
            </w:r>
          </w:p>
        </w:tc>
      </w:tr>
      <w:tr w:rsidR="00E632C9">
        <w:trPr>
          <w:jc w:val="center"/>
        </w:trPr>
        <w:tc>
          <w:tcPr>
            <w:tcW w:w="10062" w:type="dxa"/>
            <w:tcBorders>
              <w:top w:val="nil"/>
            </w:tcBorders>
          </w:tcPr>
          <w:p w:rsidR="00E632C9" w:rsidRDefault="00E632C9" w:rsidP="001057C0">
            <w:pPr>
              <w:jc w:val="both"/>
              <w:rPr>
                <w:rFonts w:ascii="Calibri" w:hAnsi="Calibri" w:cs="Calibri"/>
                <w:sz w:val="28"/>
                <w:szCs w:val="22"/>
              </w:rPr>
            </w:pPr>
            <w:r>
              <w:rPr>
                <w:rFonts w:ascii="Calibri" w:hAnsi="Calibri" w:cs="Calibri"/>
                <w:b/>
                <w:bCs/>
                <w:sz w:val="28"/>
                <w:szCs w:val="22"/>
              </w:rPr>
              <w:t xml:space="preserve">OGGETTO:  </w:t>
            </w:r>
            <w:r w:rsidR="00001BC3">
              <w:rPr>
                <w:rFonts w:ascii="Calibri" w:hAnsi="Calibri" w:cs="Calibri"/>
                <w:b/>
                <w:bCs/>
              </w:rPr>
              <w:t>gestione dei servizi cimiteriali nel Cimitero di Lenola</w:t>
            </w:r>
            <w:r>
              <w:rPr>
                <w:rFonts w:ascii="Calibri" w:hAnsi="Calibri" w:cs="Tahoma"/>
                <w:b/>
                <w:color w:val="FF0000"/>
                <w:sz w:val="22"/>
              </w:rPr>
              <w:t xml:space="preserve"> </w:t>
            </w:r>
          </w:p>
        </w:tc>
      </w:tr>
    </w:tbl>
    <w:p w:rsidR="00E632C9" w:rsidRDefault="00E632C9">
      <w:pPr>
        <w:pStyle w:val="Titolo2"/>
        <w:jc w:val="center"/>
        <w:rPr>
          <w:rFonts w:ascii="Calibri" w:hAnsi="Calibri" w:cs="Calibri"/>
          <w:sz w:val="22"/>
          <w:szCs w:val="22"/>
        </w:rPr>
      </w:pPr>
    </w:p>
    <w:p w:rsidR="00E632C9" w:rsidRDefault="00E632C9">
      <w:pPr>
        <w:rPr>
          <w:rFonts w:ascii="Calibri" w:hAnsi="Calibri" w:cs="Calibri"/>
          <w:sz w:val="22"/>
          <w:szCs w:val="22"/>
        </w:rPr>
      </w:pPr>
    </w:p>
    <w:p w:rsidR="00E632C9" w:rsidRDefault="00E632C9">
      <w:pPr>
        <w:spacing w:line="360" w:lineRule="auto"/>
        <w:rPr>
          <w:rFonts w:ascii="Calibri" w:hAnsi="Calibri" w:cs="Calibri"/>
          <w:sz w:val="22"/>
          <w:szCs w:val="22"/>
        </w:rPr>
      </w:pPr>
      <w:r>
        <w:rPr>
          <w:rFonts w:ascii="Calibri" w:hAnsi="Calibri" w:cs="Calibri"/>
          <w:sz w:val="22"/>
          <w:szCs w:val="22"/>
        </w:rPr>
        <w:t>I__ sottoscritt__</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8"/>
        <w:gridCol w:w="1807"/>
        <w:gridCol w:w="409"/>
        <w:gridCol w:w="1472"/>
        <w:gridCol w:w="93"/>
        <w:gridCol w:w="316"/>
        <w:gridCol w:w="1297"/>
        <w:gridCol w:w="409"/>
        <w:gridCol w:w="54"/>
        <w:gridCol w:w="1489"/>
        <w:gridCol w:w="79"/>
        <w:gridCol w:w="409"/>
        <w:gridCol w:w="1875"/>
        <w:gridCol w:w="6"/>
      </w:tblGrid>
      <w:tr w:rsidR="00E632C9">
        <w:tblPrEx>
          <w:tblCellMar>
            <w:top w:w="0" w:type="dxa"/>
            <w:bottom w:w="0" w:type="dxa"/>
          </w:tblCellMar>
        </w:tblPrEx>
        <w:trPr>
          <w:gridAfter w:val="1"/>
          <w:wAfter w:w="6" w:type="dxa"/>
          <w:cantSplit/>
          <w:jc w:val="center"/>
        </w:trPr>
        <w:tc>
          <w:tcPr>
            <w:tcW w:w="328" w:type="dxa"/>
            <w:tcBorders>
              <w:top w:val="single" w:sz="4" w:space="0" w:color="auto"/>
              <w:left w:val="single" w:sz="4" w:space="0" w:color="auto"/>
              <w:bottom w:val="single" w:sz="4" w:space="0" w:color="auto"/>
              <w:right w:val="dotted" w:sz="4" w:space="0" w:color="auto"/>
            </w:tcBorders>
          </w:tcPr>
          <w:p w:rsidR="00E632C9" w:rsidRDefault="00E632C9">
            <w:pPr>
              <w:jc w:val="center"/>
              <w:rPr>
                <w:rFonts w:ascii="Calibri" w:hAnsi="Calibri" w:cs="Calibri"/>
                <w:i/>
                <w:sz w:val="22"/>
                <w:szCs w:val="22"/>
              </w:rPr>
            </w:pPr>
          </w:p>
        </w:tc>
        <w:tc>
          <w:tcPr>
            <w:tcW w:w="3635" w:type="dxa"/>
            <w:gridSpan w:val="4"/>
            <w:tcBorders>
              <w:top w:val="single" w:sz="4" w:space="0" w:color="auto"/>
              <w:left w:val="dotted" w:sz="4" w:space="0" w:color="auto"/>
              <w:bottom w:val="single" w:sz="4" w:space="0" w:color="auto"/>
              <w:right w:val="dotted" w:sz="4" w:space="0" w:color="auto"/>
            </w:tcBorders>
            <w:vAlign w:val="center"/>
          </w:tcPr>
          <w:p w:rsidR="00E632C9" w:rsidRDefault="00E632C9">
            <w:pPr>
              <w:jc w:val="center"/>
              <w:rPr>
                <w:rFonts w:ascii="Calibri" w:hAnsi="Calibri" w:cs="Calibri"/>
                <w:i/>
                <w:sz w:val="22"/>
                <w:szCs w:val="22"/>
              </w:rPr>
            </w:pPr>
            <w:r>
              <w:rPr>
                <w:rFonts w:ascii="Calibri" w:hAnsi="Calibri" w:cs="Calibri"/>
                <w:i/>
                <w:sz w:val="22"/>
                <w:szCs w:val="22"/>
              </w:rPr>
              <w:t>Cognome e nome</w:t>
            </w:r>
          </w:p>
        </w:tc>
        <w:tc>
          <w:tcPr>
            <w:tcW w:w="2108" w:type="dxa"/>
            <w:gridSpan w:val="4"/>
            <w:tcBorders>
              <w:top w:val="single" w:sz="4" w:space="0" w:color="auto"/>
              <w:left w:val="dotted" w:sz="4" w:space="0" w:color="auto"/>
              <w:bottom w:val="single" w:sz="4" w:space="0" w:color="auto"/>
              <w:right w:val="dotted" w:sz="4" w:space="0" w:color="auto"/>
            </w:tcBorders>
            <w:vAlign w:val="center"/>
          </w:tcPr>
          <w:p w:rsidR="00E632C9" w:rsidRDefault="00E632C9">
            <w:pPr>
              <w:jc w:val="center"/>
              <w:rPr>
                <w:rFonts w:ascii="Calibri" w:hAnsi="Calibri" w:cs="Calibri"/>
                <w:i/>
                <w:sz w:val="22"/>
                <w:szCs w:val="22"/>
              </w:rPr>
            </w:pPr>
            <w:r>
              <w:rPr>
                <w:rFonts w:ascii="Calibri" w:hAnsi="Calibri" w:cs="Calibri"/>
                <w:i/>
                <w:sz w:val="22"/>
                <w:szCs w:val="22"/>
              </w:rPr>
              <w:t>nato a</w:t>
            </w:r>
          </w:p>
        </w:tc>
        <w:tc>
          <w:tcPr>
            <w:tcW w:w="1523" w:type="dxa"/>
            <w:tcBorders>
              <w:top w:val="single" w:sz="4" w:space="0" w:color="auto"/>
              <w:left w:val="dotted" w:sz="4" w:space="0" w:color="auto"/>
              <w:bottom w:val="single" w:sz="4" w:space="0" w:color="auto"/>
              <w:right w:val="dotted" w:sz="4" w:space="0" w:color="auto"/>
            </w:tcBorders>
            <w:vAlign w:val="center"/>
          </w:tcPr>
          <w:p w:rsidR="00E632C9" w:rsidRDefault="00E632C9">
            <w:pPr>
              <w:jc w:val="center"/>
              <w:rPr>
                <w:rFonts w:ascii="Calibri" w:hAnsi="Calibri" w:cs="Calibri"/>
                <w:i/>
                <w:sz w:val="22"/>
                <w:szCs w:val="22"/>
              </w:rPr>
            </w:pPr>
            <w:r>
              <w:rPr>
                <w:rFonts w:ascii="Calibri" w:hAnsi="Calibri" w:cs="Calibri"/>
                <w:i/>
                <w:sz w:val="22"/>
                <w:szCs w:val="22"/>
              </w:rPr>
              <w:t>in data</w:t>
            </w:r>
          </w:p>
        </w:tc>
        <w:tc>
          <w:tcPr>
            <w:tcW w:w="2443" w:type="dxa"/>
            <w:gridSpan w:val="3"/>
            <w:tcBorders>
              <w:top w:val="single" w:sz="4" w:space="0" w:color="auto"/>
              <w:left w:val="dotted" w:sz="4" w:space="0" w:color="auto"/>
              <w:bottom w:val="single" w:sz="4" w:space="0" w:color="auto"/>
              <w:right w:val="single" w:sz="4" w:space="0" w:color="auto"/>
            </w:tcBorders>
          </w:tcPr>
          <w:p w:rsidR="00E632C9" w:rsidRDefault="00E632C9">
            <w:pPr>
              <w:jc w:val="center"/>
              <w:rPr>
                <w:rFonts w:ascii="Calibri" w:hAnsi="Calibri" w:cs="Calibri"/>
                <w:i/>
                <w:sz w:val="22"/>
                <w:szCs w:val="22"/>
              </w:rPr>
            </w:pPr>
            <w:r>
              <w:rPr>
                <w:rFonts w:ascii="Calibri" w:hAnsi="Calibri" w:cs="Calibri"/>
                <w:i/>
                <w:sz w:val="22"/>
                <w:szCs w:val="22"/>
              </w:rPr>
              <w:t>carica ricoperta</w:t>
            </w:r>
          </w:p>
        </w:tc>
      </w:tr>
      <w:tr w:rsidR="00E632C9">
        <w:tblPrEx>
          <w:tblCellMar>
            <w:top w:w="0" w:type="dxa"/>
            <w:bottom w:w="0" w:type="dxa"/>
          </w:tblCellMar>
        </w:tblPrEx>
        <w:trPr>
          <w:gridAfter w:val="1"/>
          <w:wAfter w:w="6" w:type="dxa"/>
          <w:cantSplit/>
          <w:jc w:val="center"/>
        </w:trPr>
        <w:tc>
          <w:tcPr>
            <w:tcW w:w="328" w:type="dxa"/>
            <w:tcBorders>
              <w:left w:val="single" w:sz="4" w:space="0" w:color="auto"/>
              <w:bottom w:val="dotted" w:sz="4" w:space="0" w:color="auto"/>
              <w:right w:val="dotted" w:sz="4" w:space="0" w:color="auto"/>
            </w:tcBorders>
          </w:tcPr>
          <w:p w:rsidR="00E632C9" w:rsidRDefault="00E632C9">
            <w:pPr>
              <w:spacing w:before="40" w:after="40"/>
              <w:jc w:val="center"/>
              <w:rPr>
                <w:rFonts w:ascii="Calibri" w:hAnsi="Calibri" w:cs="Calibri"/>
                <w:sz w:val="22"/>
                <w:szCs w:val="22"/>
              </w:rPr>
            </w:pPr>
            <w:r>
              <w:rPr>
                <w:rFonts w:ascii="Calibri" w:hAnsi="Calibri" w:cs="Calibri"/>
                <w:sz w:val="22"/>
                <w:szCs w:val="22"/>
              </w:rPr>
              <w:t>1)</w:t>
            </w:r>
          </w:p>
        </w:tc>
        <w:tc>
          <w:tcPr>
            <w:tcW w:w="3635" w:type="dxa"/>
            <w:gridSpan w:val="4"/>
            <w:tcBorders>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108" w:type="dxa"/>
            <w:gridSpan w:val="4"/>
            <w:tcBorders>
              <w:top w:val="single"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1523" w:type="dxa"/>
            <w:tcBorders>
              <w:top w:val="single"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443" w:type="dxa"/>
            <w:gridSpan w:val="3"/>
            <w:tcBorders>
              <w:top w:val="single" w:sz="4" w:space="0" w:color="auto"/>
              <w:left w:val="dotted" w:sz="4" w:space="0" w:color="auto"/>
              <w:bottom w:val="dotted" w:sz="4" w:space="0" w:color="auto"/>
              <w:right w:val="single" w:sz="4" w:space="0" w:color="auto"/>
            </w:tcBorders>
            <w:vAlign w:val="bottom"/>
          </w:tcPr>
          <w:p w:rsidR="00E632C9" w:rsidRDefault="00E632C9">
            <w:pPr>
              <w:spacing w:before="60" w:after="60"/>
              <w:jc w:val="center"/>
              <w:rPr>
                <w:rFonts w:ascii="Calibri" w:hAnsi="Calibri" w:cs="Calibri"/>
                <w:sz w:val="22"/>
                <w:szCs w:val="22"/>
              </w:rPr>
            </w:pPr>
          </w:p>
        </w:tc>
      </w:tr>
      <w:tr w:rsidR="00E632C9">
        <w:tblPrEx>
          <w:tblCellMar>
            <w:top w:w="0" w:type="dxa"/>
            <w:bottom w:w="0" w:type="dxa"/>
          </w:tblCellMar>
        </w:tblPrEx>
        <w:trPr>
          <w:gridAfter w:val="1"/>
          <w:wAfter w:w="6" w:type="dxa"/>
          <w:cantSplit/>
          <w:jc w:val="center"/>
        </w:trPr>
        <w:tc>
          <w:tcPr>
            <w:tcW w:w="328" w:type="dxa"/>
            <w:tcBorders>
              <w:top w:val="dotted" w:sz="4" w:space="0" w:color="auto"/>
              <w:left w:val="single" w:sz="4" w:space="0" w:color="auto"/>
              <w:bottom w:val="dotted" w:sz="4" w:space="0" w:color="auto"/>
              <w:right w:val="dotted" w:sz="4" w:space="0" w:color="auto"/>
            </w:tcBorders>
          </w:tcPr>
          <w:p w:rsidR="00E632C9" w:rsidRDefault="00E632C9">
            <w:pPr>
              <w:spacing w:before="40" w:after="40"/>
              <w:jc w:val="center"/>
              <w:rPr>
                <w:rFonts w:ascii="Calibri" w:hAnsi="Calibri" w:cs="Calibri"/>
                <w:sz w:val="22"/>
                <w:szCs w:val="22"/>
              </w:rPr>
            </w:pPr>
            <w:r>
              <w:rPr>
                <w:rFonts w:ascii="Calibri" w:hAnsi="Calibri" w:cs="Calibri"/>
                <w:sz w:val="22"/>
                <w:szCs w:val="22"/>
              </w:rPr>
              <w:t>2)</w:t>
            </w:r>
          </w:p>
        </w:tc>
        <w:tc>
          <w:tcPr>
            <w:tcW w:w="3635" w:type="dxa"/>
            <w:gridSpan w:val="4"/>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108" w:type="dxa"/>
            <w:gridSpan w:val="4"/>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1523" w:type="dxa"/>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443" w:type="dxa"/>
            <w:gridSpan w:val="3"/>
            <w:tcBorders>
              <w:top w:val="dotted" w:sz="4" w:space="0" w:color="auto"/>
              <w:left w:val="dotted" w:sz="4" w:space="0" w:color="auto"/>
              <w:bottom w:val="dotted" w:sz="4" w:space="0" w:color="auto"/>
              <w:right w:val="single" w:sz="4" w:space="0" w:color="auto"/>
            </w:tcBorders>
            <w:vAlign w:val="bottom"/>
          </w:tcPr>
          <w:p w:rsidR="00E632C9" w:rsidRDefault="00E632C9">
            <w:pPr>
              <w:spacing w:before="60" w:after="60"/>
              <w:jc w:val="center"/>
              <w:rPr>
                <w:rFonts w:ascii="Calibri" w:hAnsi="Calibri" w:cs="Calibri"/>
                <w:sz w:val="22"/>
                <w:szCs w:val="22"/>
              </w:rPr>
            </w:pPr>
          </w:p>
        </w:tc>
      </w:tr>
      <w:tr w:rsidR="00E632C9">
        <w:tblPrEx>
          <w:tblCellMar>
            <w:top w:w="0" w:type="dxa"/>
            <w:bottom w:w="0" w:type="dxa"/>
          </w:tblCellMar>
        </w:tblPrEx>
        <w:trPr>
          <w:gridAfter w:val="1"/>
          <w:wAfter w:w="6" w:type="dxa"/>
          <w:cantSplit/>
          <w:jc w:val="center"/>
        </w:trPr>
        <w:tc>
          <w:tcPr>
            <w:tcW w:w="328" w:type="dxa"/>
            <w:tcBorders>
              <w:top w:val="dotted" w:sz="4" w:space="0" w:color="auto"/>
              <w:left w:val="single" w:sz="4" w:space="0" w:color="auto"/>
              <w:bottom w:val="dotted" w:sz="4" w:space="0" w:color="auto"/>
              <w:right w:val="dotted" w:sz="4" w:space="0" w:color="auto"/>
            </w:tcBorders>
          </w:tcPr>
          <w:p w:rsidR="00E632C9" w:rsidRDefault="00E632C9">
            <w:pPr>
              <w:spacing w:before="40" w:after="40"/>
              <w:jc w:val="center"/>
              <w:rPr>
                <w:rFonts w:ascii="Calibri" w:hAnsi="Calibri" w:cs="Calibri"/>
                <w:sz w:val="22"/>
                <w:szCs w:val="22"/>
              </w:rPr>
            </w:pPr>
            <w:r>
              <w:rPr>
                <w:rFonts w:ascii="Calibri" w:hAnsi="Calibri" w:cs="Calibri"/>
                <w:sz w:val="22"/>
                <w:szCs w:val="22"/>
              </w:rPr>
              <w:t>3)</w:t>
            </w:r>
          </w:p>
        </w:tc>
        <w:tc>
          <w:tcPr>
            <w:tcW w:w="3635" w:type="dxa"/>
            <w:gridSpan w:val="4"/>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108" w:type="dxa"/>
            <w:gridSpan w:val="4"/>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1523" w:type="dxa"/>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443" w:type="dxa"/>
            <w:gridSpan w:val="3"/>
            <w:tcBorders>
              <w:top w:val="dotted" w:sz="4" w:space="0" w:color="auto"/>
              <w:left w:val="dotted" w:sz="4" w:space="0" w:color="auto"/>
              <w:bottom w:val="dotted" w:sz="4" w:space="0" w:color="auto"/>
              <w:right w:val="single" w:sz="4" w:space="0" w:color="auto"/>
            </w:tcBorders>
            <w:vAlign w:val="bottom"/>
          </w:tcPr>
          <w:p w:rsidR="00E632C9" w:rsidRDefault="00E632C9">
            <w:pPr>
              <w:spacing w:before="60" w:after="60"/>
              <w:jc w:val="center"/>
              <w:rPr>
                <w:rFonts w:ascii="Calibri" w:hAnsi="Calibri" w:cs="Calibri"/>
                <w:sz w:val="22"/>
                <w:szCs w:val="22"/>
              </w:rPr>
            </w:pPr>
          </w:p>
        </w:tc>
      </w:tr>
      <w:tr w:rsidR="00E632C9">
        <w:tblPrEx>
          <w:tblCellMar>
            <w:top w:w="0" w:type="dxa"/>
            <w:bottom w:w="0" w:type="dxa"/>
          </w:tblCellMar>
        </w:tblPrEx>
        <w:trPr>
          <w:gridAfter w:val="1"/>
          <w:wAfter w:w="6" w:type="dxa"/>
          <w:cantSplit/>
          <w:jc w:val="center"/>
        </w:trPr>
        <w:tc>
          <w:tcPr>
            <w:tcW w:w="328" w:type="dxa"/>
            <w:tcBorders>
              <w:top w:val="dotted" w:sz="4" w:space="0" w:color="auto"/>
              <w:left w:val="single" w:sz="4" w:space="0" w:color="auto"/>
              <w:bottom w:val="dotted" w:sz="4" w:space="0" w:color="auto"/>
              <w:right w:val="dotted" w:sz="4" w:space="0" w:color="auto"/>
            </w:tcBorders>
          </w:tcPr>
          <w:p w:rsidR="00E632C9" w:rsidRDefault="00E632C9">
            <w:pPr>
              <w:spacing w:before="40" w:after="40"/>
              <w:jc w:val="center"/>
              <w:rPr>
                <w:rFonts w:ascii="Calibri" w:hAnsi="Calibri" w:cs="Calibri"/>
                <w:sz w:val="22"/>
                <w:szCs w:val="22"/>
              </w:rPr>
            </w:pPr>
            <w:r>
              <w:rPr>
                <w:rFonts w:ascii="Calibri" w:hAnsi="Calibri" w:cs="Calibri"/>
                <w:sz w:val="22"/>
                <w:szCs w:val="22"/>
              </w:rPr>
              <w:t>4)</w:t>
            </w:r>
          </w:p>
        </w:tc>
        <w:tc>
          <w:tcPr>
            <w:tcW w:w="3635" w:type="dxa"/>
            <w:gridSpan w:val="4"/>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108" w:type="dxa"/>
            <w:gridSpan w:val="4"/>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1523" w:type="dxa"/>
            <w:tcBorders>
              <w:top w:val="dotted" w:sz="4" w:space="0" w:color="auto"/>
              <w:left w:val="dotted" w:sz="4" w:space="0" w:color="auto"/>
              <w:bottom w:val="dotted" w:sz="4" w:space="0" w:color="auto"/>
              <w:right w:val="dotted" w:sz="4" w:space="0" w:color="auto"/>
            </w:tcBorders>
          </w:tcPr>
          <w:p w:rsidR="00E632C9" w:rsidRDefault="00E632C9">
            <w:pPr>
              <w:spacing w:before="40" w:after="40"/>
              <w:rPr>
                <w:rFonts w:ascii="Calibri" w:hAnsi="Calibri" w:cs="Calibri"/>
                <w:sz w:val="22"/>
                <w:szCs w:val="22"/>
              </w:rPr>
            </w:pPr>
          </w:p>
        </w:tc>
        <w:tc>
          <w:tcPr>
            <w:tcW w:w="2443" w:type="dxa"/>
            <w:gridSpan w:val="3"/>
            <w:tcBorders>
              <w:top w:val="dotted" w:sz="4" w:space="0" w:color="auto"/>
              <w:left w:val="dotted" w:sz="4" w:space="0" w:color="auto"/>
              <w:bottom w:val="dotted" w:sz="4" w:space="0" w:color="auto"/>
              <w:right w:val="single" w:sz="4" w:space="0" w:color="auto"/>
            </w:tcBorders>
            <w:vAlign w:val="bottom"/>
          </w:tcPr>
          <w:p w:rsidR="00E632C9" w:rsidRDefault="00E632C9">
            <w:pPr>
              <w:spacing w:before="60" w:after="60"/>
              <w:jc w:val="center"/>
              <w:rPr>
                <w:rFonts w:ascii="Calibri" w:hAnsi="Calibri" w:cs="Calibri"/>
                <w:sz w:val="22"/>
                <w:szCs w:val="22"/>
              </w:rPr>
            </w:pPr>
          </w:p>
        </w:tc>
      </w:tr>
      <w:tr w:rsidR="00E632C9">
        <w:tblPrEx>
          <w:tblCellMar>
            <w:top w:w="0" w:type="dxa"/>
            <w:bottom w:w="0" w:type="dxa"/>
          </w:tblCellMar>
        </w:tblPrEx>
        <w:trPr>
          <w:gridAfter w:val="1"/>
          <w:wAfter w:w="6" w:type="dxa"/>
          <w:cantSplit/>
          <w:jc w:val="center"/>
        </w:trPr>
        <w:tc>
          <w:tcPr>
            <w:tcW w:w="328" w:type="dxa"/>
            <w:tcBorders>
              <w:top w:val="dotted" w:sz="4" w:space="0" w:color="auto"/>
              <w:left w:val="single" w:sz="4" w:space="0" w:color="auto"/>
              <w:bottom w:val="single" w:sz="4" w:space="0" w:color="auto"/>
              <w:right w:val="dotted" w:sz="4" w:space="0" w:color="auto"/>
            </w:tcBorders>
          </w:tcPr>
          <w:p w:rsidR="00E632C9" w:rsidRDefault="00E632C9">
            <w:pPr>
              <w:spacing w:before="40" w:after="40"/>
              <w:jc w:val="center"/>
              <w:rPr>
                <w:rFonts w:ascii="Calibri" w:hAnsi="Calibri" w:cs="Calibri"/>
                <w:sz w:val="22"/>
                <w:szCs w:val="22"/>
              </w:rPr>
            </w:pPr>
            <w:r>
              <w:rPr>
                <w:rFonts w:ascii="Calibri" w:hAnsi="Calibri" w:cs="Calibri"/>
                <w:sz w:val="22"/>
                <w:szCs w:val="22"/>
              </w:rPr>
              <w:t>5)</w:t>
            </w:r>
          </w:p>
        </w:tc>
        <w:tc>
          <w:tcPr>
            <w:tcW w:w="3635" w:type="dxa"/>
            <w:gridSpan w:val="4"/>
            <w:tcBorders>
              <w:top w:val="dotted" w:sz="4" w:space="0" w:color="auto"/>
              <w:left w:val="dotted" w:sz="4" w:space="0" w:color="auto"/>
              <w:bottom w:val="nil"/>
              <w:right w:val="dotted" w:sz="4" w:space="0" w:color="auto"/>
            </w:tcBorders>
          </w:tcPr>
          <w:p w:rsidR="00E632C9" w:rsidRDefault="00E632C9">
            <w:pPr>
              <w:spacing w:before="40" w:after="40"/>
              <w:rPr>
                <w:rFonts w:ascii="Calibri" w:hAnsi="Calibri" w:cs="Calibri"/>
                <w:sz w:val="22"/>
                <w:szCs w:val="22"/>
              </w:rPr>
            </w:pPr>
          </w:p>
        </w:tc>
        <w:tc>
          <w:tcPr>
            <w:tcW w:w="2108" w:type="dxa"/>
            <w:gridSpan w:val="4"/>
            <w:tcBorders>
              <w:top w:val="dotted" w:sz="4" w:space="0" w:color="auto"/>
              <w:left w:val="dotted" w:sz="4" w:space="0" w:color="auto"/>
              <w:bottom w:val="single" w:sz="4" w:space="0" w:color="auto"/>
              <w:right w:val="dotted" w:sz="4" w:space="0" w:color="auto"/>
            </w:tcBorders>
          </w:tcPr>
          <w:p w:rsidR="00E632C9" w:rsidRDefault="00E632C9">
            <w:pPr>
              <w:spacing w:before="40" w:after="40"/>
              <w:rPr>
                <w:rFonts w:ascii="Calibri" w:hAnsi="Calibri" w:cs="Calibri"/>
                <w:sz w:val="22"/>
                <w:szCs w:val="22"/>
              </w:rPr>
            </w:pPr>
          </w:p>
        </w:tc>
        <w:tc>
          <w:tcPr>
            <w:tcW w:w="1523" w:type="dxa"/>
            <w:tcBorders>
              <w:top w:val="dotted" w:sz="4" w:space="0" w:color="auto"/>
              <w:left w:val="dotted" w:sz="4" w:space="0" w:color="auto"/>
              <w:bottom w:val="single" w:sz="4" w:space="0" w:color="auto"/>
              <w:right w:val="dotted" w:sz="4" w:space="0" w:color="auto"/>
            </w:tcBorders>
          </w:tcPr>
          <w:p w:rsidR="00E632C9" w:rsidRDefault="00E632C9">
            <w:pPr>
              <w:spacing w:before="40" w:after="40"/>
              <w:rPr>
                <w:rFonts w:ascii="Calibri" w:hAnsi="Calibri" w:cs="Calibri"/>
                <w:sz w:val="22"/>
                <w:szCs w:val="22"/>
              </w:rPr>
            </w:pPr>
          </w:p>
        </w:tc>
        <w:tc>
          <w:tcPr>
            <w:tcW w:w="2443" w:type="dxa"/>
            <w:gridSpan w:val="3"/>
            <w:tcBorders>
              <w:top w:val="dotted" w:sz="4" w:space="0" w:color="auto"/>
              <w:left w:val="dotted" w:sz="4" w:space="0" w:color="auto"/>
              <w:bottom w:val="single" w:sz="4" w:space="0" w:color="auto"/>
              <w:right w:val="single" w:sz="4" w:space="0" w:color="auto"/>
            </w:tcBorders>
            <w:vAlign w:val="bottom"/>
          </w:tcPr>
          <w:p w:rsidR="00E632C9" w:rsidRDefault="00E632C9">
            <w:pPr>
              <w:spacing w:before="60" w:after="60"/>
              <w:jc w:val="center"/>
              <w:rPr>
                <w:rFonts w:ascii="Calibri" w:hAnsi="Calibri" w:cs="Calibri"/>
                <w:sz w:val="22"/>
                <w:szCs w:val="22"/>
              </w:rPr>
            </w:pPr>
          </w:p>
        </w:tc>
      </w:tr>
      <w:tr w:rsidR="00E632C9">
        <w:tblPrEx>
          <w:tblCellMar>
            <w:top w:w="0" w:type="dxa"/>
            <w:bottom w:w="0" w:type="dxa"/>
          </w:tblCellMar>
        </w:tblPrEx>
        <w:trPr>
          <w:gridAfter w:val="1"/>
          <w:wAfter w:w="6" w:type="dxa"/>
          <w:cantSplit/>
          <w:jc w:val="center"/>
        </w:trPr>
        <w:tc>
          <w:tcPr>
            <w:tcW w:w="2223" w:type="dxa"/>
            <w:gridSpan w:val="2"/>
            <w:tcBorders>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xml:space="preserve">della ditta / impresa: </w:t>
            </w:r>
          </w:p>
        </w:tc>
        <w:tc>
          <w:tcPr>
            <w:tcW w:w="7814" w:type="dxa"/>
            <w:gridSpan w:val="11"/>
            <w:tcBorders>
              <w:left w:val="nil"/>
              <w:bottom w:val="single" w:sz="4" w:space="0" w:color="auto"/>
              <w:right w:val="nil"/>
            </w:tcBorders>
          </w:tcPr>
          <w:p w:rsidR="00E632C9" w:rsidRDefault="00E632C9">
            <w:pPr>
              <w:spacing w:before="40" w:after="40"/>
              <w:rPr>
                <w:rFonts w:ascii="Calibri" w:hAnsi="Calibri" w:cs="Calibri"/>
                <w:sz w:val="22"/>
                <w:szCs w:val="22"/>
              </w:rPr>
            </w:pPr>
          </w:p>
        </w:tc>
      </w:tr>
      <w:tr w:rsidR="00E632C9">
        <w:tblPrEx>
          <w:tblCellMar>
            <w:top w:w="0" w:type="dxa"/>
            <w:bottom w:w="0" w:type="dxa"/>
          </w:tblCellMar>
        </w:tblPrEx>
        <w:trPr>
          <w:cantSplit/>
          <w:jc w:val="center"/>
        </w:trPr>
        <w:tc>
          <w:tcPr>
            <w:tcW w:w="2223" w:type="dxa"/>
            <w:gridSpan w:val="2"/>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xml:space="preserve">qualificata come: </w:t>
            </w:r>
          </w:p>
        </w:tc>
        <w:tc>
          <w:tcPr>
            <w:tcW w:w="160"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487"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concorrente;</w:t>
            </w:r>
          </w:p>
        </w:tc>
        <w:tc>
          <w:tcPr>
            <w:tcW w:w="409" w:type="dxa"/>
            <w:gridSpan w:val="2"/>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327"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ausiliaria</w:t>
            </w:r>
          </w:p>
        </w:tc>
        <w:tc>
          <w:tcPr>
            <w:tcW w:w="409"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660" w:type="dxa"/>
            <w:gridSpan w:val="3"/>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consorziata</w:t>
            </w:r>
          </w:p>
        </w:tc>
        <w:tc>
          <w:tcPr>
            <w:tcW w:w="409"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959" w:type="dxa"/>
            <w:gridSpan w:val="2"/>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cooptata</w:t>
            </w:r>
          </w:p>
        </w:tc>
      </w:tr>
    </w:tbl>
    <w:p w:rsidR="00E632C9" w:rsidRDefault="00E632C9">
      <w:pPr>
        <w:spacing w:before="120" w:after="120"/>
        <w:ind w:left="284" w:hanging="284"/>
        <w:jc w:val="both"/>
        <w:rPr>
          <w:rFonts w:ascii="Calibri" w:hAnsi="Calibri" w:cs="Calibri"/>
          <w:spacing w:val="-2"/>
          <w:sz w:val="22"/>
          <w:szCs w:val="22"/>
        </w:rPr>
      </w:pPr>
      <w:r>
        <w:rPr>
          <w:rFonts w:ascii="Calibri" w:hAnsi="Calibri" w:cs="Calibri"/>
          <w:spacing w:val="-2"/>
          <w:sz w:val="22"/>
          <w:szCs w:val="22"/>
        </w:rPr>
        <w:t>ognuno per quanto lo riguarda personalmente, con la presente</w:t>
      </w:r>
    </w:p>
    <w:p w:rsidR="00E632C9" w:rsidRDefault="00E632C9">
      <w:pPr>
        <w:spacing w:before="120" w:after="120"/>
        <w:ind w:left="284" w:hanging="284"/>
        <w:jc w:val="center"/>
        <w:rPr>
          <w:rFonts w:ascii="Calibri" w:hAnsi="Calibri" w:cs="Calibri"/>
          <w:b/>
          <w:bCs/>
          <w:spacing w:val="-2"/>
          <w:sz w:val="22"/>
          <w:szCs w:val="22"/>
        </w:rPr>
      </w:pPr>
      <w:r>
        <w:rPr>
          <w:rFonts w:ascii="Calibri" w:hAnsi="Calibri" w:cs="Calibri"/>
          <w:b/>
          <w:bCs/>
          <w:spacing w:val="-2"/>
          <w:sz w:val="22"/>
          <w:szCs w:val="22"/>
        </w:rPr>
        <w:t>DICHIARA / DICHIARANO</w:t>
      </w:r>
    </w:p>
    <w:p w:rsidR="00E632C9" w:rsidRDefault="00E632C9">
      <w:pPr>
        <w:spacing w:before="120" w:after="120"/>
        <w:jc w:val="both"/>
        <w:rPr>
          <w:rFonts w:ascii="Calibri" w:hAnsi="Calibri" w:cs="Calibri"/>
          <w:spacing w:val="-4"/>
          <w:sz w:val="22"/>
          <w:szCs w:val="22"/>
        </w:rPr>
      </w:pPr>
      <w:r>
        <w:rPr>
          <w:rFonts w:ascii="Calibri" w:hAnsi="Calibri" w:cs="Calibri"/>
          <w:spacing w:val="-2"/>
          <w:sz w:val="22"/>
          <w:szCs w:val="22"/>
        </w:rPr>
        <w:t xml:space="preserve">che </w:t>
      </w:r>
      <w:r>
        <w:rPr>
          <w:rFonts w:ascii="Calibri" w:hAnsi="Calibri" w:cs="Calibri"/>
          <w:sz w:val="22"/>
          <w:szCs w:val="22"/>
        </w:rPr>
        <w:t xml:space="preserve">ai sensi dell’articolo 80, del decreto legislativo n. 50 del 2016, </w:t>
      </w:r>
      <w:r>
        <w:rPr>
          <w:rFonts w:ascii="Calibri" w:hAnsi="Calibri" w:cs="Calibri"/>
          <w:spacing w:val="-4"/>
          <w:sz w:val="22"/>
          <w:szCs w:val="22"/>
        </w:rPr>
        <w:t>di non trovarsi nelle seguenti cause di esclusione per uno dei seguenti reati:</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7" w:anchor="416" w:history="1">
        <w:r>
          <w:rPr>
            <w:rFonts w:ascii="Calibri" w:hAnsi="Calibri" w:cs="Calibri"/>
            <w:spacing w:val="-4"/>
            <w:sz w:val="22"/>
            <w:szCs w:val="22"/>
          </w:rPr>
          <w:t>articoli 416, 416-bis del codice penale</w:t>
        </w:r>
      </w:hyperlink>
      <w:r>
        <w:rPr>
          <w:rFonts w:ascii="Calibri" w:hAnsi="Calibri" w:cs="Calibri"/>
          <w:spacing w:val="-4"/>
          <w:sz w:val="22"/>
          <w:szCs w:val="22"/>
        </w:rPr>
        <w:t> ovvero delitti commessi avvalendosi delle condizioni previste dal predetto </w:t>
      </w:r>
      <w:hyperlink r:id="rId8" w:anchor="416-bis" w:history="1">
        <w:r>
          <w:rPr>
            <w:rFonts w:ascii="Calibri" w:hAnsi="Calibri" w:cs="Calibri"/>
            <w:spacing w:val="-4"/>
            <w:sz w:val="22"/>
            <w:szCs w:val="22"/>
          </w:rPr>
          <w:t>articolo 416-bis</w:t>
        </w:r>
      </w:hyperlink>
      <w:r>
        <w:rPr>
          <w:rFonts w:ascii="Calibri" w:hAnsi="Calibri" w:cs="Calibri"/>
          <w:spacing w:val="-4"/>
          <w:sz w:val="22"/>
          <w:szCs w:val="22"/>
        </w:rPr>
        <w:t> ovvero al fine di agevolare l'attività delle associazioni previste dallo stesso articolo, nonché per i delitti, consumati o tentati, previsti dall'</w:t>
      </w:r>
      <w:hyperlink r:id="rId9" w:anchor="y_1990_0309" w:history="1">
        <w:r>
          <w:rPr>
            <w:rFonts w:ascii="Calibri" w:hAnsi="Calibri" w:cs="Calibri"/>
            <w:spacing w:val="-4"/>
            <w:sz w:val="22"/>
            <w:szCs w:val="22"/>
          </w:rPr>
          <w:t>articolo 74 del decreto del Presidente della Repubblica 9 ottobre 1990, n. 309</w:t>
        </w:r>
      </w:hyperlink>
      <w:r>
        <w:rPr>
          <w:rFonts w:ascii="Calibri" w:hAnsi="Calibri" w:cs="Calibri"/>
          <w:spacing w:val="-4"/>
          <w:sz w:val="22"/>
          <w:szCs w:val="22"/>
        </w:rPr>
        <w:t>, </w:t>
      </w:r>
      <w:bookmarkStart w:id="0" w:name="x_1973_0043"/>
      <w:r>
        <w:rPr>
          <w:rFonts w:ascii="Calibri" w:hAnsi="Calibri" w:cs="Calibri"/>
          <w:spacing w:val="-4"/>
          <w:sz w:val="22"/>
          <w:szCs w:val="22"/>
        </w:rPr>
        <w:t>dall</w:t>
      </w:r>
      <w:bookmarkEnd w:id="0"/>
      <w:r>
        <w:rPr>
          <w:rFonts w:ascii="Calibri" w:hAnsi="Calibri" w:cs="Calibri"/>
          <w:spacing w:val="-4"/>
          <w:sz w:val="22"/>
          <w:szCs w:val="22"/>
        </w:rPr>
        <w:t>’</w:t>
      </w:r>
      <w:hyperlink r:id="rId10" w:anchor="y_1973_0043" w:history="1">
        <w:r>
          <w:rPr>
            <w:rFonts w:ascii="Calibri" w:hAnsi="Calibri" w:cs="Calibri"/>
            <w:spacing w:val="-4"/>
            <w:sz w:val="22"/>
            <w:szCs w:val="22"/>
          </w:rPr>
          <w:t>articolo 291-quater del decreto del Presidente della Repubblica 23 gennaio 1973, n. 43</w:t>
        </w:r>
      </w:hyperlink>
      <w:r>
        <w:rPr>
          <w:rFonts w:ascii="Calibri" w:hAnsi="Calibri" w:cs="Calibri"/>
          <w:spacing w:val="-4"/>
          <w:sz w:val="22"/>
          <w:szCs w:val="22"/>
        </w:rPr>
        <w:t> e dall'</w:t>
      </w:r>
      <w:hyperlink r:id="rId11" w:anchor="260" w:history="1">
        <w:r>
          <w:rPr>
            <w:rFonts w:ascii="Calibri" w:hAnsi="Calibri" w:cs="Calibri"/>
            <w:spacing w:val="-4"/>
            <w:sz w:val="22"/>
            <w:szCs w:val="22"/>
          </w:rPr>
          <w:t>articolo 260 del decreto legislativo 3 aprile 2006, n. 152</w:t>
        </w:r>
      </w:hyperlink>
      <w:r>
        <w:rPr>
          <w:rFonts w:ascii="Calibri" w:hAnsi="Calibri" w:cs="Calibri"/>
          <w:spacing w:val="-4"/>
          <w:sz w:val="22"/>
          <w:szCs w:val="22"/>
        </w:rPr>
        <w:t>, in quanto riconducibili alla partecipazione a un'organizzazione criminale, quale definita all'articolo 2 della decisione quadro 2008/841/GAI del Consiglio;</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12" w:anchor="317" w:history="1">
        <w:r>
          <w:rPr>
            <w:rFonts w:ascii="Calibri" w:hAnsi="Calibri" w:cs="Calibri"/>
            <w:spacing w:val="-4"/>
            <w:sz w:val="22"/>
            <w:szCs w:val="22"/>
          </w:rPr>
          <w:t>articoli 317, 318, 319, 319-ter, 319-quater, 320, 321, 322, 322-bis</w:t>
        </w:r>
      </w:hyperlink>
      <w:r>
        <w:rPr>
          <w:rFonts w:ascii="Calibri" w:hAnsi="Calibri" w:cs="Calibri"/>
          <w:spacing w:val="-4"/>
          <w:sz w:val="22"/>
          <w:szCs w:val="22"/>
        </w:rPr>
        <w:t>, </w:t>
      </w:r>
      <w:hyperlink r:id="rId13" w:anchor="346-bis" w:history="1">
        <w:r>
          <w:rPr>
            <w:rFonts w:ascii="Calibri" w:hAnsi="Calibri" w:cs="Calibri"/>
            <w:spacing w:val="-4"/>
            <w:sz w:val="22"/>
            <w:szCs w:val="22"/>
          </w:rPr>
          <w:t>346-bis</w:t>
        </w:r>
      </w:hyperlink>
      <w:r>
        <w:rPr>
          <w:rFonts w:ascii="Calibri" w:hAnsi="Calibri" w:cs="Calibri"/>
          <w:spacing w:val="-4"/>
          <w:sz w:val="22"/>
          <w:szCs w:val="22"/>
        </w:rPr>
        <w:t>, </w:t>
      </w:r>
      <w:hyperlink r:id="rId14" w:anchor="353" w:history="1">
        <w:r>
          <w:rPr>
            <w:rFonts w:ascii="Calibri" w:hAnsi="Calibri" w:cs="Calibri"/>
            <w:spacing w:val="-4"/>
            <w:sz w:val="22"/>
            <w:szCs w:val="22"/>
          </w:rPr>
          <w:t>353, 353-bis, 354, 355 e 356 del codice penale</w:t>
        </w:r>
      </w:hyperlink>
      <w:r>
        <w:rPr>
          <w:rFonts w:ascii="Calibri" w:hAnsi="Calibri" w:cs="Calibri"/>
          <w:spacing w:val="-4"/>
          <w:sz w:val="22"/>
          <w:szCs w:val="22"/>
        </w:rPr>
        <w:t> nonché all’</w:t>
      </w:r>
      <w:hyperlink r:id="rId15" w:anchor="2635" w:history="1">
        <w:r>
          <w:rPr>
            <w:rFonts w:ascii="Calibri" w:hAnsi="Calibri" w:cs="Calibri"/>
            <w:spacing w:val="-4"/>
            <w:sz w:val="22"/>
            <w:szCs w:val="22"/>
          </w:rPr>
          <w:t>articolo 2635 del codice civile</w:t>
        </w:r>
      </w:hyperlink>
      <w:r>
        <w:rPr>
          <w:rFonts w:ascii="Calibri" w:hAnsi="Calibri" w:cs="Calibri"/>
          <w:spacing w:val="-4"/>
          <w:sz w:val="22"/>
          <w:szCs w:val="22"/>
        </w:rPr>
        <w:t>;</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frode ai sensi dell'articolo 1 della convenzione relativa alla tutela degli interessi finanziari delle Comunità europee;</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commessi con finalità di terrorismo, anche internazionale, e di eversione dell'ordine costituzionale reati terroristici o reati connessi alle attività terroristiche;</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di cui agli </w:t>
      </w:r>
      <w:hyperlink r:id="rId16" w:anchor="648-bis" w:history="1">
        <w:r>
          <w:rPr>
            <w:rFonts w:ascii="Calibri" w:hAnsi="Calibri" w:cs="Calibri"/>
            <w:spacing w:val="-4"/>
            <w:sz w:val="22"/>
            <w:szCs w:val="22"/>
          </w:rPr>
          <w:t>articoli 648-bis, 648-ter e 648-ter.1 del codice penale</w:t>
        </w:r>
      </w:hyperlink>
      <w:r>
        <w:rPr>
          <w:rFonts w:ascii="Calibri" w:hAnsi="Calibri" w:cs="Calibri"/>
          <w:spacing w:val="-4"/>
          <w:sz w:val="22"/>
          <w:szCs w:val="22"/>
        </w:rPr>
        <w:t>, riciclaggio di proventi di attività criminose o finanziamento del terrorismo, quali definiti all'</w:t>
      </w:r>
      <w:hyperlink r:id="rId17" w:anchor="y_2007_0109" w:history="1">
        <w:r>
          <w:rPr>
            <w:rFonts w:ascii="Calibri" w:hAnsi="Calibri" w:cs="Calibri"/>
            <w:spacing w:val="-4"/>
            <w:sz w:val="22"/>
            <w:szCs w:val="22"/>
          </w:rPr>
          <w:t>articolo 1 del decreto legislativo 22 giugno 2007, n. 109</w:t>
        </w:r>
      </w:hyperlink>
      <w:r>
        <w:rPr>
          <w:rFonts w:ascii="Calibri" w:hAnsi="Calibri" w:cs="Calibri"/>
          <w:spacing w:val="-4"/>
          <w:sz w:val="22"/>
          <w:szCs w:val="22"/>
        </w:rPr>
        <w:t> e successive modificazioni;</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sfruttamento del lavoro minorile e altre forme di tratta di esseri umani definite con il decreto legislativo 4 marzo 2014, n. 24;</w:t>
      </w:r>
    </w:p>
    <w:p w:rsidR="00E632C9" w:rsidRDefault="00E632C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lastRenderedPageBreak/>
        <w:t>ogni altro delitto da cui derivi, quale pena accessoria, l'incapacità di contrattare con la pubblica amministrazione;</w:t>
      </w:r>
    </w:p>
    <w:p w:rsidR="00E632C9" w:rsidRDefault="00E632C9">
      <w:pPr>
        <w:pStyle w:val="NormaleWeb"/>
        <w:widowControl w:val="0"/>
        <w:spacing w:before="120" w:beforeAutospacing="0" w:after="120" w:afterAutospacing="0" w:line="240" w:lineRule="atLeast"/>
        <w:jc w:val="both"/>
        <w:rPr>
          <w:rFonts w:ascii="Calibri" w:hAnsi="Calibri" w:cs="Calibri"/>
          <w:sz w:val="22"/>
          <w:szCs w:val="22"/>
        </w:rPr>
      </w:pPr>
      <w:smartTag w:uri="urn:schemas-microsoft-com:office:smarttags" w:element="metricconverter">
        <w:smartTagPr>
          <w:attr w:name="ProductID" w:val="A norma del"/>
        </w:smartTagPr>
        <w:r>
          <w:rPr>
            <w:rFonts w:ascii="Calibri" w:hAnsi="Calibri" w:cs="Calibri"/>
            <w:sz w:val="22"/>
            <w:szCs w:val="22"/>
          </w:rPr>
          <w:t>A norma del</w:t>
        </w:r>
      </w:smartTag>
      <w:r>
        <w:rPr>
          <w:rFonts w:ascii="Calibri" w:hAnsi="Calibri" w:cs="Calibri"/>
          <w:sz w:val="22"/>
          <w:szCs w:val="22"/>
        </w:rPr>
        <w:t xml:space="preserve"> decreto legislativo 30 giugno 2003, n. 196, autorizza la Stazione appaltante all’utilizzazione dei dati di cui alla presente dichiarazione (dati sensibili ai sensi degli articoli 20, 21 e 22, del citato decreto legislativo, ferme restando le esenzioni dagli obblighi di notifica </w:t>
      </w:r>
      <w:smartTag w:uri="urn:schemas-microsoft-com:office:smarttags" w:element="metricconverter">
        <w:smartTagPr>
          <w:attr w:name="ProductID" w:val="e acquisizione del"/>
        </w:smartTagPr>
        <w:r>
          <w:rPr>
            <w:rFonts w:ascii="Calibri" w:hAnsi="Calibri" w:cs="Calibri"/>
            <w:sz w:val="22"/>
            <w:szCs w:val="22"/>
          </w:rPr>
          <w:t>e acquisizione del</w:t>
        </w:r>
      </w:smartTag>
      <w:r>
        <w:rPr>
          <w:rFonts w:ascii="Calibri" w:hAnsi="Calibri" w:cs="Calibri"/>
          <w:sz w:val="22"/>
          <w:szCs w:val="22"/>
        </w:rPr>
        <w:t xml:space="preserve">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rsidR="00E632C9" w:rsidRDefault="00E632C9">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d.P.R. n. 445 del 2000, il/i sottoscritto/i allega/no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2"/>
      </w:r>
      <w:r>
        <w:rPr>
          <w:rFonts w:ascii="Calibri" w:hAnsi="Calibri" w:cs="Calibri"/>
          <w:sz w:val="22"/>
          <w:szCs w:val="22"/>
          <w:vertAlign w:val="superscript"/>
        </w:rPr>
        <w:t>)</w:t>
      </w:r>
    </w:p>
    <w:p w:rsidR="00E632C9" w:rsidRDefault="00E632C9">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E632C9" w:rsidRDefault="00E632C9">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 xml:space="preserve">Ai sensi degli articoli 75 </w:t>
      </w:r>
      <w:smartTag w:uri="urn:schemas-microsoft-com:office:smarttags" w:element="metricconverter">
        <w:smartTagPr>
          <w:attr w:name="ProductID" w:val="e 76 del"/>
        </w:smartTagPr>
        <w:r>
          <w:rPr>
            <w:rFonts w:ascii="Calibri" w:hAnsi="Calibri" w:cs="Calibri"/>
            <w:sz w:val="22"/>
            <w:szCs w:val="22"/>
          </w:rPr>
          <w:t>e 76 del</w:t>
        </w:r>
      </w:smartTag>
      <w:r>
        <w:rPr>
          <w:rFonts w:ascii="Calibri" w:hAnsi="Calibri" w:cs="Calibri"/>
          <w:sz w:val="22"/>
          <w:szCs w:val="22"/>
        </w:rPr>
        <w:t xml:space="preserve">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w:t>
      </w:r>
    </w:p>
    <w:p w:rsidR="00E632C9" w:rsidRDefault="00E632C9">
      <w:pPr>
        <w:jc w:val="center"/>
        <w:rPr>
          <w:rFonts w:ascii="Calibri" w:hAnsi="Calibri" w:cs="Calibri"/>
          <w:sz w:val="22"/>
          <w:szCs w:val="22"/>
        </w:rPr>
      </w:pPr>
    </w:p>
    <w:tbl>
      <w:tblPr>
        <w:tblW w:w="0" w:type="auto"/>
        <w:jc w:val="center"/>
        <w:tblInd w:w="2338" w:type="dxa"/>
        <w:tblCellMar>
          <w:left w:w="70" w:type="dxa"/>
          <w:right w:w="70" w:type="dxa"/>
        </w:tblCellMar>
        <w:tblLook w:val="0000"/>
      </w:tblPr>
      <w:tblGrid>
        <w:gridCol w:w="2682"/>
        <w:gridCol w:w="406"/>
        <w:gridCol w:w="4661"/>
      </w:tblGrid>
      <w:tr w:rsidR="00E632C9">
        <w:tblPrEx>
          <w:tblCellMar>
            <w:top w:w="0" w:type="dxa"/>
            <w:bottom w:w="0" w:type="dxa"/>
          </w:tblCellMar>
        </w:tblPrEx>
        <w:trPr>
          <w:cantSplit/>
          <w:jc w:val="center"/>
        </w:trPr>
        <w:tc>
          <w:tcPr>
            <w:tcW w:w="2682" w:type="dxa"/>
          </w:tcPr>
          <w:p w:rsidR="00E632C9" w:rsidRDefault="00E632C9">
            <w:pPr>
              <w:jc w:val="center"/>
              <w:rPr>
                <w:rFonts w:ascii="Calibri" w:hAnsi="Calibri" w:cs="Calibri"/>
                <w:sz w:val="22"/>
                <w:szCs w:val="22"/>
              </w:rPr>
            </w:pPr>
            <w:r>
              <w:rPr>
                <w:rFonts w:ascii="Calibri" w:hAnsi="Calibri" w:cs="Calibri"/>
                <w:i/>
                <w:sz w:val="22"/>
                <w:szCs w:val="22"/>
              </w:rPr>
              <w:t xml:space="preserve">(firma del/i dichiarante/i) </w:t>
            </w:r>
            <w:r>
              <w:rPr>
                <w:rFonts w:ascii="Calibri" w:hAnsi="Calibri" w:cs="Calibri"/>
                <w:sz w:val="22"/>
                <w:szCs w:val="22"/>
                <w:vertAlign w:val="superscript"/>
              </w:rPr>
              <w:t>(</w:t>
            </w:r>
            <w:r>
              <w:rPr>
                <w:rStyle w:val="Rimandonotadichiusura"/>
                <w:rFonts w:ascii="Calibri" w:hAnsi="Calibri" w:cs="Calibri"/>
                <w:sz w:val="22"/>
                <w:szCs w:val="22"/>
              </w:rPr>
              <w:endnoteReference w:id="3"/>
            </w:r>
            <w:r>
              <w:rPr>
                <w:rFonts w:ascii="Calibri" w:hAnsi="Calibri" w:cs="Calibri"/>
                <w:sz w:val="22"/>
                <w:szCs w:val="22"/>
                <w:vertAlign w:val="superscript"/>
              </w:rPr>
              <w:t>)</w:t>
            </w:r>
          </w:p>
        </w:tc>
        <w:tc>
          <w:tcPr>
            <w:tcW w:w="406" w:type="dxa"/>
          </w:tcPr>
          <w:p w:rsidR="00E632C9" w:rsidRDefault="00E632C9">
            <w:pPr>
              <w:jc w:val="center"/>
              <w:rPr>
                <w:rFonts w:ascii="Calibri" w:hAnsi="Calibri" w:cs="Calibri"/>
                <w:sz w:val="22"/>
                <w:szCs w:val="22"/>
              </w:rPr>
            </w:pPr>
            <w:r>
              <w:rPr>
                <w:rFonts w:ascii="Calibri" w:hAnsi="Calibri" w:cs="Calibri"/>
                <w:sz w:val="22"/>
                <w:szCs w:val="22"/>
              </w:rPr>
              <w:t>1)</w:t>
            </w:r>
          </w:p>
        </w:tc>
        <w:tc>
          <w:tcPr>
            <w:tcW w:w="4661" w:type="dxa"/>
            <w:tcBorders>
              <w:bottom w:val="single" w:sz="4" w:space="0" w:color="auto"/>
            </w:tcBorders>
          </w:tcPr>
          <w:p w:rsidR="00E632C9" w:rsidRDefault="00E632C9">
            <w:pPr>
              <w:rPr>
                <w:rFonts w:ascii="Calibri" w:hAnsi="Calibri" w:cs="Calibri"/>
                <w:sz w:val="22"/>
                <w:szCs w:val="22"/>
              </w:rPr>
            </w:pPr>
          </w:p>
          <w:p w:rsidR="00E632C9" w:rsidRDefault="00E632C9">
            <w:pPr>
              <w:rPr>
                <w:rFonts w:ascii="Calibri" w:hAnsi="Calibri" w:cs="Calibri"/>
                <w:sz w:val="22"/>
                <w:szCs w:val="22"/>
              </w:rPr>
            </w:pPr>
          </w:p>
        </w:tc>
      </w:tr>
      <w:tr w:rsidR="00E632C9">
        <w:tblPrEx>
          <w:tblCellMar>
            <w:top w:w="0" w:type="dxa"/>
            <w:bottom w:w="0" w:type="dxa"/>
          </w:tblCellMar>
        </w:tblPrEx>
        <w:trPr>
          <w:cantSplit/>
          <w:jc w:val="center"/>
        </w:trPr>
        <w:tc>
          <w:tcPr>
            <w:tcW w:w="2682" w:type="dxa"/>
          </w:tcPr>
          <w:p w:rsidR="00E632C9" w:rsidRDefault="00E632C9">
            <w:pPr>
              <w:jc w:val="center"/>
              <w:rPr>
                <w:rFonts w:ascii="Calibri" w:hAnsi="Calibri" w:cs="Calibri"/>
                <w:sz w:val="22"/>
                <w:szCs w:val="22"/>
              </w:rPr>
            </w:pPr>
          </w:p>
        </w:tc>
        <w:tc>
          <w:tcPr>
            <w:tcW w:w="406" w:type="dxa"/>
          </w:tcPr>
          <w:p w:rsidR="00E632C9" w:rsidRDefault="00E632C9">
            <w:pPr>
              <w:jc w:val="center"/>
              <w:rPr>
                <w:rFonts w:ascii="Calibri" w:hAnsi="Calibri" w:cs="Calibri"/>
                <w:sz w:val="22"/>
                <w:szCs w:val="22"/>
              </w:rPr>
            </w:pPr>
            <w:r>
              <w:rPr>
                <w:rFonts w:ascii="Calibri" w:hAnsi="Calibri" w:cs="Calibri"/>
                <w:sz w:val="22"/>
                <w:szCs w:val="22"/>
              </w:rPr>
              <w:t>2)</w:t>
            </w:r>
          </w:p>
        </w:tc>
        <w:tc>
          <w:tcPr>
            <w:tcW w:w="4661" w:type="dxa"/>
            <w:tcBorders>
              <w:top w:val="single" w:sz="4" w:space="0" w:color="auto"/>
              <w:bottom w:val="single" w:sz="4" w:space="0" w:color="auto"/>
            </w:tcBorders>
          </w:tcPr>
          <w:p w:rsidR="00E632C9" w:rsidRDefault="00E632C9">
            <w:pPr>
              <w:rPr>
                <w:rFonts w:ascii="Calibri" w:hAnsi="Calibri" w:cs="Calibri"/>
                <w:sz w:val="22"/>
                <w:szCs w:val="22"/>
              </w:rPr>
            </w:pPr>
          </w:p>
          <w:p w:rsidR="00E632C9" w:rsidRDefault="00E632C9">
            <w:pPr>
              <w:rPr>
                <w:rFonts w:ascii="Calibri" w:hAnsi="Calibri" w:cs="Calibri"/>
                <w:sz w:val="22"/>
                <w:szCs w:val="22"/>
              </w:rPr>
            </w:pPr>
          </w:p>
        </w:tc>
      </w:tr>
      <w:tr w:rsidR="00E632C9">
        <w:tblPrEx>
          <w:tblCellMar>
            <w:top w:w="0" w:type="dxa"/>
            <w:bottom w:w="0" w:type="dxa"/>
          </w:tblCellMar>
        </w:tblPrEx>
        <w:trPr>
          <w:cantSplit/>
          <w:jc w:val="center"/>
        </w:trPr>
        <w:tc>
          <w:tcPr>
            <w:tcW w:w="2682" w:type="dxa"/>
          </w:tcPr>
          <w:p w:rsidR="00E632C9" w:rsidRDefault="00E632C9">
            <w:pPr>
              <w:jc w:val="center"/>
              <w:rPr>
                <w:rFonts w:ascii="Calibri" w:hAnsi="Calibri" w:cs="Calibri"/>
                <w:sz w:val="22"/>
                <w:szCs w:val="22"/>
              </w:rPr>
            </w:pPr>
          </w:p>
        </w:tc>
        <w:tc>
          <w:tcPr>
            <w:tcW w:w="406" w:type="dxa"/>
          </w:tcPr>
          <w:p w:rsidR="00E632C9" w:rsidRDefault="00E632C9">
            <w:pPr>
              <w:jc w:val="center"/>
              <w:rPr>
                <w:rFonts w:ascii="Calibri" w:hAnsi="Calibri" w:cs="Calibri"/>
                <w:sz w:val="22"/>
                <w:szCs w:val="22"/>
              </w:rPr>
            </w:pPr>
            <w:r>
              <w:rPr>
                <w:rFonts w:ascii="Calibri" w:hAnsi="Calibri" w:cs="Calibri"/>
                <w:sz w:val="22"/>
                <w:szCs w:val="22"/>
              </w:rPr>
              <w:t>3)</w:t>
            </w:r>
          </w:p>
        </w:tc>
        <w:tc>
          <w:tcPr>
            <w:tcW w:w="4661" w:type="dxa"/>
            <w:tcBorders>
              <w:top w:val="single" w:sz="4" w:space="0" w:color="auto"/>
              <w:bottom w:val="single" w:sz="4" w:space="0" w:color="auto"/>
            </w:tcBorders>
          </w:tcPr>
          <w:p w:rsidR="00E632C9" w:rsidRDefault="00E632C9">
            <w:pPr>
              <w:rPr>
                <w:rFonts w:ascii="Calibri" w:hAnsi="Calibri" w:cs="Calibri"/>
                <w:sz w:val="22"/>
                <w:szCs w:val="22"/>
              </w:rPr>
            </w:pPr>
          </w:p>
          <w:p w:rsidR="00E632C9" w:rsidRDefault="00E632C9">
            <w:pPr>
              <w:rPr>
                <w:rFonts w:ascii="Calibri" w:hAnsi="Calibri" w:cs="Calibri"/>
                <w:sz w:val="22"/>
                <w:szCs w:val="22"/>
              </w:rPr>
            </w:pPr>
          </w:p>
        </w:tc>
      </w:tr>
      <w:tr w:rsidR="00E632C9">
        <w:tblPrEx>
          <w:tblCellMar>
            <w:top w:w="0" w:type="dxa"/>
            <w:bottom w:w="0" w:type="dxa"/>
          </w:tblCellMar>
        </w:tblPrEx>
        <w:trPr>
          <w:cantSplit/>
          <w:jc w:val="center"/>
        </w:trPr>
        <w:tc>
          <w:tcPr>
            <w:tcW w:w="2682" w:type="dxa"/>
          </w:tcPr>
          <w:p w:rsidR="00E632C9" w:rsidRDefault="00E632C9">
            <w:pPr>
              <w:jc w:val="center"/>
              <w:rPr>
                <w:rFonts w:ascii="Calibri" w:hAnsi="Calibri" w:cs="Calibri"/>
                <w:sz w:val="22"/>
                <w:szCs w:val="22"/>
              </w:rPr>
            </w:pPr>
          </w:p>
        </w:tc>
        <w:tc>
          <w:tcPr>
            <w:tcW w:w="406" w:type="dxa"/>
          </w:tcPr>
          <w:p w:rsidR="00E632C9" w:rsidRDefault="00E632C9">
            <w:pPr>
              <w:jc w:val="center"/>
              <w:rPr>
                <w:rFonts w:ascii="Calibri" w:hAnsi="Calibri" w:cs="Calibri"/>
                <w:sz w:val="22"/>
                <w:szCs w:val="22"/>
              </w:rPr>
            </w:pPr>
            <w:r>
              <w:rPr>
                <w:rFonts w:ascii="Calibri" w:hAnsi="Calibri" w:cs="Calibri"/>
                <w:sz w:val="22"/>
                <w:szCs w:val="22"/>
              </w:rPr>
              <w:t>4)</w:t>
            </w:r>
          </w:p>
        </w:tc>
        <w:tc>
          <w:tcPr>
            <w:tcW w:w="4661" w:type="dxa"/>
            <w:tcBorders>
              <w:top w:val="single" w:sz="4" w:space="0" w:color="auto"/>
              <w:bottom w:val="single" w:sz="4" w:space="0" w:color="auto"/>
            </w:tcBorders>
          </w:tcPr>
          <w:p w:rsidR="00E632C9" w:rsidRDefault="00E632C9">
            <w:pPr>
              <w:rPr>
                <w:rFonts w:ascii="Calibri" w:hAnsi="Calibri" w:cs="Calibri"/>
                <w:sz w:val="22"/>
                <w:szCs w:val="22"/>
              </w:rPr>
            </w:pPr>
          </w:p>
          <w:p w:rsidR="00E632C9" w:rsidRDefault="00E632C9">
            <w:pPr>
              <w:rPr>
                <w:rFonts w:ascii="Calibri" w:hAnsi="Calibri" w:cs="Calibri"/>
                <w:sz w:val="22"/>
                <w:szCs w:val="22"/>
              </w:rPr>
            </w:pPr>
          </w:p>
        </w:tc>
      </w:tr>
      <w:tr w:rsidR="00E632C9">
        <w:tblPrEx>
          <w:tblCellMar>
            <w:top w:w="0" w:type="dxa"/>
            <w:bottom w:w="0" w:type="dxa"/>
          </w:tblCellMar>
        </w:tblPrEx>
        <w:trPr>
          <w:cantSplit/>
          <w:jc w:val="center"/>
        </w:trPr>
        <w:tc>
          <w:tcPr>
            <w:tcW w:w="2682" w:type="dxa"/>
          </w:tcPr>
          <w:p w:rsidR="00E632C9" w:rsidRDefault="00E632C9">
            <w:pPr>
              <w:jc w:val="center"/>
              <w:rPr>
                <w:rFonts w:ascii="Calibri" w:hAnsi="Calibri" w:cs="Calibri"/>
                <w:sz w:val="22"/>
                <w:szCs w:val="22"/>
              </w:rPr>
            </w:pPr>
          </w:p>
        </w:tc>
        <w:tc>
          <w:tcPr>
            <w:tcW w:w="406" w:type="dxa"/>
          </w:tcPr>
          <w:p w:rsidR="00E632C9" w:rsidRDefault="00E632C9">
            <w:pPr>
              <w:jc w:val="center"/>
              <w:rPr>
                <w:rFonts w:ascii="Calibri" w:hAnsi="Calibri" w:cs="Calibri"/>
                <w:sz w:val="22"/>
                <w:szCs w:val="22"/>
              </w:rPr>
            </w:pPr>
            <w:r>
              <w:rPr>
                <w:rFonts w:ascii="Calibri" w:hAnsi="Calibri" w:cs="Calibri"/>
                <w:sz w:val="22"/>
                <w:szCs w:val="22"/>
              </w:rPr>
              <w:t>5)</w:t>
            </w:r>
          </w:p>
        </w:tc>
        <w:tc>
          <w:tcPr>
            <w:tcW w:w="4661" w:type="dxa"/>
            <w:tcBorders>
              <w:top w:val="single" w:sz="4" w:space="0" w:color="auto"/>
              <w:bottom w:val="single" w:sz="4" w:space="0" w:color="auto"/>
            </w:tcBorders>
          </w:tcPr>
          <w:p w:rsidR="00E632C9" w:rsidRDefault="00E632C9">
            <w:pPr>
              <w:rPr>
                <w:rFonts w:ascii="Calibri" w:hAnsi="Calibri" w:cs="Calibri"/>
                <w:sz w:val="22"/>
                <w:szCs w:val="22"/>
              </w:rPr>
            </w:pPr>
          </w:p>
          <w:p w:rsidR="00E632C9" w:rsidRDefault="00E632C9">
            <w:pPr>
              <w:rPr>
                <w:rFonts w:ascii="Calibri" w:hAnsi="Calibri" w:cs="Calibri"/>
                <w:sz w:val="22"/>
                <w:szCs w:val="22"/>
              </w:rPr>
            </w:pPr>
          </w:p>
        </w:tc>
      </w:tr>
    </w:tbl>
    <w:p w:rsidR="00E632C9" w:rsidRDefault="00E632C9">
      <w:pPr>
        <w:tabs>
          <w:tab w:val="left" w:pos="5020"/>
          <w:tab w:val="left" w:pos="5426"/>
        </w:tabs>
        <w:ind w:left="2338"/>
        <w:rPr>
          <w:rFonts w:ascii="Calibri" w:hAnsi="Calibri" w:cs="Calibri"/>
          <w:sz w:val="22"/>
          <w:szCs w:val="22"/>
        </w:rPr>
        <w:sectPr w:rsidR="00E632C9">
          <w:footerReference w:type="default" r:id="rId18"/>
          <w:footnotePr>
            <w:numRestart w:val="eachPage"/>
          </w:footnotePr>
          <w:endnotePr>
            <w:numFmt w:val="decimal"/>
            <w:numRestart w:val="eachSect"/>
          </w:endnotePr>
          <w:pgSz w:w="11906" w:h="16838"/>
          <w:pgMar w:top="1021" w:right="567" w:bottom="1021" w:left="1134" w:header="720" w:footer="720" w:gutter="0"/>
          <w:cols w:space="720"/>
          <w:docGrid w:linePitch="360"/>
        </w:sectPr>
      </w:pPr>
    </w:p>
    <w:p w:rsidR="00E632C9" w:rsidRDefault="00E632C9">
      <w:pPr>
        <w:rPr>
          <w:rFonts w:ascii="Calibri" w:hAnsi="Calibri" w:cs="Calibri"/>
          <w:sz w:val="22"/>
          <w:szCs w:val="22"/>
        </w:rPr>
      </w:pPr>
      <w:r>
        <w:rPr>
          <w:rFonts w:ascii="Calibri" w:hAnsi="Calibri" w:cs="Calibri"/>
          <w:sz w:val="22"/>
          <w:szCs w:val="22"/>
        </w:rPr>
        <w:lastRenderedPageBreak/>
        <w:tab/>
      </w:r>
    </w:p>
    <w:p w:rsidR="00E632C9" w:rsidRDefault="00E632C9">
      <w:pPr>
        <w:rPr>
          <w:rFonts w:ascii="Calibri" w:hAnsi="Calibri" w:cs="Calibri"/>
          <w:sz w:val="22"/>
          <w:szCs w:val="22"/>
        </w:rPr>
      </w:pPr>
      <w:r>
        <w:rPr>
          <w:rFonts w:ascii="Calibri" w:hAnsi="Calibri" w:cs="Calibri"/>
          <w:sz w:val="22"/>
          <w:szCs w:val="22"/>
        </w:rPr>
        <w:t>Carta intestata della ditta partecipante</w:t>
      </w:r>
    </w:p>
    <w:p w:rsidR="00E632C9" w:rsidRDefault="00E632C9">
      <w:pPr>
        <w:rPr>
          <w:rFonts w:ascii="Calibri" w:hAnsi="Calibri" w:cs="Calibri"/>
          <w:sz w:val="22"/>
          <w:szCs w:val="22"/>
        </w:rPr>
      </w:pPr>
      <w:r>
        <w:rPr>
          <w:rFonts w:ascii="Calibri" w:hAnsi="Calibri" w:cs="Calibri"/>
          <w:sz w:val="22"/>
          <w:szCs w:val="22"/>
        </w:rPr>
        <w:t xml:space="preserve">Allegato </w:t>
      </w:r>
      <w:r>
        <w:rPr>
          <w:rFonts w:ascii="Calibri" w:hAnsi="Calibri" w:cs="Calibri"/>
          <w:b/>
          <w:bCs/>
          <w:sz w:val="22"/>
          <w:szCs w:val="22"/>
        </w:rPr>
        <w:t xml:space="preserve">B2  Dichiarazione soggetti in carica </w:t>
      </w:r>
    </w:p>
    <w:p w:rsidR="00E632C9" w:rsidRDefault="00E632C9">
      <w:pPr>
        <w:rPr>
          <w:rFonts w:ascii="Calibri" w:hAnsi="Calibri" w:cs="Calibri"/>
          <w:sz w:val="22"/>
          <w:szCs w:val="22"/>
        </w:rPr>
      </w:pPr>
    </w:p>
    <w:p w:rsidR="001057C0" w:rsidRDefault="001057C0" w:rsidP="001057C0">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Spett. Comune di Lenola</w:t>
      </w:r>
    </w:p>
    <w:p w:rsidR="001057C0" w:rsidRDefault="001057C0" w:rsidP="001057C0">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via Municipio, n. 8</w:t>
      </w:r>
    </w:p>
    <w:p w:rsidR="001057C0" w:rsidRDefault="001057C0" w:rsidP="001057C0">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04025 LENOLA (LT)</w:t>
      </w:r>
    </w:p>
    <w:p w:rsidR="00E632C9" w:rsidRDefault="00E632C9">
      <w:pPr>
        <w:rPr>
          <w:rFonts w:ascii="Calibri" w:hAnsi="Calibri" w:cs="Calibri"/>
          <w:sz w:val="22"/>
          <w:szCs w:val="22"/>
        </w:rPr>
      </w:pPr>
    </w:p>
    <w:p w:rsidR="00E632C9" w:rsidRDefault="00E632C9">
      <w:pPr>
        <w:rPr>
          <w:rFonts w:ascii="Calibri" w:hAnsi="Calibri" w:cs="Calibri"/>
          <w:sz w:val="22"/>
          <w:szCs w:val="22"/>
        </w:rPr>
      </w:pPr>
    </w:p>
    <w:p w:rsidR="00E632C9" w:rsidRDefault="00E632C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E632C9">
        <w:trPr>
          <w:jc w:val="center"/>
        </w:trPr>
        <w:tc>
          <w:tcPr>
            <w:tcW w:w="10062" w:type="dxa"/>
          </w:tcPr>
          <w:p w:rsidR="00E632C9" w:rsidRDefault="00E632C9">
            <w:pPr>
              <w:jc w:val="center"/>
              <w:rPr>
                <w:rFonts w:ascii="Calibri" w:hAnsi="Calibri" w:cs="Calibri"/>
                <w:b/>
                <w:bCs/>
                <w:sz w:val="28"/>
                <w:szCs w:val="22"/>
              </w:rPr>
            </w:pPr>
            <w:r>
              <w:rPr>
                <w:rFonts w:ascii="Calibri" w:hAnsi="Calibri" w:cs="Calibri"/>
                <w:sz w:val="28"/>
                <w:szCs w:val="22"/>
              </w:rPr>
              <w:t>Requisiti di ordine generale:</w:t>
            </w:r>
            <w:r>
              <w:rPr>
                <w:rFonts w:ascii="Calibri" w:hAnsi="Calibri" w:cs="Calibri"/>
                <w:b/>
                <w:bCs/>
                <w:sz w:val="28"/>
                <w:szCs w:val="22"/>
              </w:rPr>
              <w:t xml:space="preserve"> autocertificazioni e dichiarazioni in</w:t>
            </w:r>
          </w:p>
          <w:p w:rsidR="00E632C9" w:rsidRDefault="00E632C9">
            <w:pPr>
              <w:jc w:val="center"/>
              <w:rPr>
                <w:rFonts w:ascii="Calibri" w:hAnsi="Calibri" w:cs="Calibri"/>
                <w:b/>
                <w:bCs/>
                <w:sz w:val="28"/>
                <w:szCs w:val="22"/>
              </w:rPr>
            </w:pPr>
            <w:r>
              <w:rPr>
                <w:rFonts w:ascii="Calibri" w:hAnsi="Calibri" w:cs="Calibri"/>
                <w:b/>
                <w:bCs/>
                <w:sz w:val="28"/>
                <w:szCs w:val="22"/>
              </w:rPr>
              <w:t>presenza di condanne penali e misure di prevenzione</w:t>
            </w:r>
          </w:p>
        </w:tc>
      </w:tr>
      <w:tr w:rsidR="00E632C9">
        <w:trPr>
          <w:jc w:val="center"/>
        </w:trPr>
        <w:tc>
          <w:tcPr>
            <w:tcW w:w="10062" w:type="dxa"/>
          </w:tcPr>
          <w:p w:rsidR="00E632C9" w:rsidRDefault="00E632C9">
            <w:pPr>
              <w:jc w:val="center"/>
              <w:rPr>
                <w:rFonts w:ascii="Calibri" w:hAnsi="Calibri" w:cs="Calibri"/>
                <w:i/>
                <w:sz w:val="22"/>
                <w:szCs w:val="22"/>
              </w:rPr>
            </w:pPr>
            <w:r>
              <w:rPr>
                <w:rFonts w:ascii="Calibri" w:hAnsi="Calibri" w:cs="Calibri"/>
                <w:i/>
                <w:sz w:val="22"/>
                <w:szCs w:val="22"/>
              </w:rPr>
              <w:t xml:space="preserve">Articolo 80, comma, 1, lettere) a, b, c, d, e, f, </w:t>
            </w:r>
            <w:smartTag w:uri="urn:schemas-microsoft-com:office:smarttags" w:element="metricconverter">
              <w:smartTagPr>
                <w:attr w:name="ProductID" w:val="g,  del"/>
              </w:smartTagPr>
              <w:r>
                <w:rPr>
                  <w:rFonts w:ascii="Calibri" w:hAnsi="Calibri" w:cs="Calibri"/>
                  <w:i/>
                  <w:sz w:val="22"/>
                  <w:szCs w:val="22"/>
                </w:rPr>
                <w:t>g,  del</w:t>
              </w:r>
            </w:smartTag>
            <w:r>
              <w:rPr>
                <w:rFonts w:ascii="Calibri" w:hAnsi="Calibri" w:cs="Calibri"/>
                <w:i/>
                <w:sz w:val="22"/>
                <w:szCs w:val="22"/>
              </w:rPr>
              <w:t xml:space="preserve"> decreto legislativo n. 50 del 2016</w:t>
            </w:r>
          </w:p>
        </w:tc>
      </w:tr>
      <w:tr w:rsidR="00E632C9">
        <w:trPr>
          <w:jc w:val="center"/>
        </w:trPr>
        <w:tc>
          <w:tcPr>
            <w:tcW w:w="10062" w:type="dxa"/>
            <w:tcBorders>
              <w:bottom w:val="nil"/>
            </w:tcBorders>
          </w:tcPr>
          <w:p w:rsidR="00E632C9" w:rsidRDefault="00E632C9" w:rsidP="001057C0">
            <w:pPr>
              <w:jc w:val="both"/>
              <w:rPr>
                <w:rFonts w:ascii="Calibri" w:hAnsi="Calibri" w:cs="Calibri"/>
                <w:b/>
                <w:sz w:val="28"/>
                <w:szCs w:val="22"/>
              </w:rPr>
            </w:pPr>
            <w:r>
              <w:rPr>
                <w:rFonts w:ascii="Calibri" w:hAnsi="Calibri" w:cs="Calibri"/>
                <w:b/>
                <w:bCs/>
                <w:sz w:val="28"/>
                <w:szCs w:val="22"/>
              </w:rPr>
              <w:t xml:space="preserve">Stazione appaltante: </w:t>
            </w:r>
            <w:r w:rsidR="001057C0">
              <w:rPr>
                <w:rFonts w:ascii="Calibri" w:hAnsi="Calibri" w:cs="Calibri"/>
                <w:szCs w:val="22"/>
              </w:rPr>
              <w:t>COMUNE DI LENOLA</w:t>
            </w:r>
          </w:p>
        </w:tc>
      </w:tr>
      <w:tr w:rsidR="00E632C9">
        <w:trPr>
          <w:jc w:val="center"/>
        </w:trPr>
        <w:tc>
          <w:tcPr>
            <w:tcW w:w="10062" w:type="dxa"/>
            <w:tcBorders>
              <w:top w:val="nil"/>
            </w:tcBorders>
          </w:tcPr>
          <w:p w:rsidR="00E632C9" w:rsidRPr="001057C0" w:rsidRDefault="00E632C9" w:rsidP="001057C0">
            <w:pPr>
              <w:jc w:val="both"/>
              <w:rPr>
                <w:rFonts w:ascii="Calibri" w:hAnsi="Calibri" w:cs="Calibri"/>
                <w:b/>
                <w:bCs/>
                <w:sz w:val="28"/>
                <w:szCs w:val="22"/>
              </w:rPr>
            </w:pPr>
            <w:r>
              <w:rPr>
                <w:rFonts w:ascii="Calibri" w:hAnsi="Calibri" w:cs="Calibri"/>
                <w:b/>
                <w:bCs/>
                <w:sz w:val="28"/>
                <w:szCs w:val="22"/>
              </w:rPr>
              <w:t xml:space="preserve">OGGETTO.  </w:t>
            </w:r>
            <w:r w:rsidR="001057C0" w:rsidRPr="008E259D">
              <w:rPr>
                <w:rFonts w:ascii="Calibri" w:hAnsi="Calibri" w:cs="Tahoma"/>
                <w:b/>
                <w:sz w:val="22"/>
                <w:szCs w:val="22"/>
              </w:rPr>
              <w:t>Riduzione del rischio sismico dei muri di contenimento dell’angolo Nord-Est dell’area di pertinenza e messa in sicurezza del presidio Sud. – sistemazione esterna. 1° stralcio</w:t>
            </w:r>
          </w:p>
        </w:tc>
      </w:tr>
    </w:tbl>
    <w:p w:rsidR="00E632C9" w:rsidRDefault="00E632C9">
      <w:pPr>
        <w:rPr>
          <w:rFonts w:ascii="Calibri" w:hAnsi="Calibri" w:cs="Calibri"/>
          <w:sz w:val="22"/>
          <w:szCs w:val="22"/>
        </w:rPr>
      </w:pPr>
    </w:p>
    <w:tbl>
      <w:tblPr>
        <w:tblW w:w="9993" w:type="dxa"/>
        <w:jc w:val="center"/>
        <w:tblLayout w:type="fixed"/>
        <w:tblCellMar>
          <w:left w:w="70" w:type="dxa"/>
          <w:right w:w="70" w:type="dxa"/>
        </w:tblCellMar>
        <w:tblLook w:val="0000"/>
      </w:tblPr>
      <w:tblGrid>
        <w:gridCol w:w="1204"/>
        <w:gridCol w:w="306"/>
        <w:gridCol w:w="479"/>
        <w:gridCol w:w="351"/>
        <w:gridCol w:w="31"/>
        <w:gridCol w:w="1492"/>
        <w:gridCol w:w="399"/>
        <w:gridCol w:w="1337"/>
        <w:gridCol w:w="141"/>
        <w:gridCol w:w="258"/>
        <w:gridCol w:w="1673"/>
        <w:gridCol w:w="239"/>
        <w:gridCol w:w="143"/>
        <w:gridCol w:w="1940"/>
      </w:tblGrid>
      <w:tr w:rsidR="00E632C9">
        <w:tblPrEx>
          <w:tblCellMar>
            <w:top w:w="0" w:type="dxa"/>
            <w:bottom w:w="0" w:type="dxa"/>
          </w:tblCellMar>
        </w:tblPrEx>
        <w:trPr>
          <w:cantSplit/>
          <w:jc w:val="center"/>
        </w:trPr>
        <w:tc>
          <w:tcPr>
            <w:tcW w:w="1510" w:type="dxa"/>
            <w:gridSpan w:val="2"/>
          </w:tcPr>
          <w:p w:rsidR="00E632C9" w:rsidRDefault="00E632C9">
            <w:pPr>
              <w:pStyle w:val="Testonotaapidipagina"/>
              <w:spacing w:before="60" w:after="60"/>
              <w:rPr>
                <w:rFonts w:ascii="Calibri" w:hAnsi="Calibri" w:cs="Calibri"/>
                <w:sz w:val="22"/>
                <w:szCs w:val="22"/>
              </w:rPr>
            </w:pPr>
            <w:r>
              <w:rPr>
                <w:rFonts w:ascii="Calibri" w:hAnsi="Calibri" w:cs="Calibri"/>
                <w:sz w:val="22"/>
                <w:szCs w:val="22"/>
              </w:rPr>
              <w:t>il sottoscritto</w:t>
            </w:r>
          </w:p>
        </w:tc>
        <w:tc>
          <w:tcPr>
            <w:tcW w:w="8483" w:type="dxa"/>
            <w:gridSpan w:val="12"/>
            <w:tcBorders>
              <w:bottom w:val="single" w:sz="4" w:space="0" w:color="auto"/>
            </w:tcBorders>
          </w:tcPr>
          <w:p w:rsidR="00E632C9" w:rsidRDefault="00E632C9">
            <w:pPr>
              <w:spacing w:before="60" w:after="60"/>
              <w:rPr>
                <w:rFonts w:ascii="Calibri" w:hAnsi="Calibri" w:cs="Calibri"/>
                <w:sz w:val="22"/>
                <w:szCs w:val="22"/>
              </w:rPr>
            </w:pPr>
          </w:p>
        </w:tc>
      </w:tr>
      <w:tr w:rsidR="00E632C9">
        <w:tblPrEx>
          <w:tblCellMar>
            <w:top w:w="0" w:type="dxa"/>
            <w:bottom w:w="0" w:type="dxa"/>
          </w:tblCellMar>
        </w:tblPrEx>
        <w:trPr>
          <w:cantSplit/>
          <w:jc w:val="center"/>
        </w:trPr>
        <w:tc>
          <w:tcPr>
            <w:tcW w:w="1510" w:type="dxa"/>
            <w:gridSpan w:val="2"/>
          </w:tcPr>
          <w:p w:rsidR="00E632C9" w:rsidRDefault="00E632C9">
            <w:pPr>
              <w:pStyle w:val="Testonotaapidipagina"/>
              <w:spacing w:before="60" w:after="60"/>
              <w:rPr>
                <w:rFonts w:ascii="Calibri" w:hAnsi="Calibri" w:cs="Calibri"/>
                <w:sz w:val="22"/>
                <w:szCs w:val="22"/>
              </w:rPr>
            </w:pPr>
            <w:r>
              <w:rPr>
                <w:rFonts w:ascii="Calibri" w:hAnsi="Calibri" w:cs="Calibri"/>
                <w:sz w:val="22"/>
                <w:szCs w:val="22"/>
              </w:rPr>
              <w:t xml:space="preserve">nato a: </w:t>
            </w:r>
          </w:p>
        </w:tc>
        <w:tc>
          <w:tcPr>
            <w:tcW w:w="4230" w:type="dxa"/>
            <w:gridSpan w:val="7"/>
            <w:tcBorders>
              <w:bottom w:val="single" w:sz="4" w:space="0" w:color="auto"/>
            </w:tcBorders>
          </w:tcPr>
          <w:p w:rsidR="00E632C9" w:rsidRDefault="00E632C9">
            <w:pPr>
              <w:spacing w:before="60" w:after="60"/>
              <w:rPr>
                <w:rFonts w:ascii="Calibri" w:hAnsi="Calibri" w:cs="Calibri"/>
                <w:sz w:val="22"/>
                <w:szCs w:val="22"/>
              </w:rPr>
            </w:pPr>
          </w:p>
        </w:tc>
        <w:tc>
          <w:tcPr>
            <w:tcW w:w="2170" w:type="dxa"/>
            <w:gridSpan w:val="3"/>
          </w:tcPr>
          <w:p w:rsidR="00E632C9" w:rsidRDefault="00E632C9">
            <w:pPr>
              <w:spacing w:before="60" w:after="60"/>
              <w:rPr>
                <w:rFonts w:ascii="Calibri" w:hAnsi="Calibri" w:cs="Calibri"/>
                <w:sz w:val="22"/>
                <w:szCs w:val="22"/>
              </w:rPr>
            </w:pPr>
            <w:r>
              <w:rPr>
                <w:rFonts w:ascii="Calibri" w:hAnsi="Calibri" w:cs="Calibri"/>
                <w:sz w:val="22"/>
                <w:szCs w:val="22"/>
              </w:rPr>
              <w:t>in data</w:t>
            </w:r>
          </w:p>
        </w:tc>
        <w:tc>
          <w:tcPr>
            <w:tcW w:w="2083" w:type="dxa"/>
            <w:gridSpan w:val="2"/>
            <w:tcBorders>
              <w:bottom w:val="single" w:sz="4" w:space="0" w:color="auto"/>
            </w:tcBorders>
          </w:tcPr>
          <w:p w:rsidR="00E632C9" w:rsidRDefault="00E632C9">
            <w:pPr>
              <w:spacing w:before="60" w:after="60"/>
              <w:rPr>
                <w:rFonts w:ascii="Calibri" w:hAnsi="Calibri" w:cs="Calibri"/>
                <w:sz w:val="22"/>
                <w:szCs w:val="22"/>
              </w:rPr>
            </w:pPr>
          </w:p>
        </w:tc>
      </w:tr>
      <w:tr w:rsidR="00E632C9">
        <w:tblPrEx>
          <w:tblCellMar>
            <w:top w:w="0" w:type="dxa"/>
            <w:bottom w:w="0" w:type="dxa"/>
          </w:tblCellMar>
        </w:tblPrEx>
        <w:trPr>
          <w:cantSplit/>
          <w:jc w:val="center"/>
        </w:trPr>
        <w:tc>
          <w:tcPr>
            <w:tcW w:w="1204" w:type="dxa"/>
          </w:tcPr>
          <w:p w:rsidR="00E632C9" w:rsidRDefault="00E632C9">
            <w:pPr>
              <w:spacing w:before="60" w:after="60"/>
              <w:rPr>
                <w:rFonts w:ascii="Calibri" w:hAnsi="Calibri" w:cs="Calibri"/>
                <w:sz w:val="22"/>
                <w:szCs w:val="22"/>
              </w:rPr>
            </w:pPr>
            <w:r>
              <w:rPr>
                <w:rFonts w:ascii="Calibri" w:hAnsi="Calibri" w:cs="Calibri"/>
                <w:sz w:val="22"/>
                <w:szCs w:val="22"/>
              </w:rPr>
              <w:t xml:space="preserve">in qualità di  </w:t>
            </w:r>
          </w:p>
        </w:tc>
        <w:tc>
          <w:tcPr>
            <w:tcW w:w="4536" w:type="dxa"/>
            <w:gridSpan w:val="8"/>
          </w:tcPr>
          <w:p w:rsidR="00E632C9" w:rsidRDefault="00E632C9">
            <w:pPr>
              <w:spacing w:before="60" w:after="60"/>
              <w:rPr>
                <w:rFonts w:ascii="Calibri" w:hAnsi="Calibri" w:cs="Calibri"/>
                <w:i/>
                <w:iCs/>
                <w:sz w:val="22"/>
                <w:szCs w:val="22"/>
              </w:rPr>
            </w:pPr>
            <w:r>
              <w:rPr>
                <w:rFonts w:ascii="Calibri" w:hAnsi="Calibri" w:cs="Calibri"/>
                <w:i/>
                <w:iCs/>
                <w:sz w:val="18"/>
                <w:szCs w:val="22"/>
              </w:rPr>
              <w:t>(titolare, legale rappresentante, direttore tecnico, altro)</w:t>
            </w:r>
            <w:r>
              <w:rPr>
                <w:rFonts w:ascii="Calibri" w:hAnsi="Calibri" w:cs="Calibri"/>
                <w:sz w:val="18"/>
                <w:szCs w:val="22"/>
                <w:vertAlign w:val="superscript"/>
              </w:rPr>
              <w:t xml:space="preserve"> </w:t>
            </w:r>
          </w:p>
        </w:tc>
        <w:tc>
          <w:tcPr>
            <w:tcW w:w="4253" w:type="dxa"/>
            <w:gridSpan w:val="5"/>
            <w:tcBorders>
              <w:bottom w:val="single" w:sz="4" w:space="0" w:color="auto"/>
            </w:tcBorders>
          </w:tcPr>
          <w:p w:rsidR="00E632C9" w:rsidRDefault="00E632C9">
            <w:pPr>
              <w:spacing w:before="60" w:after="60"/>
              <w:jc w:val="right"/>
              <w:rPr>
                <w:rFonts w:ascii="Calibri" w:hAnsi="Calibri" w:cs="Calibri"/>
                <w:sz w:val="22"/>
                <w:szCs w:val="22"/>
              </w:rPr>
            </w:pPr>
          </w:p>
        </w:tc>
      </w:tr>
      <w:tr w:rsidR="00E63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jc w:val="center"/>
        </w:trPr>
        <w:tc>
          <w:tcPr>
            <w:tcW w:w="2340" w:type="dxa"/>
            <w:gridSpan w:val="4"/>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xml:space="preserve">della ditta / impresa: </w:t>
            </w:r>
          </w:p>
        </w:tc>
        <w:tc>
          <w:tcPr>
            <w:tcW w:w="7653" w:type="dxa"/>
            <w:gridSpan w:val="10"/>
            <w:tcBorders>
              <w:top w:val="nil"/>
              <w:left w:val="nil"/>
              <w:bottom w:val="single" w:sz="4" w:space="0" w:color="auto"/>
              <w:right w:val="nil"/>
            </w:tcBorders>
          </w:tcPr>
          <w:p w:rsidR="00E632C9" w:rsidRDefault="00E632C9">
            <w:pPr>
              <w:spacing w:before="40" w:after="40"/>
              <w:rPr>
                <w:rFonts w:ascii="Calibri" w:hAnsi="Calibri" w:cs="Calibri"/>
                <w:sz w:val="22"/>
                <w:szCs w:val="22"/>
              </w:rPr>
            </w:pPr>
          </w:p>
        </w:tc>
      </w:tr>
      <w:tr w:rsidR="00E63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jc w:val="center"/>
        </w:trPr>
        <w:tc>
          <w:tcPr>
            <w:tcW w:w="1989" w:type="dxa"/>
            <w:gridSpan w:val="3"/>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xml:space="preserve">qualificata come: </w:t>
            </w:r>
          </w:p>
        </w:tc>
        <w:tc>
          <w:tcPr>
            <w:tcW w:w="382" w:type="dxa"/>
            <w:gridSpan w:val="2"/>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492"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concorrente;</w:t>
            </w:r>
          </w:p>
        </w:tc>
        <w:tc>
          <w:tcPr>
            <w:tcW w:w="399"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337"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ausiliaria</w:t>
            </w:r>
          </w:p>
        </w:tc>
        <w:tc>
          <w:tcPr>
            <w:tcW w:w="399" w:type="dxa"/>
            <w:gridSpan w:val="2"/>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673"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consorziata</w:t>
            </w:r>
          </w:p>
        </w:tc>
        <w:tc>
          <w:tcPr>
            <w:tcW w:w="382" w:type="dxa"/>
            <w:gridSpan w:val="2"/>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940" w:type="dxa"/>
            <w:tcBorders>
              <w:top w:val="nil"/>
              <w:left w:val="nil"/>
              <w:bottom w:val="nil"/>
              <w:right w:val="nil"/>
            </w:tcBorders>
          </w:tcPr>
          <w:p w:rsidR="00E632C9" w:rsidRDefault="00E632C9">
            <w:pPr>
              <w:spacing w:before="40" w:after="40"/>
              <w:rPr>
                <w:rFonts w:ascii="Calibri" w:hAnsi="Calibri" w:cs="Calibri"/>
                <w:sz w:val="22"/>
                <w:szCs w:val="22"/>
              </w:rPr>
            </w:pPr>
            <w:r>
              <w:rPr>
                <w:rFonts w:ascii="Calibri" w:hAnsi="Calibri" w:cs="Calibri"/>
                <w:sz w:val="22"/>
                <w:szCs w:val="22"/>
              </w:rPr>
              <w:t>- cooptata</w:t>
            </w:r>
          </w:p>
        </w:tc>
      </w:tr>
    </w:tbl>
    <w:p w:rsidR="00E632C9" w:rsidRDefault="00E632C9">
      <w:pPr>
        <w:pStyle w:val="Titolo1"/>
        <w:spacing w:before="120" w:after="120"/>
        <w:jc w:val="center"/>
        <w:rPr>
          <w:rFonts w:ascii="Calibri" w:hAnsi="Calibri" w:cs="Calibri"/>
          <w:sz w:val="22"/>
          <w:szCs w:val="22"/>
        </w:rPr>
      </w:pPr>
      <w:r>
        <w:rPr>
          <w:rFonts w:ascii="Calibri" w:hAnsi="Calibri" w:cs="Calibri"/>
          <w:sz w:val="22"/>
          <w:szCs w:val="22"/>
        </w:rPr>
        <w:t>DICHIARA</w:t>
      </w:r>
    </w:p>
    <w:p w:rsidR="00E632C9" w:rsidRDefault="00E632C9">
      <w:pPr>
        <w:ind w:left="284" w:hanging="284"/>
        <w:jc w:val="both"/>
        <w:rPr>
          <w:rFonts w:ascii="Calibri" w:hAnsi="Calibri" w:cs="Calibri"/>
          <w:sz w:val="22"/>
          <w:szCs w:val="22"/>
        </w:rPr>
      </w:pPr>
      <w:r>
        <w:rPr>
          <w:rFonts w:ascii="Calibri" w:hAnsi="Calibri" w:cs="Calibri"/>
          <w:spacing w:val="-2"/>
          <w:sz w:val="22"/>
          <w:szCs w:val="22"/>
        </w:rPr>
        <w:t>1)</w:t>
      </w:r>
      <w:r>
        <w:rPr>
          <w:rFonts w:ascii="Calibri" w:hAnsi="Calibri" w:cs="Calibri"/>
          <w:spacing w:val="-2"/>
          <w:sz w:val="22"/>
          <w:szCs w:val="22"/>
        </w:rPr>
        <w:tab/>
        <w:t xml:space="preserve">ai sensi dell’articolo 80, del </w:t>
      </w:r>
      <w:r>
        <w:rPr>
          <w:rFonts w:ascii="Calibri" w:hAnsi="Calibri" w:cs="Calibri"/>
          <w:sz w:val="22"/>
          <w:szCs w:val="22"/>
        </w:rPr>
        <w:t>decreto legislativo n. 50 del 2016</w:t>
      </w:r>
      <w:r>
        <w:rPr>
          <w:rFonts w:ascii="Calibri" w:hAnsi="Calibri" w:cs="Calibri"/>
          <w:spacing w:val="-2"/>
          <w:sz w:val="22"/>
          <w:szCs w:val="22"/>
        </w:rPr>
        <w:t>, che nei propri confronti n</w:t>
      </w:r>
      <w:r>
        <w:rPr>
          <w:rFonts w:ascii="Calibri" w:hAnsi="Calibri" w:cs="Calibri"/>
          <w:bCs/>
          <w:sz w:val="22"/>
          <w:szCs w:val="22"/>
        </w:rPr>
        <w:t xml:space="preserve">on è </w:t>
      </w:r>
      <w:r>
        <w:rPr>
          <w:rFonts w:ascii="Calibri" w:hAnsi="Calibri" w:cs="Calibri"/>
          <w:sz w:val="22"/>
          <w:szCs w:val="22"/>
        </w:rPr>
        <w:t xml:space="preserve">pendente alcun procedimento per l'applicazione di una delle misure di prevenzione o di una delle cause ostative di cui rispettivamente all'articolo 6 e all’articolo 67 del decreto legislativo 6 settembre 2011, n. 159; </w:t>
      </w:r>
    </w:p>
    <w:p w:rsidR="00E632C9" w:rsidRDefault="00E632C9">
      <w:pPr>
        <w:ind w:left="284"/>
        <w:jc w:val="both"/>
        <w:rPr>
          <w:rFonts w:ascii="Calibri" w:hAnsi="Calibri" w:cs="Calibri"/>
          <w:b/>
          <w:i/>
          <w:color w:val="FF0000"/>
          <w:sz w:val="22"/>
          <w:szCs w:val="22"/>
        </w:rPr>
      </w:pPr>
      <w:r>
        <w:rPr>
          <w:rFonts w:ascii="Calibri" w:hAnsi="Calibri" w:cs="Calibri"/>
          <w:b/>
          <w:i/>
          <w:color w:val="FF0000"/>
          <w:sz w:val="22"/>
          <w:szCs w:val="22"/>
        </w:rPr>
        <w:t xml:space="preserve">(se del caso, aggiungere)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p>
    <w:p w:rsidR="00E632C9" w:rsidRDefault="00E632C9">
      <w:pPr>
        <w:ind w:left="284"/>
        <w:jc w:val="both"/>
        <w:rPr>
          <w:rFonts w:ascii="Calibri" w:hAnsi="Calibri" w:cs="Calibri"/>
          <w:bCs/>
          <w:sz w:val="22"/>
          <w:szCs w:val="22"/>
        </w:rPr>
      </w:pPr>
      <w:r>
        <w:rPr>
          <w:rFonts w:ascii="Calibri" w:hAnsi="Calibri" w:cs="Calibri"/>
          <w:bCs/>
          <w:sz w:val="22"/>
          <w:szCs w:val="22"/>
        </w:rPr>
        <w:t xml:space="preserve">dichiara altresì che le misure ostative applicate con  </w:t>
      </w:r>
      <w:r>
        <w:rPr>
          <w:rFonts w:ascii="Calibri" w:hAnsi="Calibri" w:cs="Calibri"/>
          <w:bCs/>
          <w:sz w:val="22"/>
          <w:szCs w:val="22"/>
        </w:rPr>
        <w:tab/>
        <w:t xml:space="preserve">_______________________________________ del _________________________________________ sono divenute inefficaci in seguito alla riabilitazione di cui all’articolo 70 del </w:t>
      </w:r>
      <w:r>
        <w:rPr>
          <w:rFonts w:ascii="Calibri" w:hAnsi="Calibri" w:cs="Calibri"/>
          <w:sz w:val="22"/>
          <w:szCs w:val="22"/>
        </w:rPr>
        <w:t>decreto legislativo 6 settembre 2011, n. 159, ottenuta dalla Corte d’Appello di __________, con provvedimento n. _______ in data ________________;</w:t>
      </w:r>
    </w:p>
    <w:p w:rsidR="00E632C9" w:rsidRDefault="00E632C9">
      <w:pPr>
        <w:ind w:left="284" w:hanging="284"/>
        <w:jc w:val="both"/>
        <w:rPr>
          <w:rFonts w:ascii="Calibri" w:hAnsi="Calibri" w:cs="Calibri"/>
          <w:sz w:val="22"/>
          <w:szCs w:val="22"/>
        </w:rPr>
      </w:pPr>
    </w:p>
    <w:p w:rsidR="00E632C9" w:rsidRDefault="00E632C9">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ai sensi dell’articolo </w:t>
      </w:r>
      <w:r>
        <w:rPr>
          <w:rFonts w:ascii="Calibri" w:hAnsi="Calibri" w:cs="Calibri"/>
          <w:spacing w:val="-2"/>
          <w:sz w:val="22"/>
          <w:szCs w:val="22"/>
        </w:rPr>
        <w:t xml:space="preserve">80, comma 1, del decreto </w:t>
      </w:r>
      <w:r>
        <w:rPr>
          <w:rFonts w:ascii="Calibri" w:hAnsi="Calibri" w:cs="Calibri"/>
          <w:sz w:val="22"/>
          <w:szCs w:val="22"/>
        </w:rPr>
        <w:t xml:space="preserve">legislativo n. 50 del 2016, che nei propri confronti: </w:t>
      </w:r>
      <w:r>
        <w:rPr>
          <w:rFonts w:ascii="Calibri" w:hAnsi="Calibri" w:cs="Calibri"/>
          <w:bCs/>
          <w:sz w:val="22"/>
          <w:szCs w:val="22"/>
          <w:vertAlign w:val="superscript"/>
        </w:rPr>
        <w:t>(</w:t>
      </w:r>
      <w:r>
        <w:rPr>
          <w:rStyle w:val="Rimandonotadichiusura"/>
          <w:rFonts w:ascii="Calibri" w:hAnsi="Calibri" w:cs="Calibri"/>
          <w:bCs/>
          <w:sz w:val="22"/>
          <w:szCs w:val="22"/>
        </w:rPr>
        <w:endnoteReference w:id="5"/>
      </w:r>
      <w:r>
        <w:rPr>
          <w:rFonts w:ascii="Calibri" w:hAnsi="Calibri" w:cs="Calibri"/>
          <w:bCs/>
          <w:sz w:val="22"/>
          <w:szCs w:val="22"/>
          <w:vertAlign w:val="superscript"/>
        </w:rPr>
        <w:t xml:space="preserve">) </w:t>
      </w:r>
      <w:r>
        <w:rPr>
          <w:rFonts w:ascii="Calibri" w:hAnsi="Calibri" w:cs="Calibri"/>
          <w:sz w:val="22"/>
          <w:szCs w:val="22"/>
          <w:vertAlign w:val="superscript"/>
        </w:rPr>
        <w:t>(</w:t>
      </w:r>
      <w:r>
        <w:rPr>
          <w:rStyle w:val="Rimandonotadichiusura"/>
          <w:rFonts w:ascii="Calibri" w:hAnsi="Calibri" w:cs="Calibri"/>
          <w:sz w:val="22"/>
          <w:szCs w:val="22"/>
        </w:rPr>
        <w:endnoteReference w:id="6"/>
      </w:r>
      <w:r>
        <w:rPr>
          <w:rFonts w:ascii="Calibri" w:hAnsi="Calibri" w:cs="Calibri"/>
          <w:sz w:val="22"/>
          <w:szCs w:val="22"/>
          <w:vertAlign w:val="superscript"/>
        </w:rPr>
        <w:t>)</w:t>
      </w:r>
    </w:p>
    <w:tbl>
      <w:tblPr>
        <w:tblW w:w="10064" w:type="dxa"/>
        <w:tblInd w:w="250" w:type="dxa"/>
        <w:tblLayout w:type="fixed"/>
        <w:tblLook w:val="01E0"/>
      </w:tblPr>
      <w:tblGrid>
        <w:gridCol w:w="709"/>
        <w:gridCol w:w="516"/>
        <w:gridCol w:w="8839"/>
      </w:tblGrid>
      <w:tr w:rsidR="00E632C9">
        <w:tc>
          <w:tcPr>
            <w:tcW w:w="709" w:type="dxa"/>
          </w:tcPr>
          <w:p w:rsidR="00E632C9" w:rsidRDefault="00E632C9">
            <w:pPr>
              <w:spacing w:before="40" w:after="40"/>
              <w:jc w:val="center"/>
              <w:rPr>
                <w:rFonts w:ascii="Calibri" w:hAnsi="Calibri" w:cs="Calibri"/>
                <w:sz w:val="22"/>
                <w:szCs w:val="22"/>
              </w:rPr>
            </w:pPr>
            <w:r>
              <w:rPr>
                <w:rFonts w:ascii="Calibri" w:hAnsi="Calibri" w:cs="Calibri"/>
                <w:sz w:val="22"/>
                <w:szCs w:val="22"/>
              </w:rPr>
              <w:t>2.a)</w:t>
            </w: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bCs/>
                <w:sz w:val="22"/>
                <w:szCs w:val="22"/>
              </w:rPr>
            </w:pPr>
            <w:r>
              <w:rPr>
                <w:rFonts w:ascii="Calibri" w:hAnsi="Calibri" w:cs="Calibri"/>
                <w:bCs/>
                <w:sz w:val="22"/>
                <w:szCs w:val="22"/>
              </w:rPr>
              <w:t xml:space="preserve">non è stata pronunciata sentenza definitiva di condanna passata in giudicato; </w:t>
            </w:r>
          </w:p>
        </w:tc>
      </w:tr>
      <w:tr w:rsidR="00E632C9">
        <w:tc>
          <w:tcPr>
            <w:tcW w:w="709" w:type="dxa"/>
          </w:tcPr>
          <w:p w:rsidR="00E632C9" w:rsidRDefault="00E632C9">
            <w:pPr>
              <w:spacing w:before="40" w:after="40"/>
              <w:jc w:val="center"/>
              <w:rPr>
                <w:rFonts w:ascii="Calibri" w:hAnsi="Calibri" w:cs="Calibri"/>
                <w:sz w:val="22"/>
                <w:szCs w:val="22"/>
              </w:rPr>
            </w:pP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sz w:val="22"/>
                <w:szCs w:val="22"/>
                <w:vertAlign w:val="superscript"/>
              </w:rPr>
            </w:pPr>
            <w:r>
              <w:rPr>
                <w:rFonts w:ascii="Calibri" w:hAnsi="Calibri" w:cs="Calibri"/>
                <w:bCs/>
                <w:sz w:val="22"/>
                <w:szCs w:val="22"/>
              </w:rPr>
              <w:t xml:space="preserve">sono state pronunciate le seguenti sentenze definitive di condanna passata in giudicato, risultanti dal Casellario giudiziario: </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tc>
      </w:tr>
      <w:tr w:rsidR="00E632C9">
        <w:tc>
          <w:tcPr>
            <w:tcW w:w="709" w:type="dxa"/>
          </w:tcPr>
          <w:p w:rsidR="00E632C9" w:rsidRDefault="00E632C9">
            <w:pPr>
              <w:spacing w:before="40" w:after="40"/>
              <w:jc w:val="center"/>
              <w:rPr>
                <w:rFonts w:ascii="Calibri" w:hAnsi="Calibri" w:cs="Calibri"/>
                <w:sz w:val="22"/>
                <w:szCs w:val="22"/>
              </w:rPr>
            </w:pP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sz w:val="22"/>
                <w:szCs w:val="22"/>
                <w:vertAlign w:val="superscript"/>
              </w:rPr>
            </w:pPr>
            <w:r>
              <w:rPr>
                <w:rFonts w:ascii="Calibri" w:hAnsi="Calibri" w:cs="Calibri"/>
                <w:bCs/>
                <w:sz w:val="22"/>
                <w:szCs w:val="22"/>
              </w:rPr>
              <w:t xml:space="preserve">sono state pronunciate le seguenti sentenze definitive di condanna passata in giudicato, non risultanti dal Casellario giudiziario in quanto è stato ottenuto il beneficio della non menzione: </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tc>
      </w:tr>
      <w:tr w:rsidR="00E632C9">
        <w:tc>
          <w:tcPr>
            <w:tcW w:w="709" w:type="dxa"/>
          </w:tcPr>
          <w:p w:rsidR="00E632C9" w:rsidRDefault="00E632C9">
            <w:pPr>
              <w:spacing w:before="40" w:after="40"/>
              <w:jc w:val="center"/>
              <w:rPr>
                <w:rFonts w:ascii="Calibri" w:hAnsi="Calibri" w:cs="Calibri"/>
                <w:sz w:val="22"/>
                <w:szCs w:val="22"/>
              </w:rPr>
            </w:pPr>
            <w:r>
              <w:rPr>
                <w:rFonts w:ascii="Calibri" w:hAnsi="Calibri" w:cs="Calibri"/>
                <w:sz w:val="22"/>
                <w:szCs w:val="22"/>
              </w:rPr>
              <w:lastRenderedPageBreak/>
              <w:t>2.b)</w:t>
            </w: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bCs/>
                <w:sz w:val="22"/>
                <w:szCs w:val="22"/>
              </w:rPr>
            </w:pPr>
            <w:r>
              <w:rPr>
                <w:rFonts w:ascii="Calibri" w:hAnsi="Calibri" w:cs="Calibri"/>
                <w:bCs/>
                <w:sz w:val="22"/>
                <w:szCs w:val="22"/>
              </w:rPr>
              <w:t xml:space="preserve">non è stato emesso decreto penale di condanna divenuto irrevocabile; </w:t>
            </w:r>
          </w:p>
        </w:tc>
      </w:tr>
      <w:tr w:rsidR="00E632C9">
        <w:tc>
          <w:tcPr>
            <w:tcW w:w="709" w:type="dxa"/>
          </w:tcPr>
          <w:p w:rsidR="00E632C9" w:rsidRDefault="00E632C9">
            <w:pPr>
              <w:spacing w:before="40" w:after="40"/>
              <w:jc w:val="center"/>
              <w:rPr>
                <w:rFonts w:ascii="Calibri" w:hAnsi="Calibri" w:cs="Calibri"/>
                <w:sz w:val="22"/>
                <w:szCs w:val="22"/>
              </w:rPr>
            </w:pP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sz w:val="22"/>
                <w:szCs w:val="22"/>
                <w:vertAlign w:val="superscript"/>
              </w:rPr>
            </w:pPr>
            <w:r>
              <w:rPr>
                <w:rFonts w:ascii="Calibri" w:hAnsi="Calibri" w:cs="Calibri"/>
                <w:bCs/>
                <w:sz w:val="22"/>
                <w:szCs w:val="22"/>
              </w:rPr>
              <w:t xml:space="preserve">sono stati emessi i seguenti decreti penali di condanna divenuti irrevocabili: </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tc>
      </w:tr>
      <w:tr w:rsidR="00E632C9">
        <w:tc>
          <w:tcPr>
            <w:tcW w:w="709" w:type="dxa"/>
          </w:tcPr>
          <w:p w:rsidR="00E632C9" w:rsidRDefault="00E632C9">
            <w:pPr>
              <w:spacing w:before="40" w:after="40"/>
              <w:jc w:val="center"/>
              <w:rPr>
                <w:rFonts w:ascii="Calibri" w:hAnsi="Calibri" w:cs="Calibri"/>
                <w:sz w:val="22"/>
                <w:szCs w:val="22"/>
              </w:rPr>
            </w:pPr>
            <w:r>
              <w:rPr>
                <w:rFonts w:ascii="Calibri" w:hAnsi="Calibri" w:cs="Calibri"/>
                <w:sz w:val="22"/>
                <w:szCs w:val="22"/>
              </w:rPr>
              <w:t>2.c)</w:t>
            </w: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bCs/>
                <w:sz w:val="22"/>
                <w:szCs w:val="22"/>
              </w:rPr>
            </w:pPr>
            <w:r>
              <w:rPr>
                <w:rFonts w:ascii="Calibri" w:hAnsi="Calibri" w:cs="Calibri"/>
                <w:bCs/>
                <w:sz w:val="22"/>
                <w:szCs w:val="22"/>
              </w:rPr>
              <w:t xml:space="preserve">non è stata pronunciata sentenza di applicazione della pena su richiesta ai sensi dell’articolo 444 del codice di procedura penale; </w:t>
            </w:r>
          </w:p>
        </w:tc>
      </w:tr>
      <w:tr w:rsidR="00E632C9">
        <w:tc>
          <w:tcPr>
            <w:tcW w:w="709" w:type="dxa"/>
          </w:tcPr>
          <w:p w:rsidR="00E632C9" w:rsidRDefault="00E632C9">
            <w:pPr>
              <w:spacing w:before="40" w:after="40"/>
              <w:jc w:val="center"/>
              <w:rPr>
                <w:rFonts w:ascii="Calibri" w:hAnsi="Calibri" w:cs="Calibri"/>
                <w:sz w:val="22"/>
                <w:szCs w:val="22"/>
              </w:rPr>
            </w:pPr>
          </w:p>
        </w:tc>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E632C9" w:rsidRDefault="00E632C9">
            <w:pPr>
              <w:jc w:val="both"/>
              <w:rPr>
                <w:rFonts w:ascii="Calibri" w:hAnsi="Calibri" w:cs="Calibri"/>
                <w:sz w:val="22"/>
                <w:szCs w:val="22"/>
                <w:vertAlign w:val="superscript"/>
              </w:rPr>
            </w:pPr>
            <w:r>
              <w:rPr>
                <w:rFonts w:ascii="Calibri" w:hAnsi="Calibri" w:cs="Calibri"/>
                <w:bCs/>
                <w:sz w:val="22"/>
                <w:szCs w:val="22"/>
              </w:rPr>
              <w:t>sono state pronunciate le seguenti sentenze di applicazione della pena su richiesta ai sensi dell’articolo 444 del codice di procedura penale:</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tc>
      </w:tr>
      <w:tr w:rsidR="00E632C9">
        <w:tc>
          <w:tcPr>
            <w:tcW w:w="709" w:type="dxa"/>
          </w:tcPr>
          <w:p w:rsidR="00E632C9" w:rsidRDefault="00E632C9">
            <w:pPr>
              <w:spacing w:before="40" w:after="40"/>
              <w:jc w:val="center"/>
              <w:rPr>
                <w:rFonts w:ascii="Calibri" w:hAnsi="Calibri" w:cs="Calibri"/>
                <w:sz w:val="22"/>
                <w:szCs w:val="22"/>
              </w:rPr>
            </w:pPr>
            <w:r>
              <w:rPr>
                <w:rFonts w:ascii="Calibri" w:hAnsi="Calibri" w:cs="Calibri"/>
                <w:sz w:val="22"/>
                <w:szCs w:val="22"/>
              </w:rPr>
              <w:t>2.d)</w:t>
            </w:r>
          </w:p>
        </w:tc>
        <w:tc>
          <w:tcPr>
            <w:tcW w:w="9355" w:type="dxa"/>
            <w:gridSpan w:val="2"/>
          </w:tcPr>
          <w:p w:rsidR="00E632C9" w:rsidRDefault="00E632C9">
            <w:pPr>
              <w:jc w:val="both"/>
              <w:rPr>
                <w:rFonts w:ascii="Calibri" w:hAnsi="Calibri" w:cs="Calibri"/>
                <w:bCs/>
                <w:sz w:val="22"/>
                <w:szCs w:val="22"/>
              </w:rPr>
            </w:pPr>
            <w:r>
              <w:rPr>
                <w:rFonts w:ascii="Calibri" w:hAnsi="Calibri" w:cs="Calibri"/>
                <w:sz w:val="22"/>
                <w:szCs w:val="22"/>
              </w:rPr>
              <w:t>ai sensi dell’articolo 80, comma 3,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E632C9" w:rsidRDefault="00E632C9">
      <w:pPr>
        <w:ind w:left="284" w:hanging="284"/>
        <w:jc w:val="both"/>
        <w:rPr>
          <w:rFonts w:ascii="Calibri" w:hAnsi="Calibri" w:cs="Calibri"/>
          <w:sz w:val="22"/>
          <w:szCs w:val="22"/>
        </w:rPr>
      </w:pPr>
    </w:p>
    <w:p w:rsidR="00E632C9" w:rsidRDefault="00E632C9">
      <w:pPr>
        <w:ind w:left="284" w:hanging="284"/>
        <w:jc w:val="both"/>
        <w:rPr>
          <w:rFonts w:ascii="Calibri" w:hAnsi="Calibri" w:cs="Calibri"/>
          <w:bCs/>
          <w:sz w:val="22"/>
          <w:szCs w:val="22"/>
          <w:vertAlign w:val="superscript"/>
        </w:rPr>
      </w:pPr>
      <w:r>
        <w:rPr>
          <w:rFonts w:ascii="Calibri" w:hAnsi="Calibri" w:cs="Calibri"/>
          <w:sz w:val="22"/>
          <w:szCs w:val="22"/>
        </w:rPr>
        <w:t>3)</w:t>
      </w:r>
      <w:r>
        <w:rPr>
          <w:rFonts w:ascii="Calibri" w:hAnsi="Calibri" w:cs="Calibri"/>
          <w:sz w:val="22"/>
          <w:szCs w:val="22"/>
        </w:rPr>
        <w:tab/>
        <w:t xml:space="preserve">ai sensi dell’articolo </w:t>
      </w:r>
      <w:r>
        <w:rPr>
          <w:rFonts w:ascii="Calibri" w:hAnsi="Calibri" w:cs="Calibri"/>
          <w:spacing w:val="-2"/>
          <w:sz w:val="22"/>
          <w:szCs w:val="22"/>
        </w:rPr>
        <w:t xml:space="preserve">80, comma 3, lettera l), del </w:t>
      </w:r>
      <w:r>
        <w:rPr>
          <w:rFonts w:ascii="Calibri" w:hAnsi="Calibri" w:cs="Calibri"/>
          <w:sz w:val="22"/>
          <w:szCs w:val="22"/>
        </w:rPr>
        <w:t xml:space="preserve">decreto legislativo n. 50 del 2016, 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Pr>
          <w:rFonts w:ascii="Calibri" w:eastAsia="MS Mincho" w:hAnsi="Calibri" w:cs="Calibri"/>
          <w:sz w:val="22"/>
          <w:szCs w:val="22"/>
        </w:rPr>
        <w:t>data di pubblicazione del bando di gara</w:t>
      </w:r>
      <w:r>
        <w:rPr>
          <w:rFonts w:ascii="Calibri" w:hAnsi="Calibri" w:cs="Calibri"/>
          <w:sz w:val="22"/>
          <w:szCs w:val="22"/>
        </w:rPr>
        <w:t xml:space="preserve">: </w:t>
      </w:r>
      <w:r>
        <w:rPr>
          <w:rFonts w:ascii="Calibri" w:hAnsi="Calibri" w:cs="Calibri"/>
          <w:bCs/>
          <w:sz w:val="22"/>
          <w:szCs w:val="22"/>
          <w:vertAlign w:val="superscript"/>
        </w:rPr>
        <w:t>(</w:t>
      </w:r>
      <w:r>
        <w:rPr>
          <w:rStyle w:val="Rimandonotadichiusura"/>
          <w:rFonts w:ascii="Calibri" w:hAnsi="Calibri" w:cs="Calibri"/>
          <w:bCs/>
          <w:sz w:val="22"/>
          <w:szCs w:val="22"/>
        </w:rPr>
        <w:endnoteReference w:id="7"/>
      </w:r>
      <w:r>
        <w:rPr>
          <w:rFonts w:ascii="Calibri" w:hAnsi="Calibri" w:cs="Calibri"/>
          <w:bCs/>
          <w:sz w:val="22"/>
          <w:szCs w:val="22"/>
          <w:vertAlign w:val="superscript"/>
        </w:rPr>
        <w:t xml:space="preserve">) </w:t>
      </w:r>
    </w:p>
    <w:p w:rsidR="00E632C9" w:rsidRDefault="00E632C9">
      <w:pPr>
        <w:ind w:left="284" w:hanging="284"/>
        <w:jc w:val="both"/>
        <w:rPr>
          <w:rFonts w:ascii="Calibri" w:hAnsi="Calibri" w:cs="Calibri"/>
          <w:sz w:val="22"/>
          <w:szCs w:val="22"/>
        </w:rPr>
      </w:pPr>
    </w:p>
    <w:tbl>
      <w:tblPr>
        <w:tblW w:w="9588" w:type="dxa"/>
        <w:tblInd w:w="392" w:type="dxa"/>
        <w:tblLayout w:type="fixed"/>
        <w:tblLook w:val="01E0"/>
      </w:tblPr>
      <w:tblGrid>
        <w:gridCol w:w="516"/>
        <w:gridCol w:w="567"/>
        <w:gridCol w:w="8505"/>
      </w:tblGrid>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2"/>
          </w:tcPr>
          <w:p w:rsidR="00E632C9" w:rsidRDefault="00E632C9">
            <w:pPr>
              <w:jc w:val="both"/>
              <w:rPr>
                <w:rFonts w:ascii="Calibri" w:hAnsi="Calibri" w:cs="Calibri"/>
                <w:bCs/>
                <w:sz w:val="22"/>
                <w:szCs w:val="22"/>
              </w:rPr>
            </w:pPr>
            <w:r>
              <w:rPr>
                <w:rFonts w:ascii="Calibri" w:hAnsi="Calibri" w:cs="Calibri"/>
                <w:sz w:val="22"/>
                <w:szCs w:val="22"/>
              </w:rPr>
              <w:t>di non essere stato vittima di alcuno dei predetti reati</w:t>
            </w:r>
            <w:r>
              <w:rPr>
                <w:rFonts w:ascii="Calibri" w:eastAsia="MS Mincho" w:hAnsi="Calibri" w:cs="Calibri"/>
                <w:sz w:val="22"/>
                <w:szCs w:val="22"/>
              </w:rPr>
              <w:t>;</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2"/>
          </w:tcPr>
          <w:p w:rsidR="00E632C9" w:rsidRDefault="00E632C9">
            <w:pPr>
              <w:jc w:val="both"/>
              <w:rPr>
                <w:rFonts w:ascii="Calibri" w:hAnsi="Calibri" w:cs="Calibri"/>
                <w:bCs/>
                <w:sz w:val="22"/>
                <w:szCs w:val="22"/>
              </w:rPr>
            </w:pPr>
            <w:r>
              <w:rPr>
                <w:rFonts w:ascii="Calibri" w:hAnsi="Calibri" w:cs="Calibri"/>
                <w:sz w:val="22"/>
                <w:szCs w:val="22"/>
              </w:rPr>
              <w:t xml:space="preserve">di essere stato vittima dei predetti reati e </w:t>
            </w:r>
            <w:r>
              <w:rPr>
                <w:rFonts w:ascii="Calibri" w:hAnsi="Calibri" w:cs="Calibri"/>
                <w:sz w:val="22"/>
                <w:szCs w:val="22"/>
                <w:vertAlign w:val="superscript"/>
              </w:rPr>
              <w:t>(</w:t>
            </w:r>
            <w:r>
              <w:rPr>
                <w:rStyle w:val="Rimandonotadichiusura"/>
                <w:rFonts w:ascii="Calibri" w:hAnsi="Calibri" w:cs="Calibri"/>
                <w:sz w:val="22"/>
                <w:szCs w:val="22"/>
              </w:rPr>
              <w:endnoteReference w:id="8"/>
            </w:r>
            <w:r>
              <w:rPr>
                <w:rFonts w:ascii="Calibri" w:hAnsi="Calibri" w:cs="Calibri"/>
                <w:sz w:val="22"/>
                <w:szCs w:val="22"/>
                <w:vertAlign w:val="superscript"/>
              </w:rPr>
              <w:t>)</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p>
        </w:tc>
        <w:tc>
          <w:tcPr>
            <w:tcW w:w="567" w:type="dxa"/>
          </w:tcPr>
          <w:p w:rsidR="00E632C9" w:rsidRDefault="00E632C9">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E632C9" w:rsidRDefault="00E632C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di aver denunciato i fatti all’autorità giudiziaria;</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p>
        </w:tc>
        <w:tc>
          <w:tcPr>
            <w:tcW w:w="567" w:type="dxa"/>
          </w:tcPr>
          <w:p w:rsidR="00E632C9" w:rsidRDefault="00E632C9">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E632C9" w:rsidRDefault="00E632C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di </w:t>
            </w:r>
            <w:r>
              <w:rPr>
                <w:rFonts w:ascii="Calibri" w:hAnsi="Calibri" w:cs="Calibri"/>
                <w:b/>
                <w:bCs/>
                <w:sz w:val="22"/>
                <w:szCs w:val="22"/>
                <w:u w:val="single"/>
              </w:rPr>
              <w:t>non</w:t>
            </w:r>
            <w:r>
              <w:rPr>
                <w:rFonts w:ascii="Calibri" w:hAnsi="Calibri" w:cs="Calibri"/>
                <w:sz w:val="22"/>
                <w:szCs w:val="22"/>
              </w:rPr>
              <w:t xml:space="preserve"> aver denunciato i fatti all’autorità giudiziaria ma per tali fatti non vi è stata richiesta di rinvio a giudizio formulata nei confronti dell’imputato nell’anno antecedente la </w:t>
            </w:r>
            <w:r>
              <w:rPr>
                <w:rFonts w:ascii="Calibri" w:eastAsia="MS Mincho" w:hAnsi="Calibri" w:cs="Calibri"/>
                <w:sz w:val="22"/>
                <w:szCs w:val="22"/>
              </w:rPr>
              <w:t>data di pubblicazione del bando di gara</w:t>
            </w:r>
            <w:r>
              <w:rPr>
                <w:rFonts w:ascii="Calibri" w:hAnsi="Calibri" w:cs="Calibri"/>
                <w:sz w:val="22"/>
                <w:szCs w:val="22"/>
              </w:rPr>
              <w:t>;</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2"/>
          </w:tcPr>
          <w:p w:rsidR="00E632C9" w:rsidRDefault="00E632C9">
            <w:pPr>
              <w:jc w:val="both"/>
              <w:rPr>
                <w:rFonts w:ascii="Calibri" w:hAnsi="Calibri" w:cs="Calibri"/>
                <w:bCs/>
                <w:sz w:val="22"/>
                <w:szCs w:val="22"/>
              </w:rPr>
            </w:pPr>
            <w:r>
              <w:rPr>
                <w:rFonts w:ascii="Calibri" w:hAnsi="Calibri" w:cs="Calibri"/>
                <w:sz w:val="22"/>
                <w:szCs w:val="22"/>
              </w:rPr>
              <w:t xml:space="preserve">di essere stato vittima dei predetti reati e di </w:t>
            </w:r>
            <w:r>
              <w:rPr>
                <w:rFonts w:ascii="Calibri" w:eastAsia="MS Mincho" w:hAnsi="Calibri" w:cs="Calibri"/>
                <w:b/>
                <w:bCs/>
                <w:sz w:val="22"/>
                <w:szCs w:val="22"/>
                <w:u w:val="single"/>
              </w:rPr>
              <w:t>non</w:t>
            </w:r>
            <w:r>
              <w:rPr>
                <w:rFonts w:ascii="Calibri" w:eastAsia="MS Mincho" w:hAnsi="Calibri" w:cs="Calibri"/>
                <w:sz w:val="22"/>
                <w:szCs w:val="22"/>
              </w:rPr>
              <w:t xml:space="preserve"> aver denunciato i fatti all’autorità giudiziaria, e che dalla richiesta </w:t>
            </w:r>
            <w:r>
              <w:rPr>
                <w:rFonts w:ascii="Calibri" w:hAnsi="Calibri" w:cs="Calibri"/>
                <w:sz w:val="22"/>
                <w:szCs w:val="22"/>
              </w:rPr>
              <w:t xml:space="preserve">di rinvio a giudizio formulata nei confronti dell’imputato nell’anno antecedente la </w:t>
            </w:r>
            <w:r>
              <w:rPr>
                <w:rFonts w:ascii="Calibri" w:eastAsia="MS Mincho" w:hAnsi="Calibri" w:cs="Calibri"/>
                <w:sz w:val="22"/>
                <w:szCs w:val="22"/>
              </w:rPr>
              <w:t>data di pubblicazione del bando di gara</w:t>
            </w:r>
            <w:r>
              <w:rPr>
                <w:rFonts w:ascii="Calibri" w:hAnsi="Calibri" w:cs="Calibri"/>
                <w:sz w:val="22"/>
                <w:szCs w:val="22"/>
              </w:rPr>
              <w:t xml:space="preserve">, emergono i seguenti indizi: </w:t>
            </w:r>
            <w:r>
              <w:rPr>
                <w:rFonts w:ascii="Calibri" w:hAnsi="Calibri" w:cs="Calibri"/>
                <w:sz w:val="22"/>
                <w:szCs w:val="22"/>
                <w:vertAlign w:val="superscript"/>
              </w:rPr>
              <w:t>(</w:t>
            </w:r>
            <w:r>
              <w:rPr>
                <w:rStyle w:val="Rimandonotadichiusura"/>
                <w:rFonts w:ascii="Calibri" w:hAnsi="Calibri" w:cs="Calibri"/>
                <w:sz w:val="22"/>
                <w:szCs w:val="22"/>
              </w:rPr>
              <w:endnoteReference w:id="9"/>
            </w:r>
            <w:r>
              <w:rPr>
                <w:rFonts w:ascii="Calibri" w:hAnsi="Calibri" w:cs="Calibri"/>
                <w:sz w:val="22"/>
                <w:szCs w:val="22"/>
                <w:vertAlign w:val="superscript"/>
              </w:rPr>
              <w:t>)</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p>
        </w:tc>
        <w:tc>
          <w:tcPr>
            <w:tcW w:w="9072" w:type="dxa"/>
            <w:gridSpan w:val="2"/>
          </w:tcPr>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_______________________________________________________________________________</w:t>
            </w:r>
          </w:p>
          <w:p w:rsidR="00E632C9" w:rsidRDefault="00E632C9">
            <w:pPr>
              <w:jc w:val="both"/>
              <w:rPr>
                <w:rFonts w:ascii="Calibri" w:hAnsi="Calibri" w:cs="Calibri"/>
                <w:bCs/>
                <w:sz w:val="22"/>
                <w:szCs w:val="22"/>
              </w:rPr>
            </w:pPr>
          </w:p>
          <w:p w:rsidR="00E632C9" w:rsidRDefault="00E632C9">
            <w:pPr>
              <w:jc w:val="both"/>
              <w:rPr>
                <w:rFonts w:ascii="Calibri" w:hAnsi="Calibri" w:cs="Calibri"/>
                <w:bCs/>
                <w:sz w:val="22"/>
                <w:szCs w:val="22"/>
              </w:rPr>
            </w:pPr>
            <w:r>
              <w:rPr>
                <w:rFonts w:ascii="Calibri" w:hAnsi="Calibri" w:cs="Calibri"/>
                <w:bCs/>
                <w:sz w:val="22"/>
                <w:szCs w:val="22"/>
              </w:rPr>
              <w:t>_______________________________________________________________________________</w:t>
            </w:r>
          </w:p>
          <w:p w:rsidR="00E632C9" w:rsidRDefault="00E632C9">
            <w:pPr>
              <w:jc w:val="both"/>
              <w:rPr>
                <w:rFonts w:ascii="Calibri" w:hAnsi="Calibri" w:cs="Calibri"/>
                <w:bCs/>
                <w:sz w:val="22"/>
                <w:szCs w:val="22"/>
              </w:rPr>
            </w:pP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p>
        </w:tc>
        <w:tc>
          <w:tcPr>
            <w:tcW w:w="9072" w:type="dxa"/>
            <w:gridSpan w:val="2"/>
          </w:tcPr>
          <w:p w:rsidR="00E632C9" w:rsidRDefault="00E632C9">
            <w:pPr>
              <w:spacing w:before="20" w:after="20"/>
              <w:ind w:left="110" w:hanging="110"/>
              <w:jc w:val="both"/>
              <w:rPr>
                <w:rFonts w:ascii="Calibri" w:hAnsi="Calibri" w:cs="Calibri"/>
                <w:sz w:val="22"/>
                <w:szCs w:val="22"/>
              </w:rPr>
            </w:pPr>
            <w:r>
              <w:rPr>
                <w:rFonts w:ascii="Calibri" w:hAnsi="Calibri" w:cs="Calibri"/>
                <w:sz w:val="22"/>
                <w:szCs w:val="22"/>
              </w:rPr>
              <w:t xml:space="preserve">e nella richiesta di rinvio a giudizio: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p>
        </w:tc>
        <w:tc>
          <w:tcPr>
            <w:tcW w:w="567" w:type="dxa"/>
          </w:tcPr>
          <w:p w:rsidR="00E632C9" w:rsidRDefault="00E632C9">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E632C9" w:rsidRDefault="00E632C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gli è stata riconosciuta l’esimente di cui all’articolo 4, primo comma, della legge n. 689 del </w:t>
            </w:r>
            <w:r>
              <w:rPr>
                <w:rFonts w:ascii="Calibri" w:hAnsi="Calibri" w:cs="Calibri"/>
                <w:sz w:val="22"/>
                <w:szCs w:val="22"/>
              </w:rPr>
              <w:lastRenderedPageBreak/>
              <w:t>1981 (fatto commesso nell'adempimento di un dovere o nell'esercizio di una facoltà legittima ovvero in stato di necessità o di legittima difesa);</w:t>
            </w:r>
          </w:p>
        </w:tc>
      </w:tr>
      <w:tr w:rsidR="00E632C9">
        <w:tc>
          <w:tcPr>
            <w:tcW w:w="516" w:type="dxa"/>
            <w:tcMar>
              <w:left w:w="57" w:type="dxa"/>
              <w:right w:w="57" w:type="dxa"/>
            </w:tcMar>
          </w:tcPr>
          <w:p w:rsidR="00E632C9" w:rsidRDefault="00E632C9">
            <w:pPr>
              <w:spacing w:before="40" w:after="40"/>
              <w:jc w:val="center"/>
              <w:rPr>
                <w:rFonts w:ascii="Calibri" w:hAnsi="Calibri" w:cs="Calibri"/>
                <w:sz w:val="22"/>
                <w:szCs w:val="22"/>
              </w:rPr>
            </w:pPr>
          </w:p>
        </w:tc>
        <w:tc>
          <w:tcPr>
            <w:tcW w:w="567" w:type="dxa"/>
          </w:tcPr>
          <w:p w:rsidR="00E632C9" w:rsidRDefault="00E632C9">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E632C9" w:rsidRDefault="00E632C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bCs/>
                <w:sz w:val="22"/>
                <w:szCs w:val="22"/>
                <w:u w:val="single"/>
              </w:rPr>
              <w:t>non</w:t>
            </w:r>
            <w:r>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bl>
    <w:p w:rsidR="00E632C9" w:rsidRDefault="00E632C9">
      <w:pPr>
        <w:ind w:left="284" w:hanging="284"/>
        <w:jc w:val="both"/>
        <w:rPr>
          <w:rFonts w:ascii="Calibri" w:hAnsi="Calibri" w:cs="Calibri"/>
          <w:sz w:val="22"/>
          <w:szCs w:val="22"/>
        </w:rPr>
      </w:pPr>
    </w:p>
    <w:p w:rsidR="00E632C9" w:rsidRDefault="00E632C9">
      <w:pPr>
        <w:pStyle w:val="NormaleWeb"/>
        <w:widowControl w:val="0"/>
        <w:spacing w:before="120" w:beforeAutospacing="0" w:after="120" w:afterAutospacing="0" w:line="240" w:lineRule="atLeast"/>
        <w:jc w:val="both"/>
        <w:rPr>
          <w:rFonts w:ascii="Calibri" w:hAnsi="Calibri" w:cs="Calibri"/>
          <w:sz w:val="22"/>
          <w:szCs w:val="22"/>
        </w:rPr>
      </w:pPr>
      <w:smartTag w:uri="urn:schemas-microsoft-com:office:smarttags" w:element="metricconverter">
        <w:smartTagPr>
          <w:attr w:name="ProductID" w:val="A norma del"/>
        </w:smartTagPr>
        <w:r>
          <w:rPr>
            <w:rFonts w:ascii="Calibri" w:hAnsi="Calibri" w:cs="Calibri"/>
            <w:sz w:val="22"/>
            <w:szCs w:val="22"/>
          </w:rPr>
          <w:t>A norma del</w:t>
        </w:r>
      </w:smartTag>
      <w:r>
        <w:rPr>
          <w:rFonts w:ascii="Calibri" w:hAnsi="Calibri" w:cs="Calibri"/>
          <w:sz w:val="22"/>
          <w:szCs w:val="22"/>
        </w:rPr>
        <w:t xml:space="preserve"> decreto legislativo 30 giugno 2003, n. 196, autorizza la Stazione appaltante all’utilizzazione dei dati di cui alla presente dichiarazione (dati sensibili ai sensi degli articoli 20, 21 e 22, del citato decreto legislativo, ferme restando le esenzioni dagli obblighi di notifica </w:t>
      </w:r>
      <w:smartTag w:uri="urn:schemas-microsoft-com:office:smarttags" w:element="metricconverter">
        <w:smartTagPr>
          <w:attr w:name="ProductID" w:val="e acquisizione del"/>
        </w:smartTagPr>
        <w:r>
          <w:rPr>
            <w:rFonts w:ascii="Calibri" w:hAnsi="Calibri" w:cs="Calibri"/>
            <w:sz w:val="22"/>
            <w:szCs w:val="22"/>
          </w:rPr>
          <w:t>e acquisizione del</w:t>
        </w:r>
      </w:smartTag>
      <w:r>
        <w:rPr>
          <w:rFonts w:ascii="Calibri" w:hAnsi="Calibri" w:cs="Calibri"/>
          <w:sz w:val="22"/>
          <w:szCs w:val="22"/>
        </w:rPr>
        <w:t xml:space="preserve">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rsidR="00E632C9" w:rsidRDefault="00E632C9">
      <w:pPr>
        <w:pStyle w:val="sche3"/>
        <w:widowControl/>
        <w:overflowPunct/>
        <w:autoSpaceDE/>
        <w:adjustRightInd/>
        <w:rPr>
          <w:rFonts w:ascii="Calibri" w:hAnsi="Calibri" w:cs="Calibri"/>
          <w:sz w:val="22"/>
          <w:szCs w:val="22"/>
          <w:lang w:val="it-IT"/>
        </w:rPr>
      </w:pPr>
      <w:r>
        <w:rPr>
          <w:rFonts w:ascii="Calibri" w:hAnsi="Calibri" w:cs="Calibri"/>
          <w:sz w:val="22"/>
          <w:szCs w:val="22"/>
          <w:lang w:val="it-IT"/>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lang w:val="it-IT"/>
        </w:rPr>
        <w:t>(</w:t>
      </w:r>
      <w:r>
        <w:rPr>
          <w:rFonts w:ascii="Calibri" w:hAnsi="Calibri" w:cs="Calibri"/>
          <w:sz w:val="22"/>
          <w:szCs w:val="22"/>
          <w:vertAlign w:val="superscript"/>
        </w:rPr>
        <w:endnoteReference w:id="11"/>
      </w:r>
      <w:r>
        <w:rPr>
          <w:rFonts w:ascii="Calibri" w:hAnsi="Calibri" w:cs="Calibri"/>
          <w:sz w:val="22"/>
          <w:szCs w:val="22"/>
          <w:vertAlign w:val="superscript"/>
          <w:lang w:val="it-IT"/>
        </w:rPr>
        <w:t>)</w:t>
      </w:r>
    </w:p>
    <w:p w:rsidR="00E632C9" w:rsidRDefault="00E632C9">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E632C9" w:rsidRDefault="00E632C9">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 xml:space="preserve">Ai sensi degli articoli 75 </w:t>
      </w:r>
      <w:smartTag w:uri="urn:schemas-microsoft-com:office:smarttags" w:element="metricconverter">
        <w:smartTagPr>
          <w:attr w:name="ProductID" w:val="e 76 del"/>
        </w:smartTagPr>
        <w:r>
          <w:rPr>
            <w:rFonts w:ascii="Calibri" w:hAnsi="Calibri" w:cs="Calibri"/>
            <w:sz w:val="22"/>
            <w:szCs w:val="22"/>
          </w:rPr>
          <w:t>e 76 del</w:t>
        </w:r>
      </w:smartTag>
      <w:r>
        <w:rPr>
          <w:rFonts w:ascii="Calibri" w:hAnsi="Calibri" w:cs="Calibri"/>
          <w:sz w:val="22"/>
          <w:szCs w:val="22"/>
        </w:rPr>
        <w:t xml:space="preserve">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w:t>
      </w:r>
    </w:p>
    <w:p w:rsidR="00E632C9" w:rsidRDefault="00E632C9">
      <w:pPr>
        <w:jc w:val="center"/>
        <w:rPr>
          <w:rFonts w:ascii="Calibri" w:hAnsi="Calibri" w:cs="Calibri"/>
          <w:sz w:val="22"/>
          <w:szCs w:val="22"/>
        </w:rPr>
      </w:pPr>
    </w:p>
    <w:tbl>
      <w:tblPr>
        <w:tblW w:w="0" w:type="auto"/>
        <w:jc w:val="center"/>
        <w:tblInd w:w="2338" w:type="dxa"/>
        <w:tblCellMar>
          <w:left w:w="70" w:type="dxa"/>
          <w:right w:w="70" w:type="dxa"/>
        </w:tblCellMar>
        <w:tblLook w:val="0000"/>
      </w:tblPr>
      <w:tblGrid>
        <w:gridCol w:w="2682"/>
        <w:gridCol w:w="4661"/>
      </w:tblGrid>
      <w:tr w:rsidR="00E632C9">
        <w:tblPrEx>
          <w:tblCellMar>
            <w:top w:w="0" w:type="dxa"/>
            <w:bottom w:w="0" w:type="dxa"/>
          </w:tblCellMar>
        </w:tblPrEx>
        <w:trPr>
          <w:cantSplit/>
          <w:jc w:val="center"/>
        </w:trPr>
        <w:tc>
          <w:tcPr>
            <w:tcW w:w="2682" w:type="dxa"/>
          </w:tcPr>
          <w:p w:rsidR="00E632C9" w:rsidRDefault="00E632C9">
            <w:pPr>
              <w:jc w:val="center"/>
              <w:rPr>
                <w:rFonts w:ascii="Calibri" w:hAnsi="Calibri" w:cs="Calibri"/>
                <w:sz w:val="22"/>
                <w:szCs w:val="22"/>
              </w:rPr>
            </w:pPr>
            <w:r>
              <w:rPr>
                <w:rFonts w:ascii="Calibri" w:hAnsi="Calibri" w:cs="Calibri"/>
                <w:sz w:val="22"/>
                <w:szCs w:val="22"/>
              </w:rPr>
              <w:t xml:space="preserve">(firma del dichiarante) </w:t>
            </w: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c>
          <w:tcPr>
            <w:tcW w:w="4661" w:type="dxa"/>
            <w:tcBorders>
              <w:bottom w:val="single" w:sz="4" w:space="0" w:color="auto"/>
            </w:tcBorders>
          </w:tcPr>
          <w:p w:rsidR="00E632C9" w:rsidRDefault="00E632C9">
            <w:pPr>
              <w:jc w:val="center"/>
              <w:rPr>
                <w:rFonts w:ascii="Calibri" w:hAnsi="Calibri" w:cs="Calibri"/>
                <w:sz w:val="22"/>
                <w:szCs w:val="22"/>
              </w:rPr>
            </w:pPr>
          </w:p>
          <w:p w:rsidR="00E632C9" w:rsidRDefault="00E632C9">
            <w:pPr>
              <w:jc w:val="center"/>
              <w:rPr>
                <w:rFonts w:ascii="Calibri" w:hAnsi="Calibri" w:cs="Calibri"/>
                <w:sz w:val="22"/>
                <w:szCs w:val="22"/>
              </w:rPr>
            </w:pPr>
          </w:p>
          <w:p w:rsidR="00E632C9" w:rsidRDefault="00E632C9">
            <w:pPr>
              <w:jc w:val="center"/>
              <w:rPr>
                <w:rFonts w:ascii="Calibri" w:hAnsi="Calibri" w:cs="Calibri"/>
                <w:sz w:val="22"/>
                <w:szCs w:val="22"/>
              </w:rPr>
            </w:pPr>
          </w:p>
        </w:tc>
      </w:tr>
    </w:tbl>
    <w:p w:rsidR="00E632C9" w:rsidRDefault="00E632C9">
      <w:pPr>
        <w:jc w:val="center"/>
        <w:rPr>
          <w:rFonts w:ascii="Calibri" w:hAnsi="Calibri" w:cs="Calibri"/>
          <w:sz w:val="22"/>
          <w:szCs w:val="22"/>
        </w:rPr>
      </w:pPr>
    </w:p>
    <w:p w:rsidR="00E632C9" w:rsidRDefault="00E632C9">
      <w:pPr>
        <w:jc w:val="center"/>
        <w:rPr>
          <w:rFonts w:ascii="Calibri" w:hAnsi="Calibri" w:cs="Calibri"/>
          <w:sz w:val="22"/>
          <w:szCs w:val="22"/>
        </w:rPr>
      </w:pPr>
    </w:p>
    <w:p w:rsidR="00E632C9" w:rsidRDefault="00E632C9">
      <w:pPr>
        <w:ind w:left="426" w:hanging="426"/>
        <w:jc w:val="center"/>
        <w:rPr>
          <w:rFonts w:ascii="Calibri" w:hAnsi="Calibri" w:cs="Calibri"/>
          <w:sz w:val="22"/>
          <w:szCs w:val="22"/>
        </w:rPr>
      </w:pPr>
    </w:p>
    <w:p w:rsidR="00E632C9" w:rsidRDefault="00E632C9">
      <w:pPr>
        <w:ind w:left="426" w:hanging="426"/>
        <w:jc w:val="center"/>
        <w:rPr>
          <w:rFonts w:ascii="Calibri" w:hAnsi="Calibri" w:cs="Calibri"/>
          <w:sz w:val="22"/>
          <w:szCs w:val="22"/>
        </w:rPr>
      </w:pPr>
    </w:p>
    <w:p w:rsidR="00E632C9" w:rsidRDefault="00E632C9">
      <w:pPr>
        <w:ind w:left="426" w:hanging="426"/>
        <w:jc w:val="center"/>
        <w:rPr>
          <w:rFonts w:ascii="Calibri" w:hAnsi="Calibri" w:cs="Calibri"/>
          <w:sz w:val="22"/>
          <w:szCs w:val="22"/>
        </w:rPr>
      </w:pPr>
    </w:p>
    <w:p w:rsidR="00E632C9" w:rsidRDefault="00E632C9">
      <w:pPr>
        <w:ind w:left="426" w:hanging="426"/>
        <w:jc w:val="center"/>
        <w:rPr>
          <w:rFonts w:ascii="Calibri" w:hAnsi="Calibri" w:cs="Calibri"/>
          <w:sz w:val="22"/>
          <w:szCs w:val="22"/>
        </w:rPr>
      </w:pPr>
    </w:p>
    <w:p w:rsidR="00E632C9" w:rsidRDefault="00E632C9">
      <w:pPr>
        <w:ind w:left="426" w:hanging="426"/>
        <w:jc w:val="center"/>
        <w:rPr>
          <w:rFonts w:ascii="Calibri" w:hAnsi="Calibri" w:cs="Calibri"/>
          <w:sz w:val="22"/>
          <w:szCs w:val="22"/>
        </w:rPr>
      </w:pPr>
    </w:p>
    <w:sectPr w:rsidR="00E632C9">
      <w:footerReference w:type="default" r:id="rId19"/>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50" w:rsidRDefault="00E91050">
      <w:r>
        <w:separator/>
      </w:r>
    </w:p>
  </w:endnote>
  <w:endnote w:type="continuationSeparator" w:id="1">
    <w:p w:rsidR="00E91050" w:rsidRDefault="00E91050">
      <w:r>
        <w:continuationSeparator/>
      </w:r>
    </w:p>
  </w:endnote>
  <w:endnote w:id="2">
    <w:p w:rsidR="00E632C9" w:rsidRDefault="00E632C9">
      <w:pPr>
        <w:pStyle w:val="Testonotadichiusura"/>
        <w:ind w:left="284" w:hanging="284"/>
        <w:rPr>
          <w:rFonts w:ascii="Calibri" w:hAnsi="Calibri"/>
          <w:sz w:val="22"/>
        </w:rPr>
      </w:pPr>
      <w:r>
        <w:rPr>
          <w:rStyle w:val="Rimandonotadichiusura"/>
          <w:rFonts w:ascii="Calibri" w:hAnsi="Calibri"/>
          <w:sz w:val="22"/>
        </w:rPr>
        <w:endnoteRef/>
      </w:r>
      <w:r>
        <w:rPr>
          <w:rFonts w:ascii="Calibri" w:hAnsi="Calibri"/>
          <w:sz w:val="22"/>
        </w:rPr>
        <w:t xml:space="preserve"> </w:t>
      </w:r>
      <w:r>
        <w:rPr>
          <w:rFonts w:ascii="Calibri" w:hAnsi="Calibri"/>
          <w:sz w:val="22"/>
        </w:rPr>
        <w:tab/>
      </w:r>
      <w:r>
        <w:rPr>
          <w:rFonts w:ascii="Calibri" w:hAnsi="Calibri"/>
          <w:i/>
          <w:iCs/>
          <w:sz w:val="22"/>
        </w:rPr>
        <w:t>La fotocopia del documento di riconoscimento non è necessaria se già allegata ad altra dichiarazione relativa allo stesso soggetto e contenuta nel plico.</w:t>
      </w:r>
    </w:p>
  </w:endnote>
  <w:endnote w:id="3">
    <w:p w:rsidR="00E632C9" w:rsidRDefault="00E632C9">
      <w:pPr>
        <w:pStyle w:val="Testonotadichiusura"/>
        <w:ind w:left="284" w:hanging="284"/>
        <w:rPr>
          <w:rFonts w:ascii="Calibri" w:hAnsi="Calibri"/>
        </w:rPr>
      </w:pPr>
      <w:r>
        <w:rPr>
          <w:rStyle w:val="Rimandonotadichiusura"/>
          <w:rFonts w:ascii="Calibri" w:hAnsi="Calibri"/>
          <w:sz w:val="22"/>
        </w:rPr>
        <w:endnoteRef/>
      </w:r>
      <w:r>
        <w:rPr>
          <w:rFonts w:ascii="Calibri" w:hAnsi="Calibri"/>
          <w:sz w:val="22"/>
        </w:rPr>
        <w:t xml:space="preserve"> </w:t>
      </w:r>
      <w:r>
        <w:rPr>
          <w:rFonts w:ascii="Calibri" w:hAnsi="Calibri"/>
          <w:sz w:val="22"/>
        </w:rPr>
        <w:tab/>
      </w:r>
      <w:r>
        <w:rPr>
          <w:rFonts w:ascii="Calibri" w:hAnsi="Calibri"/>
          <w:i/>
          <w:iCs/>
          <w:sz w:val="22"/>
        </w:rPr>
        <w:t>La presente dichiarazione è resa ai sensi dell’articolo 46, comma 1, lettere aa) e bb), del d.P.R. n. 445 del 2000).</w:t>
      </w:r>
    </w:p>
  </w:endnote>
  <w:endnote w:id="4">
    <w:p w:rsidR="00E632C9" w:rsidRDefault="00E632C9">
      <w:pPr>
        <w:pStyle w:val="Testonotadichiusura"/>
        <w:ind w:left="284" w:hanging="284"/>
        <w:jc w:val="both"/>
        <w:rPr>
          <w:rFonts w:ascii="Calibri" w:hAnsi="Calibri" w:cs="Calibri"/>
          <w:sz w:val="22"/>
        </w:rPr>
      </w:pPr>
      <w:r>
        <w:rPr>
          <w:rStyle w:val="Rimandonotadichiusura"/>
          <w:rFonts w:ascii="Calibri" w:hAnsi="Calibri" w:cs="Calibri"/>
          <w:i/>
          <w:iCs/>
          <w:sz w:val="22"/>
        </w:rPr>
        <w:endnoteRef/>
      </w:r>
      <w:r>
        <w:rPr>
          <w:rFonts w:ascii="Calibri" w:hAnsi="Calibri" w:cs="Calibri"/>
          <w:i/>
          <w:iCs/>
          <w:sz w:val="22"/>
        </w:rPr>
        <w:t xml:space="preserve"> </w:t>
      </w:r>
      <w:r>
        <w:rPr>
          <w:rFonts w:ascii="Calibri" w:hAnsi="Calibri" w:cs="Calibri"/>
          <w:i/>
          <w:iCs/>
          <w:sz w:val="22"/>
        </w:rPr>
        <w:tab/>
        <w:t>Aggiungere solo se le misure ostative dovessero ancora risultare in pendenza dell’annotazione del provvedimento di riabilitazione.</w:t>
      </w:r>
    </w:p>
  </w:endnote>
  <w:endnote w:id="5">
    <w:p w:rsidR="00E632C9" w:rsidRDefault="00E632C9">
      <w:pPr>
        <w:pStyle w:val="Testonotadichiusura"/>
        <w:ind w:left="284" w:hanging="284"/>
        <w:jc w:val="both"/>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t>Adattare la dichiarazione alle condizioni specifiche del singolo soggetto dichiarante.</w:t>
      </w:r>
    </w:p>
  </w:endnote>
  <w:endnote w:id="6">
    <w:p w:rsidR="00E632C9" w:rsidRDefault="00E632C9">
      <w:pPr>
        <w:pStyle w:val="Testonotadichiusura"/>
        <w:ind w:left="284" w:hanging="284"/>
        <w:jc w:val="both"/>
        <w:rPr>
          <w:rFonts w:ascii="Calibri" w:hAnsi="Calibri" w:cs="Calibri"/>
          <w:sz w:val="22"/>
        </w:rPr>
      </w:pPr>
      <w:r>
        <w:rPr>
          <w:rStyle w:val="Rimandonotadichiusura"/>
          <w:rFonts w:ascii="Calibri" w:hAnsi="Calibri"/>
          <w:i/>
          <w:iCs/>
          <w:sz w:val="22"/>
        </w:rPr>
        <w:endnoteRef/>
      </w:r>
      <w:r>
        <w:rPr>
          <w:rStyle w:val="Rimandonotadichiusura"/>
          <w:rFonts w:ascii="Calibri" w:hAnsi="Calibri"/>
          <w:sz w:val="22"/>
        </w:rPr>
        <w:t xml:space="preserve"> </w:t>
      </w:r>
      <w:r>
        <w:rPr>
          <w:rStyle w:val="Rimandonotadichiusura"/>
          <w:rFonts w:ascii="Calibri" w:hAnsi="Calibri"/>
          <w:sz w:val="22"/>
        </w:rPr>
        <w:tab/>
      </w:r>
      <w:r>
        <w:rPr>
          <w:rStyle w:val="Rimandonotadichiusura"/>
          <w:rFonts w:ascii="Calibri" w:hAnsi="Calibri"/>
          <w:i/>
          <w:sz w:val="22"/>
          <w:vertAlign w:val="baseline"/>
        </w:rPr>
        <w:t>Ai fini della dichiarazione (e</w:t>
      </w:r>
      <w:r>
        <w:rPr>
          <w:rFonts w:ascii="Calibri" w:hAnsi="Calibri"/>
          <w:i/>
          <w:sz w:val="22"/>
        </w:rPr>
        <w:t xml:space="preserve"> per </w:t>
      </w:r>
      <w:r>
        <w:rPr>
          <w:rStyle w:val="Rimandonotadichiusura"/>
          <w:rFonts w:ascii="Calibri" w:hAnsi="Calibri"/>
          <w:i/>
          <w:sz w:val="22"/>
          <w:vertAlign w:val="baseline"/>
        </w:rPr>
        <w:t xml:space="preserve">non incorrere nell’esclusione per falsa dichiarazione) si devono </w:t>
      </w:r>
      <w:r>
        <w:rPr>
          <w:rFonts w:ascii="Calibri" w:hAnsi="Calibri"/>
          <w:i/>
          <w:sz w:val="22"/>
        </w:rPr>
        <w:t>dichiarare</w:t>
      </w:r>
      <w:r>
        <w:rPr>
          <w:rStyle w:val="Rimandonotadichiusura"/>
          <w:rFonts w:ascii="Calibri" w:hAnsi="Calibri"/>
          <w:i/>
          <w:sz w:val="22"/>
          <w:vertAlign w:val="baseline"/>
        </w:rPr>
        <w:t xml:space="preserve"> tutte le sentenze e tutti i decreti penali di condanna passati in giudicato nonché le sentenze di applicazione della pena su richiesta  ai sensi dell’art. 444 del </w:t>
      </w:r>
      <w:r>
        <w:rPr>
          <w:rFonts w:ascii="Calibri" w:hAnsi="Calibri"/>
          <w:i/>
          <w:sz w:val="22"/>
        </w:rPr>
        <w:t>c.p.p.</w:t>
      </w:r>
      <w:r>
        <w:rPr>
          <w:rStyle w:val="Rimandonotadichiusura"/>
          <w:rFonts w:ascii="Calibri" w:hAnsi="Calibri"/>
          <w:i/>
          <w:sz w:val="22"/>
          <w:vertAlign w:val="baseline"/>
        </w:rPr>
        <w:t xml:space="preserve"> (“patteggiamenti”), </w:t>
      </w:r>
      <w:r>
        <w:rPr>
          <w:rFonts w:ascii="Calibri" w:hAnsi="Calibri"/>
          <w:i/>
          <w:sz w:val="22"/>
        </w:rPr>
        <w:t>compresi i</w:t>
      </w:r>
      <w:r>
        <w:rPr>
          <w:rStyle w:val="Rimandonotadichiusura"/>
          <w:rFonts w:ascii="Calibri" w:hAnsi="Calibri"/>
          <w:i/>
          <w:sz w:val="22"/>
          <w:vertAlign w:val="baseline"/>
        </w:rPr>
        <w:t xml:space="preserve"> casi in cui siano stati concessi i benefici della “sospensione della pena” e/o della “non menzione” ai sensi dell’art. 175 </w:t>
      </w:r>
      <w:r>
        <w:rPr>
          <w:rFonts w:ascii="Calibri" w:hAnsi="Calibri"/>
          <w:i/>
          <w:sz w:val="22"/>
        </w:rPr>
        <w:t>c.p.; quin</w:t>
      </w:r>
      <w:r>
        <w:rPr>
          <w:rStyle w:val="Rimandonotadichiusura"/>
          <w:rFonts w:ascii="Calibri" w:hAnsi="Calibri"/>
          <w:i/>
          <w:sz w:val="22"/>
          <w:vertAlign w:val="baseline"/>
        </w:rPr>
        <w:t>di non solo le condanne che a giudizio del concorrente poss</w:t>
      </w:r>
      <w:r>
        <w:rPr>
          <w:rFonts w:ascii="Calibri" w:hAnsi="Calibri"/>
          <w:i/>
          <w:sz w:val="22"/>
        </w:rPr>
        <w:t>o</w:t>
      </w:r>
      <w:r>
        <w:rPr>
          <w:rStyle w:val="Rimandonotadichiusura"/>
          <w:rFonts w:ascii="Calibri" w:hAnsi="Calibri"/>
          <w:i/>
          <w:sz w:val="22"/>
          <w:vertAlign w:val="baseline"/>
        </w:rPr>
        <w:t>no considerarsi “reati gravi che incidono sulla moralità professionale”, perché tale valutazione spetta esclusivamente alla stazione appaltante</w:t>
      </w:r>
      <w:r>
        <w:rPr>
          <w:rFonts w:ascii="Calibri" w:hAnsi="Calibri"/>
          <w:i/>
          <w:sz w:val="22"/>
        </w:rPr>
        <w:t xml:space="preserve">, </w:t>
      </w:r>
      <w:r>
        <w:rPr>
          <w:rStyle w:val="Rimandonotadichiusura"/>
          <w:rFonts w:ascii="Calibri" w:hAnsi="Calibri"/>
          <w:i/>
          <w:sz w:val="22"/>
          <w:vertAlign w:val="baseline"/>
        </w:rPr>
        <w:t>t</w:t>
      </w:r>
      <w:r>
        <w:rPr>
          <w:rFonts w:ascii="Calibri" w:hAnsi="Calibri"/>
          <w:i/>
          <w:sz w:val="22"/>
        </w:rPr>
        <w:t xml:space="preserve">itolare </w:t>
      </w:r>
      <w:r>
        <w:rPr>
          <w:rStyle w:val="Rimandonotadichiusura"/>
          <w:rFonts w:ascii="Calibri" w:hAnsi="Calibri"/>
          <w:i/>
          <w:sz w:val="22"/>
          <w:vertAlign w:val="baseline"/>
        </w:rPr>
        <w:t xml:space="preserve"> del</w:t>
      </w:r>
      <w:r>
        <w:rPr>
          <w:rFonts w:ascii="Calibri" w:hAnsi="Calibri"/>
          <w:i/>
          <w:sz w:val="22"/>
        </w:rPr>
        <w:t xml:space="preserve"> proprio appr</w:t>
      </w:r>
      <w:r>
        <w:rPr>
          <w:rStyle w:val="Rimandonotadichiusura"/>
          <w:rFonts w:ascii="Calibri" w:hAnsi="Calibri"/>
          <w:i/>
          <w:sz w:val="22"/>
          <w:vertAlign w:val="baseline"/>
        </w:rPr>
        <w:t>ezzamento circa</w:t>
      </w:r>
      <w:r>
        <w:rPr>
          <w:rFonts w:ascii="Calibri" w:hAnsi="Calibri"/>
          <w:i/>
          <w:sz w:val="22"/>
        </w:rPr>
        <w:t xml:space="preserve"> </w:t>
      </w:r>
      <w:r>
        <w:rPr>
          <w:rStyle w:val="Rimandonotadichiusura"/>
          <w:rFonts w:ascii="Calibri" w:hAnsi="Calibri"/>
          <w:i/>
          <w:sz w:val="22"/>
          <w:vertAlign w:val="baseline"/>
        </w:rPr>
        <w:t>l’attinenza dei reati stessi con la sfera della “moralità professionale”. Si fa presente</w:t>
      </w:r>
      <w:r>
        <w:rPr>
          <w:rFonts w:ascii="Calibri" w:hAnsi="Calibri"/>
          <w:i/>
          <w:sz w:val="22"/>
        </w:rPr>
        <w:t xml:space="preserve"> anche </w:t>
      </w:r>
      <w:r>
        <w:rPr>
          <w:rStyle w:val="Rimandonotadichiusura"/>
          <w:rFonts w:ascii="Calibri" w:hAnsi="Calibri"/>
          <w:i/>
          <w:sz w:val="22"/>
          <w:vertAlign w:val="baseline"/>
        </w:rPr>
        <w:t>che</w:t>
      </w:r>
      <w:r>
        <w:rPr>
          <w:rFonts w:ascii="Calibri" w:hAnsi="Calibri"/>
          <w:i/>
          <w:sz w:val="22"/>
        </w:rPr>
        <w:t xml:space="preserve"> </w:t>
      </w:r>
      <w:r>
        <w:rPr>
          <w:rStyle w:val="Rimandonotadichiusura"/>
          <w:rFonts w:ascii="Calibri" w:hAnsi="Calibri"/>
          <w:i/>
          <w:sz w:val="22"/>
          <w:vertAlign w:val="baseline"/>
        </w:rPr>
        <w:t xml:space="preserve">nel certificato del Casellario </w:t>
      </w:r>
      <w:r>
        <w:rPr>
          <w:rFonts w:ascii="Calibri" w:hAnsi="Calibri"/>
          <w:i/>
          <w:sz w:val="22"/>
        </w:rPr>
        <w:t>g</w:t>
      </w:r>
      <w:r>
        <w:rPr>
          <w:rStyle w:val="Rimandonotadichiusura"/>
          <w:rFonts w:ascii="Calibri" w:hAnsi="Calibri"/>
          <w:i/>
          <w:sz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Pr>
          <w:rFonts w:ascii="Calibri" w:hAnsi="Calibri"/>
          <w:i/>
          <w:sz w:val="22"/>
        </w:rPr>
        <w:t xml:space="preserve"> </w:t>
      </w:r>
      <w:r>
        <w:rPr>
          <w:rStyle w:val="Rimandonotadichiusura"/>
          <w:rFonts w:ascii="Calibri" w:hAnsi="Calibri"/>
          <w:i/>
          <w:sz w:val="22"/>
          <w:vertAlign w:val="baseline"/>
        </w:rPr>
        <w:t xml:space="preserve">pertanto la produzione in sede di offerta del certificato del Casellario giudiziale, stante </w:t>
      </w:r>
      <w:r>
        <w:rPr>
          <w:rFonts w:ascii="Calibri" w:hAnsi="Calibri"/>
          <w:i/>
          <w:sz w:val="22"/>
        </w:rPr>
        <w:t xml:space="preserve">detta </w:t>
      </w:r>
      <w:r>
        <w:rPr>
          <w:rStyle w:val="Rimandonotadichiusura"/>
          <w:rFonts w:ascii="Calibri" w:hAnsi="Calibri"/>
          <w:i/>
          <w:sz w:val="22"/>
          <w:vertAlign w:val="baseline"/>
        </w:rPr>
        <w:t xml:space="preserve">intrinseca incompletezza non </w:t>
      </w:r>
      <w:r>
        <w:rPr>
          <w:rFonts w:ascii="Calibri" w:hAnsi="Calibri"/>
          <w:i/>
          <w:sz w:val="22"/>
        </w:rPr>
        <w:t xml:space="preserve">è idonea a </w:t>
      </w:r>
      <w:r>
        <w:rPr>
          <w:rStyle w:val="Rimandonotadichiusura"/>
          <w:rFonts w:ascii="Calibri" w:hAnsi="Calibri"/>
          <w:i/>
          <w:sz w:val="22"/>
          <w:vertAlign w:val="baseline"/>
        </w:rPr>
        <w:t>surrogare l’obbligo di rendere la dichiarazione sostitutiva che, pertanto, d</w:t>
      </w:r>
      <w:r>
        <w:rPr>
          <w:rFonts w:ascii="Calibri" w:hAnsi="Calibri"/>
          <w:i/>
          <w:sz w:val="22"/>
        </w:rPr>
        <w:t>eve</w:t>
      </w:r>
      <w:r>
        <w:rPr>
          <w:rStyle w:val="Rimandonotadichiusura"/>
          <w:rFonts w:ascii="Calibri" w:hAnsi="Calibri"/>
          <w:i/>
          <w:sz w:val="22"/>
          <w:vertAlign w:val="baseline"/>
        </w:rPr>
        <w:t xml:space="preserve"> essere sempre prodotta</w:t>
      </w:r>
      <w:r>
        <w:rPr>
          <w:rFonts w:ascii="Calibri" w:hAnsi="Calibri"/>
          <w:i/>
          <w:iCs/>
          <w:sz w:val="22"/>
        </w:rPr>
        <w:t xml:space="preserve">; </w:t>
      </w:r>
      <w:r>
        <w:rPr>
          <w:rStyle w:val="Rimandonotadichiusura"/>
          <w:rFonts w:ascii="Calibri" w:hAnsi="Calibri"/>
          <w:i/>
          <w:sz w:val="22"/>
          <w:vertAlign w:val="baseline"/>
        </w:rPr>
        <w:t xml:space="preserve">nei casi di incertezza si consiglia all’interessato </w:t>
      </w:r>
      <w:r>
        <w:rPr>
          <w:rFonts w:ascii="Calibri" w:hAnsi="Calibri"/>
          <w:i/>
          <w:sz w:val="22"/>
        </w:rPr>
        <w:t>di eff</w:t>
      </w:r>
      <w:r>
        <w:rPr>
          <w:rStyle w:val="Rimandonotadichiusura"/>
          <w:rFonts w:ascii="Calibri" w:hAnsi="Calibri"/>
          <w:i/>
          <w:sz w:val="22"/>
          <w:vertAlign w:val="baseline"/>
        </w:rPr>
        <w:t xml:space="preserve">ettuare presso il competente Ufficio del Casellario Giudiziale </w:t>
      </w:r>
      <w:r>
        <w:rPr>
          <w:rStyle w:val="Rimandonotadichiusura"/>
          <w:rFonts w:ascii="Calibri" w:hAnsi="Calibri" w:cs="Calibri"/>
          <w:i/>
          <w:sz w:val="22"/>
          <w:vertAlign w:val="baseline"/>
        </w:rPr>
        <w:t>una semplice “visura” (art. 33 d.P.R. n. 313 del 2002), con la quale anche il soggetto interessato p</w:t>
      </w:r>
      <w:r>
        <w:rPr>
          <w:rFonts w:ascii="Calibri" w:hAnsi="Calibri" w:cs="Calibri"/>
          <w:i/>
          <w:sz w:val="22"/>
        </w:rPr>
        <w:t>uò</w:t>
      </w:r>
      <w:r>
        <w:rPr>
          <w:rStyle w:val="Rimandonotadichiusura"/>
          <w:rFonts w:ascii="Calibri" w:hAnsi="Calibri" w:cs="Calibri"/>
          <w:i/>
          <w:sz w:val="22"/>
          <w:vertAlign w:val="baseline"/>
        </w:rPr>
        <w:t xml:space="preserve"> prendere visione di tutti i propri eventuali precedenti penali, senza le limitazioni sopra ricordate</w:t>
      </w:r>
      <w:r>
        <w:rPr>
          <w:rFonts w:ascii="Calibri" w:hAnsi="Calibri" w:cs="Calibri"/>
          <w:i/>
          <w:sz w:val="22"/>
        </w:rPr>
        <w:t>. N</w:t>
      </w:r>
      <w:r>
        <w:rPr>
          <w:rStyle w:val="Rimandonotadichiusura"/>
          <w:rFonts w:ascii="Calibri" w:hAnsi="Calibri" w:cs="Calibri"/>
          <w:i/>
          <w:sz w:val="22"/>
          <w:vertAlign w:val="baseline"/>
        </w:rPr>
        <w:t>on è necessario dichiarare l’eventuale esistenza di condanne per le quali è intervenuta la riabilitazione ai sensi dell'art. 178 c.p. o l'estinzione del reat</w:t>
      </w:r>
      <w:r>
        <w:rPr>
          <w:rFonts w:ascii="Calibri" w:hAnsi="Calibri" w:cs="Calibri"/>
          <w:i/>
          <w:sz w:val="22"/>
        </w:rPr>
        <w:t>o, oppure la revoca</w:t>
      </w:r>
      <w:r>
        <w:rPr>
          <w:rStyle w:val="Rimandonotadichiusura"/>
          <w:rFonts w:ascii="Calibri" w:hAnsi="Calibri" w:cs="Calibri"/>
          <w:i/>
          <w:sz w:val="22"/>
          <w:vertAlign w:val="baseline"/>
        </w:rPr>
        <w:t xml:space="preserve">, </w:t>
      </w:r>
      <w:r>
        <w:rPr>
          <w:rStyle w:val="Rimandonotadichiusura"/>
          <w:rFonts w:ascii="Calibri" w:hAnsi="Calibri" w:cs="Calibri"/>
          <w:i/>
          <w:iCs/>
          <w:sz w:val="22"/>
          <w:vertAlign w:val="baseline"/>
        </w:rPr>
        <w:t>sempre che</w:t>
      </w:r>
      <w:r>
        <w:rPr>
          <w:rFonts w:ascii="Calibri" w:hAnsi="Calibri" w:cs="Calibri"/>
          <w:i/>
          <w:iCs/>
          <w:sz w:val="22"/>
        </w:rPr>
        <w:t xml:space="preserve"> la riabilitazione, </w:t>
      </w:r>
      <w:r>
        <w:rPr>
          <w:rStyle w:val="Rimandonotadichiusura"/>
          <w:rFonts w:ascii="Calibri" w:hAnsi="Calibri" w:cs="Calibri"/>
          <w:i/>
          <w:iCs/>
          <w:sz w:val="22"/>
          <w:vertAlign w:val="baseline"/>
        </w:rPr>
        <w:t>l’estinzione o la revoca sia stata dichiarata con provvedimento dell</w:t>
      </w:r>
      <w:r>
        <w:rPr>
          <w:rFonts w:ascii="Calibri" w:hAnsi="Calibri" w:cs="Calibri"/>
          <w:i/>
          <w:iCs/>
          <w:sz w:val="22"/>
        </w:rPr>
        <w:t>’</w:t>
      </w:r>
      <w:r>
        <w:rPr>
          <w:rStyle w:val="Rimandonotadichiusura"/>
          <w:rFonts w:ascii="Calibri" w:hAnsi="Calibri" w:cs="Calibri"/>
          <w:i/>
          <w:iCs/>
          <w:sz w:val="22"/>
          <w:vertAlign w:val="baseline"/>
        </w:rPr>
        <w:t>autorità giudiziaria</w:t>
      </w:r>
      <w:r>
        <w:rPr>
          <w:rStyle w:val="Rimandonotadichiusura"/>
          <w:rFonts w:ascii="Calibri" w:hAnsi="Calibri" w:cs="Calibri"/>
          <w:i/>
          <w:sz w:val="22"/>
          <w:vertAlign w:val="baseline"/>
        </w:rPr>
        <w:t>.</w:t>
      </w:r>
      <w:r>
        <w:rPr>
          <w:rFonts w:ascii="Calibri" w:hAnsi="Calibri" w:cs="Calibri"/>
          <w:i/>
          <w:sz w:val="22"/>
        </w:rPr>
        <w:t xml:space="preserve"> Non </w:t>
      </w:r>
      <w:r>
        <w:rPr>
          <w:rStyle w:val="Rimandonotadichiusura"/>
          <w:rFonts w:ascii="Calibri" w:hAnsi="Calibri" w:cs="Calibri"/>
          <w:i/>
          <w:sz w:val="22"/>
          <w:vertAlign w:val="baseline"/>
        </w:rPr>
        <w:t>è necessario dichiarare i reati depenalizzati</w:t>
      </w:r>
      <w:r>
        <w:rPr>
          <w:rFonts w:ascii="Calibri" w:hAnsi="Calibri" w:cs="Calibri"/>
          <w:i/>
          <w:sz w:val="22"/>
        </w:rPr>
        <w:t>.</w:t>
      </w:r>
    </w:p>
  </w:endnote>
  <w:endnote w:id="7">
    <w:p w:rsidR="00E632C9" w:rsidRDefault="00E632C9">
      <w:pPr>
        <w:pStyle w:val="Testonotadichiusura"/>
        <w:ind w:left="284" w:hanging="284"/>
        <w:jc w:val="both"/>
        <w:rPr>
          <w:rFonts w:ascii="Calibri" w:hAnsi="Calibri" w:cs="Calibri"/>
          <w:i/>
          <w:sz w:val="22"/>
        </w:rPr>
      </w:pPr>
      <w:r>
        <w:rPr>
          <w:rStyle w:val="Rimandonotadichiusura"/>
          <w:rFonts w:ascii="Calibri" w:hAnsi="Calibri" w:cs="Calibri"/>
          <w:i/>
          <w:sz w:val="22"/>
        </w:rPr>
        <w:endnoteRef/>
      </w:r>
      <w:r>
        <w:rPr>
          <w:rFonts w:ascii="Calibri" w:hAnsi="Calibri" w:cs="Calibri"/>
          <w:i/>
          <w:sz w:val="22"/>
        </w:rPr>
        <w:t xml:space="preserve"> </w:t>
      </w:r>
      <w:r>
        <w:rPr>
          <w:rFonts w:ascii="Calibri" w:hAnsi="Calibri" w:cs="Calibri"/>
          <w:i/>
          <w:sz w:val="22"/>
        </w:rPr>
        <w:tab/>
        <w:t>Adattare la dichiarazione alle condizioni specifiche del singolo soggetto dichiarante e selezionare una delle tre opzioni.</w:t>
      </w:r>
    </w:p>
  </w:endnote>
  <w:endnote w:id="8">
    <w:p w:rsidR="00E632C9" w:rsidRDefault="00E632C9">
      <w:pPr>
        <w:pStyle w:val="Testonotadichiusura"/>
        <w:ind w:left="284" w:hanging="284"/>
        <w:jc w:val="both"/>
        <w:rPr>
          <w:rFonts w:ascii="Calibri" w:hAnsi="Calibri" w:cs="Calibri"/>
          <w:sz w:val="22"/>
        </w:rPr>
      </w:pPr>
      <w:r>
        <w:rPr>
          <w:rStyle w:val="Rimandonotadichiusura"/>
          <w:rFonts w:ascii="Calibri" w:hAnsi="Calibri" w:cs="Calibri"/>
          <w:i/>
          <w:iCs/>
          <w:sz w:val="22"/>
        </w:rPr>
        <w:endnoteRef/>
      </w:r>
      <w:r>
        <w:rPr>
          <w:rFonts w:ascii="Calibri" w:hAnsi="Calibri" w:cs="Calibri"/>
          <w:i/>
          <w:iCs/>
          <w:sz w:val="22"/>
        </w:rPr>
        <w:t xml:space="preserve"> </w:t>
      </w:r>
      <w:r>
        <w:rPr>
          <w:rFonts w:ascii="Calibri" w:hAnsi="Calibri" w:cs="Calibri"/>
          <w:i/>
          <w:iCs/>
          <w:sz w:val="22"/>
        </w:rPr>
        <w:tab/>
        <w:t>Selezionare con attenzione solo una delle due sub-opzioni.</w:t>
      </w:r>
    </w:p>
  </w:endnote>
  <w:endnote w:id="9">
    <w:p w:rsidR="00E632C9" w:rsidRDefault="00E632C9">
      <w:pPr>
        <w:pStyle w:val="Testonotadichiusura"/>
        <w:ind w:left="284" w:hanging="284"/>
        <w:jc w:val="both"/>
        <w:rPr>
          <w:rFonts w:ascii="Calibri" w:hAnsi="Calibri" w:cs="Calibri"/>
          <w:sz w:val="22"/>
        </w:rPr>
      </w:pPr>
      <w:r>
        <w:rPr>
          <w:rStyle w:val="Rimandonotadichiusura"/>
          <w:rFonts w:ascii="Calibri" w:hAnsi="Calibri" w:cs="Calibri"/>
          <w:i/>
          <w:iCs/>
          <w:sz w:val="22"/>
        </w:rPr>
        <w:endnoteRef/>
      </w:r>
      <w:r>
        <w:rPr>
          <w:rFonts w:ascii="Calibri" w:hAnsi="Calibri" w:cs="Calibri"/>
          <w:i/>
          <w:iCs/>
          <w:sz w:val="22"/>
        </w:rPr>
        <w:t xml:space="preserve"> </w:t>
      </w:r>
      <w:r>
        <w:rPr>
          <w:rFonts w:ascii="Calibri" w:hAnsi="Calibri" w:cs="Calibri"/>
          <w:i/>
          <w:iCs/>
          <w:sz w:val="22"/>
        </w:rPr>
        <w:tab/>
        <w:t>Descrivere quanto di interesse.</w:t>
      </w:r>
    </w:p>
  </w:endnote>
  <w:endnote w:id="10">
    <w:p w:rsidR="00E632C9" w:rsidRDefault="00E632C9">
      <w:pPr>
        <w:pStyle w:val="Testonotadichiusura"/>
        <w:ind w:left="284" w:hanging="284"/>
        <w:jc w:val="both"/>
        <w:rPr>
          <w:rFonts w:ascii="Calibri" w:hAnsi="Calibri" w:cs="Calibri"/>
          <w:sz w:val="22"/>
        </w:rPr>
      </w:pPr>
      <w:r>
        <w:rPr>
          <w:rStyle w:val="Rimandonotadichiusura"/>
          <w:rFonts w:ascii="Calibri" w:hAnsi="Calibri" w:cs="Calibri"/>
          <w:i/>
          <w:iCs/>
          <w:sz w:val="22"/>
        </w:rPr>
        <w:endnoteRef/>
      </w:r>
      <w:r>
        <w:rPr>
          <w:rFonts w:ascii="Calibri" w:hAnsi="Calibri" w:cs="Calibri"/>
          <w:i/>
          <w:iCs/>
          <w:sz w:val="22"/>
        </w:rPr>
        <w:t xml:space="preserve"> </w:t>
      </w:r>
      <w:r>
        <w:rPr>
          <w:rFonts w:ascii="Calibri" w:hAnsi="Calibri" w:cs="Calibri"/>
          <w:i/>
          <w:iCs/>
          <w:sz w:val="22"/>
        </w:rPr>
        <w:tab/>
        <w:t>Selezionare con attenzione solo una delle due sub-opzioni.</w:t>
      </w:r>
    </w:p>
  </w:endnote>
  <w:endnote w:id="11">
    <w:p w:rsidR="00E632C9" w:rsidRDefault="00E632C9">
      <w:pPr>
        <w:pStyle w:val="Testonotadichiusura"/>
        <w:ind w:left="284" w:hanging="284"/>
        <w:rPr>
          <w:rFonts w:ascii="Calibri" w:hAnsi="Calibri"/>
          <w:sz w:val="22"/>
        </w:rPr>
      </w:pPr>
      <w:r>
        <w:rPr>
          <w:rStyle w:val="Rimandonotadichiusura"/>
          <w:rFonts w:ascii="Calibri" w:hAnsi="Calibri"/>
          <w:sz w:val="22"/>
        </w:rPr>
        <w:endnoteRef/>
      </w:r>
      <w:r>
        <w:rPr>
          <w:rFonts w:ascii="Calibri" w:hAnsi="Calibri"/>
          <w:sz w:val="22"/>
        </w:rPr>
        <w:t xml:space="preserve"> </w:t>
      </w:r>
      <w:r>
        <w:rPr>
          <w:rFonts w:ascii="Calibri" w:hAnsi="Calibri"/>
          <w:sz w:val="22"/>
        </w:rPr>
        <w:tab/>
      </w:r>
      <w:r>
        <w:rPr>
          <w:rFonts w:ascii="Calibri" w:hAnsi="Calibri"/>
          <w:i/>
          <w:iCs/>
          <w:sz w:val="22"/>
        </w:rPr>
        <w:t>La fotocopia del documento di riconoscimento non è necessaria se già allegata ad altra dichiarazione relativa allo stesso soggetto e contenuta nel plico.</w:t>
      </w:r>
    </w:p>
  </w:endnote>
  <w:endnote w:id="12">
    <w:p w:rsidR="00E632C9" w:rsidRDefault="00E632C9">
      <w:pPr>
        <w:pStyle w:val="Testonotadichiusura"/>
        <w:ind w:left="284" w:hanging="284"/>
        <w:jc w:val="both"/>
        <w:rPr>
          <w:i/>
          <w:sz w:val="18"/>
          <w:szCs w:val="18"/>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presente dichiarazione è resa ai sensi degli articoli 38 e 47, comma 1,  del d.P.R. n. 445 del 2000, è rilasciata, in carta libera, con necessità di autentica di firma oppure con obbligo di allegare la fotocopia di un documento di riconoscimento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C9" w:rsidRDefault="00E632C9">
    <w:pPr>
      <w:pStyle w:val="Pidipagina"/>
      <w:pBdr>
        <w:top w:val="dotted" w:sz="4" w:space="1" w:color="auto"/>
      </w:pBdr>
      <w:jc w:val="center"/>
      <w:rPr>
        <w:lang w:val="it-IT"/>
      </w:rPr>
    </w:pPr>
    <w:r>
      <w:rPr>
        <w:rStyle w:val="Numeropagina"/>
        <w:rFonts w:ascii="Tahoma" w:hAnsi="Tahoma" w:cs="Tahoma"/>
        <w:sz w:val="20"/>
      </w:rPr>
      <w:fldChar w:fldCharType="begin"/>
    </w:r>
    <w:r>
      <w:rPr>
        <w:rStyle w:val="Numeropagina"/>
        <w:rFonts w:ascii="Tahoma" w:hAnsi="Tahoma" w:cs="Tahoma"/>
        <w:sz w:val="20"/>
      </w:rPr>
      <w:instrText xml:space="preserve"> PAGE </w:instrText>
    </w:r>
    <w:r>
      <w:rPr>
        <w:rStyle w:val="Numeropagina"/>
        <w:rFonts w:ascii="Tahoma" w:hAnsi="Tahoma" w:cs="Tahoma"/>
        <w:sz w:val="20"/>
      </w:rPr>
      <w:fldChar w:fldCharType="separate"/>
    </w:r>
    <w:r w:rsidR="005B2CCB">
      <w:rPr>
        <w:rStyle w:val="Numeropagina"/>
        <w:rFonts w:ascii="Tahoma" w:hAnsi="Tahoma" w:cs="Tahoma"/>
        <w:noProof/>
        <w:sz w:val="20"/>
      </w:rPr>
      <w:t>1</w:t>
    </w:r>
    <w:r>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lang w:val="it-IT"/>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C9" w:rsidRDefault="00E632C9">
    <w:pPr>
      <w:pStyle w:val="Pidipagina"/>
      <w:pBdr>
        <w:top w:val="dotted" w:sz="4" w:space="1" w:color="auto"/>
      </w:pBdr>
      <w:jc w:val="center"/>
      <w:rPr>
        <w:lang w:val="it-IT"/>
      </w:rPr>
    </w:pPr>
    <w:r>
      <w:rPr>
        <w:rStyle w:val="Numeropagina"/>
        <w:rFonts w:ascii="Tahoma" w:hAnsi="Tahoma" w:cs="Tahoma"/>
        <w:sz w:val="20"/>
      </w:rPr>
      <w:fldChar w:fldCharType="begin"/>
    </w:r>
    <w:r>
      <w:rPr>
        <w:rStyle w:val="Numeropagina"/>
        <w:rFonts w:ascii="Tahoma" w:hAnsi="Tahoma" w:cs="Tahoma"/>
        <w:sz w:val="20"/>
      </w:rPr>
      <w:instrText xml:space="preserve"> PAGE </w:instrText>
    </w:r>
    <w:r>
      <w:rPr>
        <w:rStyle w:val="Numeropagina"/>
        <w:rFonts w:ascii="Tahoma" w:hAnsi="Tahoma" w:cs="Tahoma"/>
        <w:sz w:val="20"/>
      </w:rPr>
      <w:fldChar w:fldCharType="separate"/>
    </w:r>
    <w:r w:rsidR="005B2CCB">
      <w:rPr>
        <w:rStyle w:val="Numeropagina"/>
        <w:rFonts w:ascii="Tahoma" w:hAnsi="Tahoma" w:cs="Tahoma"/>
        <w:noProof/>
        <w:sz w:val="20"/>
      </w:rPr>
      <w:t>4</w:t>
    </w:r>
    <w:r>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lang w:val="it-IT"/>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50" w:rsidRDefault="00E91050">
      <w:r>
        <w:separator/>
      </w:r>
    </w:p>
  </w:footnote>
  <w:footnote w:type="continuationSeparator" w:id="1">
    <w:p w:rsidR="00E91050" w:rsidRDefault="00E91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E51EC"/>
    <w:multiLevelType w:val="hybridMultilevel"/>
    <w:tmpl w:val="65D2A136"/>
    <w:lvl w:ilvl="0" w:tplc="80887BD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2494C130">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A7269E1"/>
    <w:multiLevelType w:val="hybridMultilevel"/>
    <w:tmpl w:val="582E4F6E"/>
    <w:lvl w:ilvl="0" w:tplc="04100017">
      <w:start w:val="1"/>
      <w:numFmt w:val="lowerLetter"/>
      <w:lvlText w:val="%1)"/>
      <w:lvlJc w:val="left"/>
      <w:pPr>
        <w:ind w:left="95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0"/>
    <w:footnote w:id="1"/>
  </w:footnotePr>
  <w:endnotePr>
    <w:pos w:val="sectEnd"/>
    <w:numFmt w:val="decimal"/>
    <w:numRestart w:val="eachSect"/>
    <w:endnote w:id="0"/>
    <w:endnote w:id="1"/>
  </w:endnotePr>
  <w:compat/>
  <w:rsids>
    <w:rsidRoot w:val="00E632C9"/>
    <w:rsid w:val="00001BC3"/>
    <w:rsid w:val="001057C0"/>
    <w:rsid w:val="005B2CCB"/>
    <w:rsid w:val="0097412B"/>
    <w:rsid w:val="00974FF1"/>
    <w:rsid w:val="00AD27D7"/>
    <w:rsid w:val="00B63882"/>
    <w:rsid w:val="00E632C9"/>
    <w:rsid w:val="00E91050"/>
    <w:rsid w:val="00ED0F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deltesto">
    <w:name w:val="Body Text"/>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BodyTextIndent2">
    <w:name w:val="Body Text Indent 2"/>
    <w:basedOn w:val="Normale"/>
    <w:pPr>
      <w:ind w:left="360"/>
      <w:jc w:val="both"/>
    </w:pPr>
    <w:rPr>
      <w:szCs w:val="20"/>
    </w:rPr>
  </w:style>
  <w:style w:type="paragraph" w:customStyle="1" w:styleId="BodyTextIndent3">
    <w:name w:val="Body Text Indent 3"/>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BodyText2">
    <w:name w:val="Body Text 2"/>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pPr>
      <w:spacing w:line="259" w:lineRule="atLeast"/>
      <w:jc w:val="both"/>
    </w:pPr>
    <w:rPr>
      <w:b/>
      <w:bCs/>
      <w:lang/>
    </w:rPr>
  </w:style>
  <w:style w:type="paragraph" w:styleId="Pidipagina">
    <w:name w:val="footer"/>
    <w:basedOn w:val="Normale"/>
    <w:pPr>
      <w:tabs>
        <w:tab w:val="center" w:pos="4819"/>
        <w:tab w:val="right" w:pos="9638"/>
      </w:tabs>
    </w:pPr>
    <w:rPr>
      <w:lang/>
    </w:r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character" w:customStyle="1" w:styleId="TestonotadichiusuraCarattere">
    <w:name w:val="Testo nota di chiusura Carattere"/>
    <w:basedOn w:val="Carpredefinitoparagrafo"/>
    <w:semiHidden/>
  </w:style>
  <w:style w:type="character" w:customStyle="1" w:styleId="PidipaginaCarattere">
    <w:name w:val="Piè di pagina Carattere"/>
    <w:rPr>
      <w:sz w:val="24"/>
      <w:szCs w:val="24"/>
    </w:rPr>
  </w:style>
  <w:style w:type="character" w:styleId="Numeropagina">
    <w:name w:val="page number"/>
    <w:basedOn w:val="Carpredefinitoparagrafo"/>
  </w:style>
  <w:style w:type="character" w:customStyle="1" w:styleId="Corpodeltesto3Carattere">
    <w:name w:val="Corpo del testo 3 Carattere"/>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enale.htm" TargetMode="External"/><Relationship Id="rId13" Type="http://schemas.openxmlformats.org/officeDocument/2006/relationships/hyperlink" Target="http://www.bosettiegatti.eu/info/norme/codicepenale.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codicepenale.htm" TargetMode="External"/><Relationship Id="rId12" Type="http://schemas.openxmlformats.org/officeDocument/2006/relationships/hyperlink" Target="http://www.bosettiegatti.eu/info/norme/codicepenale.htm" TargetMode="External"/><Relationship Id="rId17" Type="http://schemas.openxmlformats.org/officeDocument/2006/relationships/hyperlink" Target="http://www.bosettiegatti.eu/info/norme/statali/2016_0050.htm" TargetMode="Externa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2006_0152.htm" TargetMode="External"/><Relationship Id="rId5" Type="http://schemas.openxmlformats.org/officeDocument/2006/relationships/footnotes" Target="footnotes.xml"/><Relationship Id="rId15" Type="http://schemas.openxmlformats.org/officeDocument/2006/relationships/hyperlink" Target="http://www.bosettiegatti.eu/info/norme/codicecivile.htm" TargetMode="External"/><Relationship Id="rId10" Type="http://schemas.openxmlformats.org/officeDocument/2006/relationships/hyperlink" Target="http://www.bosettiegatti.eu/info/norme/statali/2016_0050.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11740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Lavori</vt:lpstr>
    </vt:vector>
  </TitlesOfParts>
  <Company>Bosetti &amp; Gatti s.r.l.</Company>
  <LinksUpToDate>false</LinksUpToDate>
  <CharactersWithSpaces>13772</CharactersWithSpaces>
  <SharedDoc>false</SharedDoc>
  <HLinks>
    <vt:vector size="66" baseType="variant">
      <vt:variant>
        <vt:i4>7602183</vt:i4>
      </vt:variant>
      <vt:variant>
        <vt:i4>38</vt:i4>
      </vt:variant>
      <vt:variant>
        <vt:i4>0</vt:i4>
      </vt:variant>
      <vt:variant>
        <vt:i4>5</vt:i4>
      </vt:variant>
      <vt:variant>
        <vt:lpwstr>http://www.bosettiegatti.eu/info/norme/statali/2016_0050.htm</vt:lpwstr>
      </vt:variant>
      <vt:variant>
        <vt:lpwstr>y_2007_0109</vt:lpwstr>
      </vt:variant>
      <vt:variant>
        <vt:i4>5439502</vt:i4>
      </vt:variant>
      <vt:variant>
        <vt:i4>35</vt:i4>
      </vt:variant>
      <vt:variant>
        <vt:i4>0</vt:i4>
      </vt:variant>
      <vt:variant>
        <vt:i4>5</vt:i4>
      </vt:variant>
      <vt:variant>
        <vt:lpwstr>http://www.bosettiegatti.eu/info/norme/codicepenale.htm</vt:lpwstr>
      </vt:variant>
      <vt:variant>
        <vt:lpwstr>648-bis</vt:lpwstr>
      </vt:variant>
      <vt:variant>
        <vt:i4>2818151</vt:i4>
      </vt:variant>
      <vt:variant>
        <vt:i4>32</vt:i4>
      </vt:variant>
      <vt:variant>
        <vt:i4>0</vt:i4>
      </vt:variant>
      <vt:variant>
        <vt:i4>5</vt:i4>
      </vt:variant>
      <vt:variant>
        <vt:lpwstr>http://www.bosettiegatti.eu/info/norme/codicecivile.htm</vt:lpwstr>
      </vt:variant>
      <vt:variant>
        <vt:lpwstr>2635</vt:lpwstr>
      </vt:variant>
      <vt:variant>
        <vt:i4>1441873</vt:i4>
      </vt:variant>
      <vt:variant>
        <vt:i4>29</vt:i4>
      </vt:variant>
      <vt:variant>
        <vt:i4>0</vt:i4>
      </vt:variant>
      <vt:variant>
        <vt:i4>5</vt:i4>
      </vt:variant>
      <vt:variant>
        <vt:lpwstr>http://www.bosettiegatti.eu/info/norme/codicepenale.htm</vt:lpwstr>
      </vt:variant>
      <vt:variant>
        <vt:lpwstr>353</vt:lpwstr>
      </vt:variant>
      <vt:variant>
        <vt:i4>5439493</vt:i4>
      </vt:variant>
      <vt:variant>
        <vt:i4>26</vt:i4>
      </vt:variant>
      <vt:variant>
        <vt:i4>0</vt:i4>
      </vt:variant>
      <vt:variant>
        <vt:i4>5</vt:i4>
      </vt:variant>
      <vt:variant>
        <vt:lpwstr>http://www.bosettiegatti.eu/info/norme/codicepenale.htm</vt:lpwstr>
      </vt:variant>
      <vt:variant>
        <vt:lpwstr>346-bis</vt:lpwstr>
      </vt:variant>
      <vt:variant>
        <vt:i4>1179729</vt:i4>
      </vt:variant>
      <vt:variant>
        <vt:i4>23</vt:i4>
      </vt:variant>
      <vt:variant>
        <vt:i4>0</vt:i4>
      </vt:variant>
      <vt:variant>
        <vt:i4>5</vt:i4>
      </vt:variant>
      <vt:variant>
        <vt:lpwstr>http://www.bosettiegatti.eu/info/norme/codicepenale.htm</vt:lpwstr>
      </vt:variant>
      <vt:variant>
        <vt:lpwstr>317</vt:lpwstr>
      </vt:variant>
      <vt:variant>
        <vt:i4>131171</vt:i4>
      </vt:variant>
      <vt:variant>
        <vt:i4>20</vt:i4>
      </vt:variant>
      <vt:variant>
        <vt:i4>0</vt:i4>
      </vt:variant>
      <vt:variant>
        <vt:i4>5</vt:i4>
      </vt:variant>
      <vt:variant>
        <vt:lpwstr>http://www.bosettiegatti.eu/info/norme/2006_0152.htm</vt:lpwstr>
      </vt:variant>
      <vt:variant>
        <vt:lpwstr>260</vt:lpwstr>
      </vt:variant>
      <vt:variant>
        <vt:i4>8192002</vt:i4>
      </vt:variant>
      <vt:variant>
        <vt:i4>17</vt:i4>
      </vt:variant>
      <vt:variant>
        <vt:i4>0</vt:i4>
      </vt:variant>
      <vt:variant>
        <vt:i4>5</vt:i4>
      </vt:variant>
      <vt:variant>
        <vt:lpwstr>http://www.bosettiegatti.eu/info/norme/statali/2016_0050.htm</vt:lpwstr>
      </vt:variant>
      <vt:variant>
        <vt:lpwstr>y_1973_0043</vt:lpwstr>
      </vt:variant>
      <vt:variant>
        <vt:i4>7995407</vt:i4>
      </vt:variant>
      <vt:variant>
        <vt:i4>14</vt:i4>
      </vt:variant>
      <vt:variant>
        <vt:i4>0</vt:i4>
      </vt:variant>
      <vt:variant>
        <vt:i4>5</vt:i4>
      </vt:variant>
      <vt:variant>
        <vt:lpwstr>http://www.bosettiegatti.eu/info/norme/statali/2016_0050.htm</vt:lpwstr>
      </vt:variant>
      <vt:variant>
        <vt:lpwstr>y_1990_0309</vt:lpwstr>
      </vt:variant>
      <vt:variant>
        <vt:i4>5636098</vt:i4>
      </vt:variant>
      <vt:variant>
        <vt:i4>11</vt:i4>
      </vt:variant>
      <vt:variant>
        <vt:i4>0</vt:i4>
      </vt:variant>
      <vt:variant>
        <vt:i4>5</vt:i4>
      </vt:variant>
      <vt:variant>
        <vt:lpwstr>http://www.bosettiegatti.eu/info/norme/codicepenale.htm</vt:lpwstr>
      </vt:variant>
      <vt:variant>
        <vt:lpwstr>416-bis</vt:lpwstr>
      </vt:variant>
      <vt:variant>
        <vt:i4>1179734</vt:i4>
      </vt:variant>
      <vt:variant>
        <vt:i4>8</vt:i4>
      </vt:variant>
      <vt:variant>
        <vt:i4>0</vt:i4>
      </vt:variant>
      <vt:variant>
        <vt:i4>5</vt:i4>
      </vt:variant>
      <vt:variant>
        <vt:lpwstr>http://www.bosettiegatti.eu/info/norme/codicepenale.htm</vt:lpwstr>
      </vt:variant>
      <vt:variant>
        <vt:lpwstr>416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dc:title>
  <dc:subject>Dichiarazioni b_c penali</dc:subject>
  <dc:creator>Bosetti</dc:creator>
  <cp:keywords>Bosetti &amp; Gatti</cp:keywords>
  <cp:lastModifiedBy>TINA</cp:lastModifiedBy>
  <cp:revision>2</cp:revision>
  <cp:lastPrinted>2004-03-24T22:14:00Z</cp:lastPrinted>
  <dcterms:created xsi:type="dcterms:W3CDTF">2019-09-16T13:16:00Z</dcterms:created>
  <dcterms:modified xsi:type="dcterms:W3CDTF">2019-09-16T13:16:00Z</dcterms:modified>
</cp:coreProperties>
</file>